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635A" w14:textId="77777777" w:rsidR="007A15C5" w:rsidRDefault="00D60E27">
      <w:pPr>
        <w:pStyle w:val="Heading1"/>
      </w:pPr>
      <w:bookmarkStart w:id="0" w:name="board-ready-cio-preparation-guide"/>
      <w:r>
        <w:t>BOARD-READY CIO PREPARATION GUIDE</w:t>
      </w:r>
    </w:p>
    <w:p w14:paraId="15D82FF1" w14:textId="77777777" w:rsidR="007A15C5" w:rsidRDefault="00D60E27">
      <w:pPr>
        <w:pStyle w:val="Heading2"/>
      </w:pPr>
      <w:bookmarkStart w:id="1" w:name="X8ed80d659b6dd57e5bbff3f211abef043422b70"/>
      <w:r>
        <w:t>Scripts, Responses &amp; Strategies for High-Stakes Board Conversations</w:t>
      </w:r>
    </w:p>
    <w:p w14:paraId="21B3E587" w14:textId="77777777" w:rsidR="007A15C5" w:rsidRDefault="00D60E27">
      <w:r>
        <w:pict w14:anchorId="3791EE70">
          <v:rect id="_x0000_i1025" style="width:0;height:1.5pt" o:hralign="center" o:hrstd="t" o:hr="t"/>
        </w:pict>
      </w:r>
    </w:p>
    <w:p w14:paraId="0D792FA2" w14:textId="77777777" w:rsidR="007A15C5" w:rsidRDefault="00D60E27">
      <w:pPr>
        <w:pStyle w:val="FirstParagraph"/>
      </w:pPr>
      <w:r>
        <w:rPr>
          <w:b/>
          <w:bCs/>
        </w:rPr>
        <w:t>Companion Document to:</w:t>
      </w:r>
      <w:r>
        <w:t xml:space="preserve"> </w:t>
      </w:r>
      <w:r>
        <w:rPr>
          <w:i/>
          <w:iCs/>
        </w:rPr>
        <w:t>When Clouds Fail: An Executive Playbook for Hybrid Sovereignty</w:t>
      </w:r>
      <w:r>
        <w:br/>
      </w:r>
      <w:r>
        <w:rPr>
          <w:b/>
          <w:bCs/>
        </w:rPr>
        <w:t>Author:</w:t>
      </w:r>
      <w:r>
        <w:t xml:space="preserve"> Steve Oppenheim</w:t>
      </w:r>
      <w:r>
        <w:br/>
      </w:r>
      <w:r>
        <w:rPr>
          <w:b/>
          <w:bCs/>
        </w:rPr>
        <w:t>Version:</w:t>
      </w:r>
      <w:r>
        <w:t xml:space="preserve"> </w:t>
      </w:r>
      <w:r>
        <w:t>1.0 | December 2025</w:t>
      </w:r>
    </w:p>
    <w:p w14:paraId="7D25072E" w14:textId="77777777" w:rsidR="007A15C5" w:rsidRDefault="00D60E27">
      <w:r>
        <w:pict w14:anchorId="74750CD6">
          <v:rect id="_x0000_i1026" style="width:0;height:1.5pt" o:hralign="center" o:hrstd="t" o:hr="t"/>
        </w:pict>
      </w:r>
    </w:p>
    <w:p w14:paraId="10916BCC" w14:textId="77777777" w:rsidR="007A15C5" w:rsidRDefault="00D60E27">
      <w:pPr>
        <w:pStyle w:val="Heading1"/>
      </w:pPr>
      <w:bookmarkStart w:id="2" w:name="table-of-contents"/>
      <w:bookmarkEnd w:id="1"/>
      <w:bookmarkEnd w:id="0"/>
      <w:r>
        <w:t>TABLE OF CONTENTS</w:t>
      </w:r>
    </w:p>
    <w:p w14:paraId="35E11CCB" w14:textId="77777777" w:rsidR="007A15C5" w:rsidRDefault="00D60E27">
      <w:pPr>
        <w:pStyle w:val="Compact"/>
        <w:numPr>
          <w:ilvl w:val="0"/>
          <w:numId w:val="2"/>
        </w:numPr>
      </w:pPr>
      <w:hyperlink w:anchor="introduction">
        <w:r>
          <w:rPr>
            <w:rStyle w:val="Hyperlink"/>
          </w:rPr>
          <w:t>Introduction: The Board Meeting Reality</w:t>
        </w:r>
      </w:hyperlink>
    </w:p>
    <w:p w14:paraId="181A6D9E" w14:textId="77777777" w:rsidR="007A15C5" w:rsidRDefault="00D60E27">
      <w:pPr>
        <w:pStyle w:val="Compact"/>
        <w:numPr>
          <w:ilvl w:val="0"/>
          <w:numId w:val="2"/>
        </w:numPr>
      </w:pPr>
      <w:hyperlink w:anchor="pre-meeting">
        <w:r>
          <w:rPr>
            <w:rStyle w:val="Hyperlink"/>
          </w:rPr>
          <w:t>Pre-Meeting Preparation Checklist</w:t>
        </w:r>
      </w:hyperlink>
    </w:p>
    <w:p w14:paraId="48EC0005" w14:textId="77777777" w:rsidR="007A15C5" w:rsidRDefault="00D60E27">
      <w:pPr>
        <w:pStyle w:val="Compact"/>
        <w:numPr>
          <w:ilvl w:val="0"/>
          <w:numId w:val="2"/>
        </w:numPr>
      </w:pPr>
      <w:hyperlink w:anchor="archetypes">
        <w:r>
          <w:rPr>
            <w:rStyle w:val="Hyperlink"/>
          </w:rPr>
          <w:t>The 7 Board Archetypes You’ll Face</w:t>
        </w:r>
      </w:hyperlink>
    </w:p>
    <w:p w14:paraId="20C98D72" w14:textId="77777777" w:rsidR="007A15C5" w:rsidRDefault="00D60E27">
      <w:pPr>
        <w:pStyle w:val="Compact"/>
        <w:numPr>
          <w:ilvl w:val="0"/>
          <w:numId w:val="2"/>
        </w:numPr>
      </w:pPr>
      <w:hyperlink w:anchor="cloud-questions">
        <w:r>
          <w:rPr>
            <w:rStyle w:val="Hyperlink"/>
          </w:rPr>
          <w:t>Category 1: Cloud &amp; Infrastructure Questions</w:t>
        </w:r>
      </w:hyperlink>
    </w:p>
    <w:p w14:paraId="6F4408C8" w14:textId="77777777" w:rsidR="007A15C5" w:rsidRDefault="00D60E27">
      <w:pPr>
        <w:pStyle w:val="Compact"/>
        <w:numPr>
          <w:ilvl w:val="0"/>
          <w:numId w:val="2"/>
        </w:numPr>
      </w:pPr>
      <w:hyperlink w:anchor="ai-questions">
        <w:r>
          <w:rPr>
            <w:rStyle w:val="Hyperlink"/>
          </w:rPr>
          <w:t>Category 2: AI &amp; Automation Questions</w:t>
        </w:r>
      </w:hyperlink>
    </w:p>
    <w:p w14:paraId="2011CD9B" w14:textId="77777777" w:rsidR="007A15C5" w:rsidRDefault="00D60E27">
      <w:pPr>
        <w:pStyle w:val="Compact"/>
        <w:numPr>
          <w:ilvl w:val="0"/>
          <w:numId w:val="2"/>
        </w:numPr>
      </w:pPr>
      <w:hyperlink w:anchor="security-questions">
        <w:r>
          <w:rPr>
            <w:rStyle w:val="Hyperlink"/>
          </w:rPr>
          <w:t>Category 3: Security &amp; Risk Questions</w:t>
        </w:r>
      </w:hyperlink>
    </w:p>
    <w:p w14:paraId="66096AFA" w14:textId="77777777" w:rsidR="007A15C5" w:rsidRDefault="00D60E27">
      <w:pPr>
        <w:pStyle w:val="Compact"/>
        <w:numPr>
          <w:ilvl w:val="0"/>
          <w:numId w:val="2"/>
        </w:numPr>
      </w:pPr>
      <w:hyperlink w:anchor="financial-questions">
        <w:r>
          <w:rPr>
            <w:rStyle w:val="Hyperlink"/>
          </w:rPr>
          <w:t>Category 4: Financial &amp; ROI Questions</w:t>
        </w:r>
      </w:hyperlink>
    </w:p>
    <w:p w14:paraId="1259F774" w14:textId="77777777" w:rsidR="007A15C5" w:rsidRDefault="00D60E27">
      <w:pPr>
        <w:pStyle w:val="Compact"/>
        <w:numPr>
          <w:ilvl w:val="0"/>
          <w:numId w:val="2"/>
        </w:numPr>
      </w:pPr>
      <w:hyperlink w:anchor="resilience-questions">
        <w:r>
          <w:rPr>
            <w:rStyle w:val="Hyperlink"/>
          </w:rPr>
          <w:t>Category 5: Resilience &amp; Business Continuity Questions</w:t>
        </w:r>
      </w:hyperlink>
    </w:p>
    <w:p w14:paraId="2076CF92" w14:textId="77777777" w:rsidR="007A15C5" w:rsidRDefault="00D60E27">
      <w:pPr>
        <w:pStyle w:val="Compact"/>
        <w:numPr>
          <w:ilvl w:val="0"/>
          <w:numId w:val="2"/>
        </w:numPr>
      </w:pPr>
      <w:hyperlink w:anchor="regulatory-questions">
        <w:r>
          <w:rPr>
            <w:rStyle w:val="Hyperlink"/>
          </w:rPr>
          <w:t>Category 6: Regulatory &amp; Compliance Questions</w:t>
        </w:r>
      </w:hyperlink>
    </w:p>
    <w:p w14:paraId="0905D0E2" w14:textId="77777777" w:rsidR="007A15C5" w:rsidRDefault="00D60E27">
      <w:pPr>
        <w:pStyle w:val="Compact"/>
        <w:numPr>
          <w:ilvl w:val="0"/>
          <w:numId w:val="2"/>
        </w:numPr>
      </w:pPr>
      <w:hyperlink w:anchor="vendor-questions">
        <w:r>
          <w:rPr>
            <w:rStyle w:val="Hyperlink"/>
          </w:rPr>
          <w:t>Category 7: Vendor &amp; Concentration Risk Questions</w:t>
        </w:r>
      </w:hyperlink>
    </w:p>
    <w:p w14:paraId="3F2B3476" w14:textId="77777777" w:rsidR="007A15C5" w:rsidRDefault="00D60E27">
      <w:pPr>
        <w:pStyle w:val="Compact"/>
        <w:numPr>
          <w:ilvl w:val="0"/>
          <w:numId w:val="2"/>
        </w:numPr>
      </w:pPr>
      <w:hyperlink w:anchor="crisis-questions">
        <w:r>
          <w:rPr>
            <w:rStyle w:val="Hyperlink"/>
          </w:rPr>
          <w:t>Category 8: Crisis-Mode Questions (Post-Incident)</w:t>
        </w:r>
      </w:hyperlink>
    </w:p>
    <w:p w14:paraId="77885BD8" w14:textId="77777777" w:rsidR="007A15C5" w:rsidRDefault="00D60E27">
      <w:pPr>
        <w:pStyle w:val="Compact"/>
        <w:numPr>
          <w:ilvl w:val="0"/>
          <w:numId w:val="2"/>
        </w:numPr>
      </w:pPr>
      <w:hyperlink w:anchor="strategic-questions">
        <w:r>
          <w:rPr>
            <w:rStyle w:val="Hyperlink"/>
          </w:rPr>
          <w:t>Category 9: Strategic &amp; Future-State Questions</w:t>
        </w:r>
      </w:hyperlink>
    </w:p>
    <w:p w14:paraId="45386A86" w14:textId="77777777" w:rsidR="007A15C5" w:rsidRDefault="00D60E27">
      <w:pPr>
        <w:pStyle w:val="Compact"/>
        <w:numPr>
          <w:ilvl w:val="0"/>
          <w:numId w:val="2"/>
        </w:numPr>
      </w:pPr>
      <w:hyperlink w:anchor="career-questions">
        <w:r>
          <w:rPr>
            <w:rStyle w:val="Hyperlink"/>
          </w:rPr>
          <w:t>Category 10: Career-Threatening Questions</w:t>
        </w:r>
      </w:hyperlink>
    </w:p>
    <w:p w14:paraId="205B76AA" w14:textId="77777777" w:rsidR="007A15C5" w:rsidRDefault="00D60E27">
      <w:pPr>
        <w:pStyle w:val="Compact"/>
        <w:numPr>
          <w:ilvl w:val="0"/>
          <w:numId w:val="2"/>
        </w:numPr>
      </w:pPr>
      <w:hyperlink w:anchor="recovery-phrases">
        <w:r>
          <w:rPr>
            <w:rStyle w:val="Hyperlink"/>
          </w:rPr>
          <w:t>Recovery Phrases &amp; Bridge Statements</w:t>
        </w:r>
      </w:hyperlink>
    </w:p>
    <w:p w14:paraId="6FE42562" w14:textId="77777777" w:rsidR="007A15C5" w:rsidRDefault="00D60E27">
      <w:pPr>
        <w:pStyle w:val="Compact"/>
        <w:numPr>
          <w:ilvl w:val="0"/>
          <w:numId w:val="2"/>
        </w:numPr>
      </w:pPr>
      <w:hyperlink w:anchor="post-meeting">
        <w:r>
          <w:rPr>
            <w:rStyle w:val="Hyperlink"/>
          </w:rPr>
          <w:t>Post-Meeting Protocol</w:t>
        </w:r>
      </w:hyperlink>
    </w:p>
    <w:p w14:paraId="1E7B0156" w14:textId="77777777" w:rsidR="007A15C5" w:rsidRDefault="00D60E27">
      <w:pPr>
        <w:pStyle w:val="Compact"/>
        <w:numPr>
          <w:ilvl w:val="0"/>
          <w:numId w:val="2"/>
        </w:numPr>
      </w:pPr>
      <w:hyperlink w:anchor="appendix">
        <w:r>
          <w:rPr>
            <w:rStyle w:val="Hyperlink"/>
          </w:rPr>
          <w:t>Appendix: One-Page Board Briefing Templates</w:t>
        </w:r>
      </w:hyperlink>
    </w:p>
    <w:p w14:paraId="6FEF06E6" w14:textId="77777777" w:rsidR="007A15C5" w:rsidRDefault="00D60E27">
      <w:r>
        <w:pict w14:anchorId="497A58E4">
          <v:rect id="_x0000_i1027" style="width:0;height:1.5pt" o:hralign="center" o:hrstd="t" o:hr="t"/>
        </w:pict>
      </w:r>
    </w:p>
    <w:p w14:paraId="3FE88A69" w14:textId="77777777" w:rsidR="007A15C5" w:rsidRDefault="00D60E27">
      <w:pPr>
        <w:pStyle w:val="FirstParagraph"/>
      </w:pPr>
      <w:r>
        <w:t xml:space="preserve"> # 1. INTRODUCTION: THE BOARD MEETING REALITY</w:t>
      </w:r>
    </w:p>
    <w:p w14:paraId="5712A480" w14:textId="77777777" w:rsidR="007A15C5" w:rsidRDefault="00D60E27">
      <w:pPr>
        <w:pStyle w:val="Heading2"/>
      </w:pPr>
      <w:bookmarkStart w:id="3" w:name="why-this-guide-exists"/>
      <w:r>
        <w:t>Why This Guide Exists</w:t>
      </w:r>
    </w:p>
    <w:p w14:paraId="013DB1D9" w14:textId="77777777" w:rsidR="007A15C5" w:rsidRDefault="00D60E27">
      <w:pPr>
        <w:pStyle w:val="FirstParagraph"/>
      </w:pPr>
      <w:r>
        <w:t>Board members are not your enemies—but they are not your allies either. They have fiduciary responsibility to shareholders and stakeholders. When technology fails, they face personal liability. Their questions are not academic; they are protecting themselves and the organization.</w:t>
      </w:r>
    </w:p>
    <w:p w14:paraId="36DC8229" w14:textId="77777777" w:rsidR="007A15C5" w:rsidRDefault="00D60E27">
      <w:pPr>
        <w:pStyle w:val="BodyText"/>
      </w:pPr>
      <w:r>
        <w:rPr>
          <w:b/>
          <w:bCs/>
        </w:rPr>
        <w:t>The uncomfortable truth:</w:t>
      </w:r>
      <w:r>
        <w:t xml:space="preserve"> Since 2023, over two dozen Fortune 500 CIOs have lost their positions within 90 days of a major technology incident. In nearly every case, the </w:t>
      </w:r>
      <w:r>
        <w:lastRenderedPageBreak/>
        <w:t>termination decision was made in a board meeting where the CIO could not adequately answer three types of questions:</w:t>
      </w:r>
    </w:p>
    <w:p w14:paraId="447A3ECE" w14:textId="77777777" w:rsidR="007A15C5" w:rsidRDefault="00D60E27">
      <w:pPr>
        <w:pStyle w:val="Compact"/>
        <w:numPr>
          <w:ilvl w:val="0"/>
          <w:numId w:val="3"/>
        </w:numPr>
      </w:pPr>
      <w:r>
        <w:t>“How did this happen?”</w:t>
      </w:r>
    </w:p>
    <w:p w14:paraId="20C836F6" w14:textId="77777777" w:rsidR="007A15C5" w:rsidRDefault="00D60E27">
      <w:pPr>
        <w:pStyle w:val="Compact"/>
        <w:numPr>
          <w:ilvl w:val="0"/>
          <w:numId w:val="3"/>
        </w:numPr>
      </w:pPr>
      <w:r>
        <w:t>“Why didn’t we know about this risk?”</w:t>
      </w:r>
    </w:p>
    <w:p w14:paraId="3BF131D7" w14:textId="77777777" w:rsidR="007A15C5" w:rsidRDefault="00D60E27">
      <w:pPr>
        <w:pStyle w:val="Compact"/>
        <w:numPr>
          <w:ilvl w:val="0"/>
          <w:numId w:val="3"/>
        </w:numPr>
      </w:pPr>
      <w:r>
        <w:t>“How do we ensure this never happens again?”</w:t>
      </w:r>
    </w:p>
    <w:p w14:paraId="2F11E0F8" w14:textId="77777777" w:rsidR="007A15C5" w:rsidRDefault="00D60E27">
      <w:pPr>
        <w:pStyle w:val="FirstParagraph"/>
      </w:pPr>
      <w:r>
        <w:t>This guide prepares you to answer the hardest questions you’ll face—before, during, and after incidents.</w:t>
      </w:r>
    </w:p>
    <w:p w14:paraId="5BF05818" w14:textId="77777777" w:rsidR="007A15C5" w:rsidRDefault="00D60E27">
      <w:pPr>
        <w:pStyle w:val="Heading2"/>
      </w:pPr>
      <w:bookmarkStart w:id="4" w:name="the-cardinal-rules"/>
      <w:bookmarkEnd w:id="3"/>
      <w:r>
        <w:t>The Cardinal Rules</w:t>
      </w:r>
    </w:p>
    <w:p w14:paraId="2E706DEE" w14:textId="77777777" w:rsidR="007A15C5" w:rsidRDefault="00D60E27">
      <w:pPr>
        <w:pStyle w:val="FirstParagraph"/>
      </w:pPr>
      <w:r>
        <w:rPr>
          <w:b/>
          <w:bCs/>
        </w:rPr>
        <w:t>RULE 1: Never Lie</w:t>
      </w:r>
      <w:r>
        <w:t xml:space="preserve"> Board members talk to each other, to auditors, to regulators, and to the CEO. A single misleading statement can end your career faster than any outage.</w:t>
      </w:r>
    </w:p>
    <w:p w14:paraId="2A361BCE" w14:textId="77777777" w:rsidR="007A15C5" w:rsidRDefault="00D60E27">
      <w:pPr>
        <w:pStyle w:val="BodyText"/>
      </w:pPr>
      <w:r>
        <w:rPr>
          <w:b/>
          <w:bCs/>
        </w:rPr>
        <w:t>RULE 2: Never Say “I Don’t Know” Without a Follow-Up</w:t>
      </w:r>
      <w:r>
        <w:t xml:space="preserve"> “I don’t know” is acceptable. “I don’t know, but I’ll have an answer by Friday” is professional. “I don’t know” with no follow-up signals incompetence.</w:t>
      </w:r>
    </w:p>
    <w:p w14:paraId="78D5673A" w14:textId="77777777" w:rsidR="007A15C5" w:rsidRDefault="00D60E27">
      <w:pPr>
        <w:pStyle w:val="BodyText"/>
      </w:pPr>
      <w:r>
        <w:rPr>
          <w:b/>
          <w:bCs/>
        </w:rPr>
        <w:t>RULE 3: Translate Everything to Business Impact</w:t>
      </w:r>
      <w:r>
        <w:t xml:space="preserve"> Technical jargon is a shield that makes you look evasive. Revenue, customers, regulatory exposure, and competitive position are the only languages that matter.</w:t>
      </w:r>
    </w:p>
    <w:p w14:paraId="2DE62185" w14:textId="77777777" w:rsidR="007A15C5" w:rsidRDefault="00D60E27">
      <w:pPr>
        <w:pStyle w:val="BodyText"/>
      </w:pPr>
      <w:r>
        <w:rPr>
          <w:b/>
          <w:bCs/>
        </w:rPr>
        <w:t>RULE 4: Own the Narrative</w:t>
      </w:r>
      <w:r>
        <w:t xml:space="preserve"> If you don’t frame the story, someone else will—and their version will be less favorable to you.</w:t>
      </w:r>
    </w:p>
    <w:p w14:paraId="70A0B21F" w14:textId="77777777" w:rsidR="007A15C5" w:rsidRDefault="00D60E27">
      <w:pPr>
        <w:pStyle w:val="BodyText"/>
      </w:pPr>
      <w:r>
        <w:rPr>
          <w:b/>
          <w:bCs/>
        </w:rPr>
        <w:t>RULE 5: Bring Evidence, Not Promises</w:t>
      </w:r>
      <w:r>
        <w:t xml:space="preserve"> “We have a plan” means nothing. “Here’s the documented plan, the test results, and the owner” means everything.</w:t>
      </w:r>
    </w:p>
    <w:p w14:paraId="5FDE420D" w14:textId="77777777" w:rsidR="007A15C5" w:rsidRDefault="00D60E27">
      <w:r>
        <w:pict w14:anchorId="75B0F313">
          <v:rect id="_x0000_i1028" style="width:0;height:1.5pt" o:hralign="center" o:hrstd="t" o:hr="t"/>
        </w:pict>
      </w:r>
    </w:p>
    <w:p w14:paraId="6C98D10D" w14:textId="77777777" w:rsidR="007A15C5" w:rsidRDefault="00D60E27">
      <w:pPr>
        <w:pStyle w:val="FirstParagraph"/>
      </w:pPr>
      <w:r>
        <w:t xml:space="preserve"> # 2. PRE-MEETING PREPARATION CHECKLIST</w:t>
      </w:r>
    </w:p>
    <w:p w14:paraId="3D98C1E1" w14:textId="77777777" w:rsidR="007A15C5" w:rsidRDefault="00D60E27">
      <w:pPr>
        <w:pStyle w:val="Heading2"/>
      </w:pPr>
      <w:bookmarkStart w:id="5" w:name="hours-before-the-meeting"/>
      <w:bookmarkEnd w:id="4"/>
      <w:r>
        <w:t>72 Hours Before the Meeting</w:t>
      </w:r>
    </w:p>
    <w:p w14:paraId="2852ACC8" w14:textId="77777777" w:rsidR="007A15C5" w:rsidRDefault="00D60E27">
      <w:pPr>
        <w:pStyle w:val="Heading3"/>
      </w:pPr>
      <w:bookmarkStart w:id="6" w:name="intelligence-gathering"/>
      <w:r>
        <w:t>Intelligence Gathering</w:t>
      </w:r>
    </w:p>
    <w:p w14:paraId="06BB388C" w14:textId="77777777" w:rsidR="007A15C5" w:rsidRDefault="00D60E27">
      <w:pPr>
        <w:pStyle w:val="Compact"/>
        <w:numPr>
          <w:ilvl w:val="0"/>
          <w:numId w:val="4"/>
        </w:numPr>
      </w:pPr>
      <w:r>
        <w:t>☐</w:t>
      </w:r>
      <w:r>
        <w:t xml:space="preserve"> Review board package for technology-related items</w:t>
      </w:r>
    </w:p>
    <w:p w14:paraId="5774F5B3" w14:textId="77777777" w:rsidR="007A15C5" w:rsidRDefault="00D60E27">
      <w:pPr>
        <w:pStyle w:val="Compact"/>
        <w:numPr>
          <w:ilvl w:val="0"/>
          <w:numId w:val="4"/>
        </w:numPr>
      </w:pPr>
      <w:r>
        <w:t>☐</w:t>
      </w:r>
      <w:r>
        <w:t xml:space="preserve"> Identify which directors submitted questions in advance</w:t>
      </w:r>
    </w:p>
    <w:p w14:paraId="3D02BFA0" w14:textId="77777777" w:rsidR="007A15C5" w:rsidRDefault="00D60E27">
      <w:pPr>
        <w:pStyle w:val="Compact"/>
        <w:numPr>
          <w:ilvl w:val="0"/>
          <w:numId w:val="4"/>
        </w:numPr>
      </w:pPr>
      <w:r>
        <w:t>☐</w:t>
      </w:r>
      <w:r>
        <w:t xml:space="preserve"> Check recent news for any incidents at peer companies</w:t>
      </w:r>
    </w:p>
    <w:p w14:paraId="2D7E30AC" w14:textId="77777777" w:rsidR="007A15C5" w:rsidRDefault="00D60E27">
      <w:pPr>
        <w:pStyle w:val="Compact"/>
        <w:numPr>
          <w:ilvl w:val="0"/>
          <w:numId w:val="4"/>
        </w:numPr>
      </w:pPr>
      <w:r>
        <w:t>☐</w:t>
      </w:r>
      <w:r>
        <w:t xml:space="preserve"> Review analyst reports mentioning technology risk in your industry</w:t>
      </w:r>
    </w:p>
    <w:p w14:paraId="5D1DFE44" w14:textId="77777777" w:rsidR="007A15C5" w:rsidRDefault="00D60E27">
      <w:pPr>
        <w:pStyle w:val="Compact"/>
        <w:numPr>
          <w:ilvl w:val="0"/>
          <w:numId w:val="4"/>
        </w:numPr>
      </w:pPr>
      <w:r>
        <w:t>☐</w:t>
      </w:r>
      <w:r>
        <w:t xml:space="preserve"> Confirm any pending regulatory matters or audit findings</w:t>
      </w:r>
    </w:p>
    <w:p w14:paraId="62B050FD" w14:textId="77777777" w:rsidR="007A15C5" w:rsidRDefault="00D60E27">
      <w:pPr>
        <w:pStyle w:val="Compact"/>
        <w:numPr>
          <w:ilvl w:val="0"/>
          <w:numId w:val="4"/>
        </w:numPr>
      </w:pPr>
      <w:r>
        <w:t>☐</w:t>
      </w:r>
      <w:r>
        <w:t xml:space="preserve"> Check if any board members have technology backgrounds (they’ll ask deeper questions)</w:t>
      </w:r>
    </w:p>
    <w:p w14:paraId="211FF565" w14:textId="77777777" w:rsidR="007A15C5" w:rsidRDefault="00D60E27">
      <w:pPr>
        <w:pStyle w:val="Heading3"/>
      </w:pPr>
      <w:bookmarkStart w:id="7" w:name="materials-preparation"/>
      <w:bookmarkEnd w:id="6"/>
      <w:r>
        <w:t>Materials Preparation</w:t>
      </w:r>
    </w:p>
    <w:p w14:paraId="6215E45A" w14:textId="77777777" w:rsidR="007A15C5" w:rsidRDefault="00D60E27">
      <w:pPr>
        <w:pStyle w:val="Compact"/>
        <w:numPr>
          <w:ilvl w:val="0"/>
          <w:numId w:val="5"/>
        </w:numPr>
      </w:pPr>
      <w:r>
        <w:t>☐</w:t>
      </w:r>
      <w:r>
        <w:t xml:space="preserve"> One-page executive summary (see Appendix)</w:t>
      </w:r>
    </w:p>
    <w:p w14:paraId="7CE64787" w14:textId="77777777" w:rsidR="007A15C5" w:rsidRDefault="00D60E27">
      <w:pPr>
        <w:pStyle w:val="Compact"/>
        <w:numPr>
          <w:ilvl w:val="0"/>
          <w:numId w:val="5"/>
        </w:numPr>
      </w:pPr>
      <w:r>
        <w:t>☐</w:t>
      </w:r>
      <w:r>
        <w:t xml:space="preserve"> Backup slides for anticipated questions (but don’t present unless asked)</w:t>
      </w:r>
    </w:p>
    <w:p w14:paraId="29530965" w14:textId="77777777" w:rsidR="007A15C5" w:rsidRDefault="00D60E27">
      <w:pPr>
        <w:pStyle w:val="Compact"/>
        <w:numPr>
          <w:ilvl w:val="0"/>
          <w:numId w:val="5"/>
        </w:numPr>
      </w:pPr>
      <w:r>
        <w:lastRenderedPageBreak/>
        <w:t>☐</w:t>
      </w:r>
      <w:r>
        <w:t xml:space="preserve"> Key metrics dashboard (current state, not aspirational)</w:t>
      </w:r>
    </w:p>
    <w:p w14:paraId="719C2B33" w14:textId="77777777" w:rsidR="007A15C5" w:rsidRDefault="00D60E27">
      <w:pPr>
        <w:pStyle w:val="Compact"/>
        <w:numPr>
          <w:ilvl w:val="0"/>
          <w:numId w:val="5"/>
        </w:numPr>
      </w:pPr>
      <w:r>
        <w:t>☐</w:t>
      </w:r>
      <w:r>
        <w:t xml:space="preserve"> Incident timeline (if applicable)</w:t>
      </w:r>
    </w:p>
    <w:p w14:paraId="0F32369F" w14:textId="77777777" w:rsidR="007A15C5" w:rsidRDefault="00D60E27">
      <w:pPr>
        <w:pStyle w:val="Compact"/>
        <w:numPr>
          <w:ilvl w:val="0"/>
          <w:numId w:val="5"/>
        </w:numPr>
      </w:pPr>
      <w:r>
        <w:t>☐</w:t>
      </w:r>
      <w:r>
        <w:t xml:space="preserve"> Comparison to industry benchmarks</w:t>
      </w:r>
    </w:p>
    <w:p w14:paraId="1466253E" w14:textId="77777777" w:rsidR="007A15C5" w:rsidRDefault="00D60E27">
      <w:pPr>
        <w:pStyle w:val="Compact"/>
        <w:numPr>
          <w:ilvl w:val="0"/>
          <w:numId w:val="5"/>
        </w:numPr>
      </w:pPr>
      <w:r>
        <w:t>☐</w:t>
      </w:r>
      <w:r>
        <w:t xml:space="preserve"> Evidence packages for any claims you’ll make</w:t>
      </w:r>
    </w:p>
    <w:p w14:paraId="2DAF66D5" w14:textId="77777777" w:rsidR="007A15C5" w:rsidRDefault="00D60E27">
      <w:pPr>
        <w:pStyle w:val="Heading3"/>
      </w:pPr>
      <w:bookmarkStart w:id="8" w:name="stakeholder-alignment"/>
      <w:bookmarkEnd w:id="7"/>
      <w:r>
        <w:t>Stakeholder Alignment</w:t>
      </w:r>
    </w:p>
    <w:p w14:paraId="3D08D2C5" w14:textId="77777777" w:rsidR="007A15C5" w:rsidRDefault="00D60E27">
      <w:pPr>
        <w:pStyle w:val="Compact"/>
        <w:numPr>
          <w:ilvl w:val="0"/>
          <w:numId w:val="6"/>
        </w:numPr>
      </w:pPr>
      <w:r>
        <w:t>☐</w:t>
      </w:r>
      <w:r>
        <w:t xml:space="preserve"> Pre-brief the CEO on your key messages</w:t>
      </w:r>
    </w:p>
    <w:p w14:paraId="168A9DCB" w14:textId="77777777" w:rsidR="007A15C5" w:rsidRDefault="00D60E27">
      <w:pPr>
        <w:pStyle w:val="Compact"/>
        <w:numPr>
          <w:ilvl w:val="0"/>
          <w:numId w:val="6"/>
        </w:numPr>
      </w:pPr>
      <w:r>
        <w:t>☐</w:t>
      </w:r>
      <w:r>
        <w:t xml:space="preserve"> Align with CFO on any financial figures you’ll cite</w:t>
      </w:r>
    </w:p>
    <w:p w14:paraId="5ED4407F" w14:textId="77777777" w:rsidR="007A15C5" w:rsidRDefault="00D60E27">
      <w:pPr>
        <w:pStyle w:val="Compact"/>
        <w:numPr>
          <w:ilvl w:val="0"/>
          <w:numId w:val="6"/>
        </w:numPr>
      </w:pPr>
      <w:r>
        <w:t>☐</w:t>
      </w:r>
      <w:r>
        <w:t xml:space="preserve"> Coordinate with General Counsel on regulatory/legal matters</w:t>
      </w:r>
    </w:p>
    <w:p w14:paraId="0FBB3A7B" w14:textId="77777777" w:rsidR="007A15C5" w:rsidRDefault="00D60E27">
      <w:pPr>
        <w:pStyle w:val="Compact"/>
        <w:numPr>
          <w:ilvl w:val="0"/>
          <w:numId w:val="6"/>
        </w:numPr>
      </w:pPr>
      <w:r>
        <w:t>☐</w:t>
      </w:r>
      <w:r>
        <w:t xml:space="preserve"> Confirm CISO alignment on security posture statements</w:t>
      </w:r>
    </w:p>
    <w:p w14:paraId="1CBF3B34" w14:textId="77777777" w:rsidR="007A15C5" w:rsidRDefault="00D60E27">
      <w:pPr>
        <w:pStyle w:val="Compact"/>
        <w:numPr>
          <w:ilvl w:val="0"/>
          <w:numId w:val="6"/>
        </w:numPr>
      </w:pPr>
      <w:r>
        <w:t>☐</w:t>
      </w:r>
      <w:r>
        <w:t xml:space="preserve"> Identify which executives will be in the room as potential allies</w:t>
      </w:r>
    </w:p>
    <w:p w14:paraId="6F4F0E68" w14:textId="77777777" w:rsidR="007A15C5" w:rsidRDefault="00D60E27">
      <w:pPr>
        <w:pStyle w:val="Heading2"/>
      </w:pPr>
      <w:bookmarkStart w:id="9" w:name="hours-before-the-meeting-1"/>
      <w:bookmarkEnd w:id="8"/>
      <w:bookmarkEnd w:id="5"/>
      <w:r>
        <w:t>24 Hours Before the Meeting</w:t>
      </w:r>
    </w:p>
    <w:p w14:paraId="46E8A7CA" w14:textId="77777777" w:rsidR="007A15C5" w:rsidRDefault="00D60E27">
      <w:pPr>
        <w:pStyle w:val="Heading3"/>
      </w:pPr>
      <w:bookmarkStart w:id="10" w:name="mental-preparation"/>
      <w:r>
        <w:t>Mental Preparation</w:t>
      </w:r>
    </w:p>
    <w:p w14:paraId="6679BB89" w14:textId="77777777" w:rsidR="007A15C5" w:rsidRDefault="00D60E27">
      <w:pPr>
        <w:pStyle w:val="Compact"/>
        <w:numPr>
          <w:ilvl w:val="0"/>
          <w:numId w:val="7"/>
        </w:numPr>
      </w:pPr>
      <w:r>
        <w:t>☐</w:t>
      </w:r>
      <w:r>
        <w:t xml:space="preserve"> Practice the three hardest questions you might face</w:t>
      </w:r>
    </w:p>
    <w:p w14:paraId="671C57BA" w14:textId="77777777" w:rsidR="007A15C5" w:rsidRDefault="00D60E27">
      <w:pPr>
        <w:pStyle w:val="Compact"/>
        <w:numPr>
          <w:ilvl w:val="0"/>
          <w:numId w:val="7"/>
        </w:numPr>
      </w:pPr>
      <w:r>
        <w:t>☐</w:t>
      </w:r>
      <w:r>
        <w:t xml:space="preserve"> Prepare your opening statement (60 seconds max)</w:t>
      </w:r>
    </w:p>
    <w:p w14:paraId="455E560F" w14:textId="77777777" w:rsidR="007A15C5" w:rsidRDefault="00D60E27">
      <w:pPr>
        <w:pStyle w:val="Compact"/>
        <w:numPr>
          <w:ilvl w:val="0"/>
          <w:numId w:val="7"/>
        </w:numPr>
      </w:pPr>
      <w:r>
        <w:t>☐</w:t>
      </w:r>
      <w:r>
        <w:t xml:space="preserve"> Review your “bridge phrases” for difficult questions</w:t>
      </w:r>
    </w:p>
    <w:p w14:paraId="4F184EF8" w14:textId="77777777" w:rsidR="007A15C5" w:rsidRDefault="00D60E27">
      <w:pPr>
        <w:pStyle w:val="Compact"/>
        <w:numPr>
          <w:ilvl w:val="0"/>
          <w:numId w:val="7"/>
        </w:numPr>
      </w:pPr>
      <w:r>
        <w:t>☐</w:t>
      </w:r>
      <w:r>
        <w:t xml:space="preserve"> Identify your “parking lot” items (things to take offline)</w:t>
      </w:r>
    </w:p>
    <w:p w14:paraId="729A71E8" w14:textId="77777777" w:rsidR="007A15C5" w:rsidRDefault="00D60E27">
      <w:pPr>
        <w:pStyle w:val="Compact"/>
        <w:numPr>
          <w:ilvl w:val="0"/>
          <w:numId w:val="7"/>
        </w:numPr>
      </w:pPr>
      <w:r>
        <w:t>☐</w:t>
      </w:r>
      <w:r>
        <w:t xml:space="preserve"> Plan your body language (confident but not defensive)</w:t>
      </w:r>
    </w:p>
    <w:p w14:paraId="2A10CE1D" w14:textId="77777777" w:rsidR="007A15C5" w:rsidRDefault="00D60E27">
      <w:pPr>
        <w:pStyle w:val="Heading3"/>
      </w:pPr>
      <w:bookmarkStart w:id="11" w:name="logistics"/>
      <w:bookmarkEnd w:id="10"/>
      <w:r>
        <w:t>Logistics</w:t>
      </w:r>
    </w:p>
    <w:p w14:paraId="61BFF9B0" w14:textId="77777777" w:rsidR="007A15C5" w:rsidRDefault="00D60E27">
      <w:pPr>
        <w:pStyle w:val="Compact"/>
        <w:numPr>
          <w:ilvl w:val="0"/>
          <w:numId w:val="8"/>
        </w:numPr>
      </w:pPr>
      <w:r>
        <w:t>☐</w:t>
      </w:r>
      <w:r>
        <w:t xml:space="preserve"> Confirm your slot timing in the agenda</w:t>
      </w:r>
    </w:p>
    <w:p w14:paraId="1CDAB5E6" w14:textId="77777777" w:rsidR="007A15C5" w:rsidRDefault="00D60E27">
      <w:pPr>
        <w:pStyle w:val="Compact"/>
        <w:numPr>
          <w:ilvl w:val="0"/>
          <w:numId w:val="8"/>
        </w:numPr>
      </w:pPr>
      <w:r>
        <w:t>☐</w:t>
      </w:r>
      <w:r>
        <w:t xml:space="preserve"> Test any technology you’ll use for presentation</w:t>
      </w:r>
    </w:p>
    <w:p w14:paraId="0D80EDAF" w14:textId="77777777" w:rsidR="007A15C5" w:rsidRDefault="00D60E27">
      <w:pPr>
        <w:pStyle w:val="Compact"/>
        <w:numPr>
          <w:ilvl w:val="0"/>
          <w:numId w:val="8"/>
        </w:numPr>
      </w:pPr>
      <w:r>
        <w:t>☐</w:t>
      </w:r>
      <w:r>
        <w:t xml:space="preserve"> Prepare physical backup of all materials</w:t>
      </w:r>
    </w:p>
    <w:p w14:paraId="262AFDBC" w14:textId="77777777" w:rsidR="007A15C5" w:rsidRDefault="00D60E27">
      <w:pPr>
        <w:pStyle w:val="Compact"/>
        <w:numPr>
          <w:ilvl w:val="0"/>
          <w:numId w:val="8"/>
        </w:numPr>
      </w:pPr>
      <w:r>
        <w:t>☐</w:t>
      </w:r>
      <w:r>
        <w:t xml:space="preserve"> Know the seating arrangement if possible</w:t>
      </w:r>
    </w:p>
    <w:p w14:paraId="5A54E0C0" w14:textId="77777777" w:rsidR="007A15C5" w:rsidRDefault="00D60E27">
      <w:pPr>
        <w:pStyle w:val="Compact"/>
        <w:numPr>
          <w:ilvl w:val="0"/>
          <w:numId w:val="8"/>
        </w:numPr>
      </w:pPr>
      <w:r>
        <w:t>☐</w:t>
      </w:r>
      <w:r>
        <w:t xml:space="preserve"> Plan arrival 15 minutes early</w:t>
      </w:r>
    </w:p>
    <w:p w14:paraId="053EFC39" w14:textId="77777777" w:rsidR="007A15C5" w:rsidRDefault="00D60E27">
      <w:pPr>
        <w:pStyle w:val="Heading2"/>
      </w:pPr>
      <w:bookmarkStart w:id="12" w:name="day-of-meeting"/>
      <w:bookmarkEnd w:id="11"/>
      <w:bookmarkEnd w:id="9"/>
      <w:r>
        <w:t>Day of Meeting</w:t>
      </w:r>
    </w:p>
    <w:p w14:paraId="5C5EBB58" w14:textId="77777777" w:rsidR="007A15C5" w:rsidRDefault="00D60E27">
      <w:pPr>
        <w:pStyle w:val="Heading3"/>
      </w:pPr>
      <w:bookmarkStart w:id="13" w:name="final-checks"/>
      <w:r>
        <w:t>Final Checks</w:t>
      </w:r>
    </w:p>
    <w:p w14:paraId="3946185A" w14:textId="77777777" w:rsidR="007A15C5" w:rsidRDefault="00D60E27">
      <w:pPr>
        <w:pStyle w:val="Compact"/>
        <w:numPr>
          <w:ilvl w:val="0"/>
          <w:numId w:val="9"/>
        </w:numPr>
      </w:pPr>
      <w:r>
        <w:t>☐</w:t>
      </w:r>
      <w:r>
        <w:t xml:space="preserve"> Review overnight news for any breaking incidents</w:t>
      </w:r>
    </w:p>
    <w:p w14:paraId="5121186D" w14:textId="77777777" w:rsidR="007A15C5" w:rsidRDefault="00D60E27">
      <w:pPr>
        <w:pStyle w:val="Compact"/>
        <w:numPr>
          <w:ilvl w:val="0"/>
          <w:numId w:val="9"/>
        </w:numPr>
      </w:pPr>
      <w:r>
        <w:t>☐</w:t>
      </w:r>
      <w:r>
        <w:t xml:space="preserve"> Check system status dashboards</w:t>
      </w:r>
    </w:p>
    <w:p w14:paraId="7DB2DE5E" w14:textId="77777777" w:rsidR="007A15C5" w:rsidRDefault="00D60E27">
      <w:pPr>
        <w:pStyle w:val="Compact"/>
        <w:numPr>
          <w:ilvl w:val="0"/>
          <w:numId w:val="9"/>
        </w:numPr>
      </w:pPr>
      <w:r>
        <w:t>☐</w:t>
      </w:r>
      <w:r>
        <w:t xml:space="preserve"> Confirm no active incidents at your organization</w:t>
      </w:r>
    </w:p>
    <w:p w14:paraId="5209B502" w14:textId="77777777" w:rsidR="007A15C5" w:rsidRDefault="00D60E27">
      <w:pPr>
        <w:pStyle w:val="Compact"/>
        <w:numPr>
          <w:ilvl w:val="0"/>
          <w:numId w:val="9"/>
        </w:numPr>
      </w:pPr>
      <w:r>
        <w:t>☐</w:t>
      </w:r>
      <w:r>
        <w:t xml:space="preserve"> Final review of key talking points</w:t>
      </w:r>
    </w:p>
    <w:p w14:paraId="5971E71D" w14:textId="77777777" w:rsidR="007A15C5" w:rsidRDefault="00D60E27">
      <w:pPr>
        <w:pStyle w:val="Compact"/>
        <w:numPr>
          <w:ilvl w:val="0"/>
          <w:numId w:val="9"/>
        </w:numPr>
      </w:pPr>
      <w:r>
        <w:t>☐</w:t>
      </w:r>
      <w:r>
        <w:t xml:space="preserve"> Deep breath—you’re prepared</w:t>
      </w:r>
    </w:p>
    <w:p w14:paraId="01BC3821" w14:textId="77777777" w:rsidR="007A15C5" w:rsidRDefault="00D60E27">
      <w:r>
        <w:pict w14:anchorId="206A0E59">
          <v:rect id="_x0000_i1029" style="width:0;height:1.5pt" o:hralign="center" o:hrstd="t" o:hr="t"/>
        </w:pict>
      </w:r>
    </w:p>
    <w:p w14:paraId="2CC1EF61" w14:textId="77777777" w:rsidR="007A15C5" w:rsidRDefault="00D60E27">
      <w:pPr>
        <w:pStyle w:val="FirstParagraph"/>
      </w:pPr>
      <w:r>
        <w:t xml:space="preserve"> # 3. THE 7 BOARD ARCHETYPES YOU’LL FACE</w:t>
      </w:r>
    </w:p>
    <w:p w14:paraId="27092838" w14:textId="77777777" w:rsidR="007A15C5" w:rsidRDefault="00D60E27">
      <w:pPr>
        <w:pStyle w:val="BodyText"/>
      </w:pPr>
      <w:r>
        <w:t>Understanding who’s asking helps you calibrate your response.</w:t>
      </w:r>
    </w:p>
    <w:p w14:paraId="2558BDDE" w14:textId="77777777" w:rsidR="007A15C5" w:rsidRDefault="00D60E27">
      <w:pPr>
        <w:pStyle w:val="Heading2"/>
      </w:pPr>
      <w:bookmarkStart w:id="14" w:name="archetype-1-the-former-ceo"/>
      <w:bookmarkEnd w:id="13"/>
      <w:bookmarkEnd w:id="12"/>
      <w:r>
        <w:lastRenderedPageBreak/>
        <w:t>Archetype 1: The Former CEO</w:t>
      </w:r>
    </w:p>
    <w:p w14:paraId="5878B91A" w14:textId="77777777" w:rsidR="007A15C5" w:rsidRDefault="00D60E27">
      <w:pPr>
        <w:pStyle w:val="FirstParagraph"/>
      </w:pPr>
      <w:r>
        <w:rPr>
          <w:b/>
          <w:bCs/>
        </w:rPr>
        <w:t>Background:</w:t>
      </w:r>
      <w:r>
        <w:t xml:space="preserve"> </w:t>
      </w:r>
      <w:r>
        <w:t>Ran companies; thinks operationally</w:t>
      </w:r>
      <w:r>
        <w:br/>
      </w:r>
      <w:r>
        <w:rPr>
          <w:b/>
          <w:bCs/>
        </w:rPr>
        <w:t>Their Concern:</w:t>
      </w:r>
      <w:r>
        <w:t xml:space="preserve"> “Is this person in control?”</w:t>
      </w:r>
      <w:r>
        <w:br/>
      </w:r>
      <w:r>
        <w:rPr>
          <w:b/>
          <w:bCs/>
        </w:rPr>
        <w:t>Question Style:</w:t>
      </w:r>
      <w:r>
        <w:t xml:space="preserve"> Direct, interrupts, wants bottom-line answers</w:t>
      </w:r>
      <w:r>
        <w:br/>
      </w:r>
      <w:r>
        <w:rPr>
          <w:b/>
          <w:bCs/>
        </w:rPr>
        <w:t>Strategy:</w:t>
      </w:r>
      <w:r>
        <w:t xml:space="preserve"> Be concise. Show command. Don’t over-explain.</w:t>
      </w:r>
      <w:r>
        <w:br/>
      </w:r>
      <w:r>
        <w:rPr>
          <w:b/>
          <w:bCs/>
        </w:rPr>
        <w:t>Danger Sign:</w:t>
      </w:r>
      <w:r>
        <w:t xml:space="preserve"> Sighing, looking at watch, asking “What’s the ask?”</w:t>
      </w:r>
    </w:p>
    <w:p w14:paraId="2A61F0EA" w14:textId="77777777" w:rsidR="007A15C5" w:rsidRDefault="00D60E27">
      <w:pPr>
        <w:pStyle w:val="Heading2"/>
      </w:pPr>
      <w:bookmarkStart w:id="15" w:name="Xb321d7ab0ff6cffd6eeb4a94a3b6e66ea89871c"/>
      <w:bookmarkEnd w:id="14"/>
      <w:r>
        <w:t>Archetype 2: The Financial Expert (Audit Committee)</w:t>
      </w:r>
    </w:p>
    <w:p w14:paraId="0A640C04" w14:textId="77777777" w:rsidR="007A15C5" w:rsidRDefault="00D60E27">
      <w:pPr>
        <w:pStyle w:val="FirstParagraph"/>
      </w:pPr>
      <w:r>
        <w:rPr>
          <w:b/>
          <w:bCs/>
        </w:rPr>
        <w:t>Background:</w:t>
      </w:r>
      <w:r>
        <w:t xml:space="preserve"> CFO, PE, investment banking</w:t>
      </w:r>
      <w:r>
        <w:br/>
      </w:r>
      <w:r>
        <w:rPr>
          <w:b/>
          <w:bCs/>
        </w:rPr>
        <w:t>Their Concern:</w:t>
      </w:r>
      <w:r>
        <w:t xml:space="preserve"> “What’s this really costing us?”</w:t>
      </w:r>
      <w:r>
        <w:br/>
      </w:r>
      <w:r>
        <w:rPr>
          <w:b/>
          <w:bCs/>
        </w:rPr>
        <w:t>Question Style:</w:t>
      </w:r>
      <w:r>
        <w:t xml:space="preserve"> Probing on numbers, asks for assumptions behind figures</w:t>
      </w:r>
      <w:r>
        <w:br/>
      </w:r>
      <w:r>
        <w:rPr>
          <w:b/>
          <w:bCs/>
        </w:rPr>
        <w:t>Strategy:</w:t>
      </w:r>
      <w:r>
        <w:t xml:space="preserve"> Have your math ready. Know your TCO cold.</w:t>
      </w:r>
      <w:r>
        <w:br/>
      </w:r>
      <w:r>
        <w:rPr>
          <w:b/>
          <w:bCs/>
        </w:rPr>
        <w:t>Danger Sign:</w:t>
      </w:r>
      <w:r>
        <w:t xml:space="preserve"> “Walk me through that calculation again.”</w:t>
      </w:r>
    </w:p>
    <w:p w14:paraId="3B2DA21C" w14:textId="77777777" w:rsidR="007A15C5" w:rsidRDefault="00D60E27">
      <w:pPr>
        <w:pStyle w:val="Heading2"/>
      </w:pPr>
      <w:bookmarkStart w:id="16" w:name="archetype-3-the-lawyergovernance-expert"/>
      <w:bookmarkEnd w:id="15"/>
      <w:r>
        <w:t>Archetype 3: The Lawyer/Governance Expert</w:t>
      </w:r>
    </w:p>
    <w:p w14:paraId="60B0EFE6" w14:textId="77777777" w:rsidR="007A15C5" w:rsidRDefault="00D60E27">
      <w:pPr>
        <w:pStyle w:val="FirstParagraph"/>
      </w:pPr>
      <w:r>
        <w:rPr>
          <w:b/>
          <w:bCs/>
        </w:rPr>
        <w:t>Background:</w:t>
      </w:r>
      <w:r>
        <w:t xml:space="preserve"> General Counsel, regulatory, compliance</w:t>
      </w:r>
      <w:r>
        <w:br/>
      </w:r>
      <w:r>
        <w:rPr>
          <w:b/>
          <w:bCs/>
        </w:rPr>
        <w:t>Their Concern:</w:t>
      </w:r>
      <w:r>
        <w:t xml:space="preserve"> “Are we exposed? Can I be sued?”</w:t>
      </w:r>
      <w:r>
        <w:br/>
      </w:r>
      <w:r>
        <w:rPr>
          <w:b/>
          <w:bCs/>
        </w:rPr>
        <w:t>Question Style:</w:t>
      </w:r>
      <w:r>
        <w:t xml:space="preserve"> </w:t>
      </w:r>
      <w:r>
        <w:t>Hypotheticals, worst-case scenarios, liability questions</w:t>
      </w:r>
      <w:r>
        <w:br/>
      </w:r>
      <w:r>
        <w:rPr>
          <w:b/>
          <w:bCs/>
        </w:rPr>
        <w:t>Strategy:</w:t>
      </w:r>
      <w:r>
        <w:t xml:space="preserve"> Coordinate with your GC beforehand. Don’t freelance on legal opinions.</w:t>
      </w:r>
      <w:r>
        <w:br/>
      </w:r>
      <w:r>
        <w:rPr>
          <w:b/>
          <w:bCs/>
        </w:rPr>
        <w:t>Danger Sign:</w:t>
      </w:r>
      <w:r>
        <w:t xml:space="preserve"> “What does our outside counsel say about this?”</w:t>
      </w:r>
    </w:p>
    <w:p w14:paraId="7EF041B0" w14:textId="77777777" w:rsidR="007A15C5" w:rsidRDefault="00D60E27">
      <w:pPr>
        <w:pStyle w:val="Heading2"/>
      </w:pPr>
      <w:bookmarkStart w:id="17" w:name="archetype-4-the-tech-savvy-director"/>
      <w:bookmarkEnd w:id="16"/>
      <w:r>
        <w:t>Archetype 4: The Tech-Savvy Director</w:t>
      </w:r>
    </w:p>
    <w:p w14:paraId="6214F5CC" w14:textId="77777777" w:rsidR="007A15C5" w:rsidRDefault="00D60E27">
      <w:pPr>
        <w:pStyle w:val="FirstParagraph"/>
      </w:pPr>
      <w:r>
        <w:rPr>
          <w:b/>
          <w:bCs/>
        </w:rPr>
        <w:t>Background:</w:t>
      </w:r>
      <w:r>
        <w:t xml:space="preserve"> Former CTO, tech company board experience</w:t>
      </w:r>
      <w:r>
        <w:br/>
      </w:r>
      <w:r>
        <w:rPr>
          <w:b/>
          <w:bCs/>
        </w:rPr>
        <w:t>Their Concern:</w:t>
      </w:r>
      <w:r>
        <w:t xml:space="preserve"> “Does this CIO actually understand the technology?”</w:t>
      </w:r>
      <w:r>
        <w:br/>
      </w:r>
      <w:r>
        <w:rPr>
          <w:b/>
          <w:bCs/>
        </w:rPr>
        <w:t>Question Style:</w:t>
      </w:r>
      <w:r>
        <w:t xml:space="preserve"> Technical depth, architecture questions, vendor specifics</w:t>
      </w:r>
      <w:r>
        <w:br/>
      </w:r>
      <w:r>
        <w:rPr>
          <w:b/>
          <w:bCs/>
        </w:rPr>
        <w:t>Strategy:</w:t>
      </w:r>
      <w:r>
        <w:t xml:space="preserve"> Don’t bluff. They’ll catch you. Engage substantively.</w:t>
      </w:r>
      <w:r>
        <w:br/>
      </w:r>
      <w:r>
        <w:rPr>
          <w:b/>
          <w:bCs/>
        </w:rPr>
        <w:t>Danger Sign:</w:t>
      </w:r>
      <w:r>
        <w:t xml:space="preserve"> “That’s not quite how that works…”</w:t>
      </w:r>
    </w:p>
    <w:p w14:paraId="59266C7F" w14:textId="77777777" w:rsidR="007A15C5" w:rsidRDefault="00D60E27">
      <w:pPr>
        <w:pStyle w:val="Heading2"/>
      </w:pPr>
      <w:bookmarkStart w:id="18" w:name="archetype-5-the-risk-committee-chair"/>
      <w:bookmarkEnd w:id="17"/>
      <w:r>
        <w:t>Archetype 5: The Risk Committee Chair</w:t>
      </w:r>
    </w:p>
    <w:p w14:paraId="321D38BA" w14:textId="77777777" w:rsidR="007A15C5" w:rsidRDefault="00D60E27">
      <w:pPr>
        <w:pStyle w:val="FirstParagraph"/>
      </w:pPr>
      <w:r>
        <w:rPr>
          <w:b/>
          <w:bCs/>
        </w:rPr>
        <w:t>Background:</w:t>
      </w:r>
      <w:r>
        <w:t xml:space="preserve"> Risk management, insurance, crisis management</w:t>
      </w:r>
      <w:r>
        <w:br/>
      </w:r>
      <w:r>
        <w:rPr>
          <w:b/>
          <w:bCs/>
        </w:rPr>
        <w:t>Their Concern:</w:t>
      </w:r>
      <w:r>
        <w:t xml:space="preserve"> “What can go wrong and are we ready?”</w:t>
      </w:r>
      <w:r>
        <w:br/>
      </w:r>
      <w:r>
        <w:rPr>
          <w:b/>
          <w:bCs/>
        </w:rPr>
        <w:t>Question Style:</w:t>
      </w:r>
      <w:r>
        <w:t xml:space="preserve"> Scenario-based, probability-focused, mitigation-oriented</w:t>
      </w:r>
      <w:r>
        <w:br/>
      </w:r>
      <w:r>
        <w:rPr>
          <w:b/>
          <w:bCs/>
        </w:rPr>
        <w:t>Strategy:</w:t>
      </w:r>
      <w:r>
        <w:t xml:space="preserve"> Speak in risk terms. Show your risk register. Quantify exposure.</w:t>
      </w:r>
      <w:r>
        <w:br/>
      </w:r>
      <w:r>
        <w:rPr>
          <w:b/>
          <w:bCs/>
        </w:rPr>
        <w:t>Danger Sign:</w:t>
      </w:r>
      <w:r>
        <w:t xml:space="preserve"> “What’s our worst-case scenario?”</w:t>
      </w:r>
    </w:p>
    <w:p w14:paraId="26160353" w14:textId="77777777" w:rsidR="007A15C5" w:rsidRDefault="00D60E27">
      <w:pPr>
        <w:pStyle w:val="Heading2"/>
      </w:pPr>
      <w:bookmarkStart w:id="19" w:name="X744c0bb1f932373e98c3cbdac69214140e0cd4f"/>
      <w:bookmarkEnd w:id="18"/>
      <w:r>
        <w:t>Archetype 6: The Customer/Operations Expert</w:t>
      </w:r>
    </w:p>
    <w:p w14:paraId="358A5321" w14:textId="77777777" w:rsidR="007A15C5" w:rsidRDefault="00D60E27">
      <w:pPr>
        <w:pStyle w:val="FirstParagraph"/>
      </w:pPr>
      <w:r>
        <w:rPr>
          <w:b/>
          <w:bCs/>
        </w:rPr>
        <w:t>Background:</w:t>
      </w:r>
      <w:r>
        <w:t xml:space="preserve"> COO, sales, customer-facing roles</w:t>
      </w:r>
      <w:r>
        <w:br/>
      </w:r>
      <w:r>
        <w:rPr>
          <w:b/>
          <w:bCs/>
        </w:rPr>
        <w:t>Their Concern:</w:t>
      </w:r>
      <w:r>
        <w:t xml:space="preserve"> “Will this affect our customers?”</w:t>
      </w:r>
      <w:r>
        <w:br/>
      </w:r>
      <w:r>
        <w:rPr>
          <w:b/>
          <w:bCs/>
        </w:rPr>
        <w:t>Question Style:</w:t>
      </w:r>
      <w:r>
        <w:t xml:space="preserve"> Customer impact, service levels, competitive comparison</w:t>
      </w:r>
      <w:r>
        <w:br/>
      </w:r>
      <w:r>
        <w:rPr>
          <w:b/>
          <w:bCs/>
        </w:rPr>
        <w:t>Strategy:</w:t>
      </w:r>
      <w:r>
        <w:t xml:space="preserve"> Connect everything to customer experience and revenue.</w:t>
      </w:r>
      <w:r>
        <w:br/>
      </w:r>
      <w:r>
        <w:rPr>
          <w:b/>
          <w:bCs/>
        </w:rPr>
        <w:t>Danger Sign:</w:t>
      </w:r>
      <w:r>
        <w:t xml:space="preserve"> “What would our customers say about this?”</w:t>
      </w:r>
    </w:p>
    <w:p w14:paraId="16A3F9E0" w14:textId="77777777" w:rsidR="007A15C5" w:rsidRDefault="00D60E27">
      <w:pPr>
        <w:pStyle w:val="Heading2"/>
      </w:pPr>
      <w:bookmarkStart w:id="20" w:name="archetype-7-the-skeptic"/>
      <w:bookmarkEnd w:id="19"/>
      <w:r>
        <w:lastRenderedPageBreak/>
        <w:t>Archetype 7: The Skeptic</w:t>
      </w:r>
    </w:p>
    <w:p w14:paraId="2BB5B488" w14:textId="77777777" w:rsidR="007A15C5" w:rsidRDefault="00D60E27">
      <w:pPr>
        <w:pStyle w:val="FirstParagraph"/>
      </w:pPr>
      <w:r>
        <w:rPr>
          <w:b/>
          <w:bCs/>
        </w:rPr>
        <w:t>Background:</w:t>
      </w:r>
      <w:r>
        <w:t xml:space="preserve"> Various; burned by past technology failures</w:t>
      </w:r>
      <w:r>
        <w:br/>
      </w:r>
      <w:r>
        <w:rPr>
          <w:b/>
          <w:bCs/>
        </w:rPr>
        <w:t>Their Concern:</w:t>
      </w:r>
      <w:r>
        <w:t xml:space="preserve"> “I’ve heard this before and it didn’t work”</w:t>
      </w:r>
      <w:r>
        <w:br/>
      </w:r>
      <w:r>
        <w:rPr>
          <w:b/>
          <w:bCs/>
        </w:rPr>
        <w:t>Question Style:</w:t>
      </w:r>
      <w:r>
        <w:t xml:space="preserve"> Cynical, references past failures, challenges assumptions</w:t>
      </w:r>
      <w:r>
        <w:br/>
      </w:r>
      <w:r>
        <w:rPr>
          <w:b/>
          <w:bCs/>
        </w:rPr>
        <w:t>Strategy:</w:t>
      </w:r>
      <w:r>
        <w:t xml:space="preserve"> Acknowledge history. Show what’s different this time. Bring proof.</w:t>
      </w:r>
      <w:r>
        <w:br/>
      </w:r>
      <w:r>
        <w:rPr>
          <w:b/>
          <w:bCs/>
        </w:rPr>
        <w:t>Danger Sign:</w:t>
      </w:r>
      <w:r>
        <w:t xml:space="preserve"> “We spent $50 million on [X] and it didn’t work either.”</w:t>
      </w:r>
    </w:p>
    <w:p w14:paraId="74DB9B0C" w14:textId="77777777" w:rsidR="007A15C5" w:rsidRDefault="00D60E27">
      <w:r>
        <w:pict w14:anchorId="1FB53C48">
          <v:rect id="_x0000_i1030" style="width:0;height:1.5pt" o:hralign="center" o:hrstd="t" o:hr="t"/>
        </w:pict>
      </w:r>
    </w:p>
    <w:p w14:paraId="27D80CCD" w14:textId="77777777" w:rsidR="007A15C5" w:rsidRDefault="00D60E27">
      <w:pPr>
        <w:pStyle w:val="FirstParagraph"/>
      </w:pPr>
      <w:r>
        <w:t xml:space="preserve"> # 4. CATEGORY 1: CLOUD &amp; INFRASTRUCTURE QUESTIONS</w:t>
      </w:r>
    </w:p>
    <w:p w14:paraId="266FEE9D" w14:textId="77777777" w:rsidR="007A15C5" w:rsidRDefault="00D60E27">
      <w:pPr>
        <w:pStyle w:val="Heading2"/>
      </w:pPr>
      <w:bookmarkStart w:id="21" w:name="X3b3d366466f0fc9b5c4d19c94a4b31790d6886f"/>
      <w:bookmarkEnd w:id="20"/>
      <w:r>
        <w:t>Question 1.1: “How dependent are we on the cloud?”</w:t>
      </w:r>
    </w:p>
    <w:p w14:paraId="2F21C438" w14:textId="77777777" w:rsidR="007A15C5" w:rsidRDefault="00D60E27">
      <w:pPr>
        <w:pStyle w:val="FirstParagraph"/>
      </w:pPr>
      <w:r>
        <w:rPr>
          <w:b/>
          <w:bCs/>
        </w:rPr>
        <w:t>Why They’re Really Asking:</w:t>
      </w:r>
      <w:r>
        <w:t xml:space="preserve"> “If AWS/Azure/Google goes down, do we go down with it?”</w:t>
      </w:r>
    </w:p>
    <w:p w14:paraId="3D716140" w14:textId="77777777" w:rsidR="007A15C5" w:rsidRDefault="00D60E27">
      <w:pPr>
        <w:pStyle w:val="BodyText"/>
      </w:pPr>
      <w:r>
        <w:rPr>
          <w:b/>
          <w:bCs/>
        </w:rPr>
        <w:t>What NOT to Say:</w:t>
      </w:r>
      <w:r>
        <w:t xml:space="preserve"> - “We’re cloud-first, which is best practice” (doesn’t answer the question) - “The cloud providers have 99.99% uptime” (they’ve read about outages) - “It’s complicated” (signals you don’t know)</w:t>
      </w:r>
    </w:p>
    <w:p w14:paraId="41ACA3F9" w14:textId="77777777" w:rsidR="007A15C5" w:rsidRDefault="00D60E27">
      <w:pPr>
        <w:pStyle w:val="BodyText"/>
      </w:pPr>
      <w:r>
        <w:rPr>
          <w:b/>
          <w:bCs/>
        </w:rPr>
        <w:t>Recommended Response:</w:t>
      </w:r>
      <w:r>
        <w:t xml:space="preserve"> &gt; “We currently run [X]% of our critical workloads on [primary cloud provider], with [Y]% on [secondary]. Our most critical systems—[name them]—have tested failover capability to [alternative]. We can survive a [duration] outage of our primary provider with [impact level]. I’d be happy to walk through the specific numbers.”</w:t>
      </w:r>
    </w:p>
    <w:p w14:paraId="171B6B7D" w14:textId="77777777" w:rsidR="007A15C5" w:rsidRDefault="00D60E27">
      <w:pPr>
        <w:pStyle w:val="BodyText"/>
      </w:pPr>
      <w:r>
        <w:rPr>
          <w:b/>
          <w:bCs/>
        </w:rPr>
        <w:t>Evidence to Have Ready:</w:t>
      </w:r>
      <w:r>
        <w:t xml:space="preserve"> - Workload distribution by cloud provider (pie chart) - List of Tier 1 critical systems and their failover status - Last failover test date and results - Estimated business impact per hour of outage by system</w:t>
      </w:r>
    </w:p>
    <w:p w14:paraId="11F760B2" w14:textId="77777777" w:rsidR="007A15C5" w:rsidRDefault="00D60E27">
      <w:pPr>
        <w:pStyle w:val="BodyText"/>
      </w:pPr>
      <w:r>
        <w:rPr>
          <w:b/>
          <w:bCs/>
        </w:rPr>
        <w:t>Follow-Up Questions to Anticipate:</w:t>
      </w:r>
      <w:r>
        <w:t xml:space="preserve"> - “What’s our largest single point of failure?” - “When did we last test failover?” - “What would a 48-hour AWS outage cost us?”</w:t>
      </w:r>
    </w:p>
    <w:p w14:paraId="5A454EAD" w14:textId="77777777" w:rsidR="007A15C5" w:rsidRDefault="00D60E27">
      <w:r>
        <w:pict w14:anchorId="06D668BB">
          <v:rect id="_x0000_i1031" style="width:0;height:1.5pt" o:hralign="center" o:hrstd="t" o:hr="t"/>
        </w:pict>
      </w:r>
    </w:p>
    <w:p w14:paraId="2FE81DA9" w14:textId="77777777" w:rsidR="007A15C5" w:rsidRDefault="00D60E27">
      <w:pPr>
        <w:pStyle w:val="Heading2"/>
      </w:pPr>
      <w:bookmarkStart w:id="22" w:name="X7f6eb4128d49548b1f0514217eee24ae55914ec"/>
      <w:bookmarkEnd w:id="21"/>
      <w:r>
        <w:t>Question 1.2: “What happens if [cloud provider] has a major outage?”</w:t>
      </w:r>
    </w:p>
    <w:p w14:paraId="76C6BBED" w14:textId="77777777" w:rsidR="007A15C5" w:rsidRDefault="00D60E27">
      <w:pPr>
        <w:pStyle w:val="FirstParagraph"/>
      </w:pPr>
      <w:r>
        <w:rPr>
          <w:b/>
          <w:bCs/>
        </w:rPr>
        <w:t>Why They’re Really Asking:</w:t>
      </w:r>
      <w:r>
        <w:t xml:space="preserve"> “Do we have a plan, and has anyone actually tested it?”</w:t>
      </w:r>
    </w:p>
    <w:p w14:paraId="412463A4" w14:textId="77777777" w:rsidR="007A15C5" w:rsidRDefault="00D60E27">
      <w:pPr>
        <w:pStyle w:val="BodyText"/>
      </w:pPr>
      <w:r>
        <w:rPr>
          <w:b/>
          <w:bCs/>
        </w:rPr>
        <w:t>What NOT to Say:</w:t>
      </w:r>
      <w:r>
        <w:t xml:space="preserve"> - “That’s very unlikely” (CrowdStrike was unlikely too) - “We have a disaster recovery plan” (without specifics, this is meaningless) - “</w:t>
      </w:r>
      <w:r>
        <w:t>We’d work with the vendor to recover” (you’re at their mercy)</w:t>
      </w:r>
    </w:p>
    <w:p w14:paraId="2C0F5DD3" w14:textId="77777777" w:rsidR="007A15C5" w:rsidRDefault="00D60E27">
      <w:pPr>
        <w:pStyle w:val="BodyText"/>
      </w:pPr>
      <w:r>
        <w:rPr>
          <w:b/>
          <w:bCs/>
        </w:rPr>
        <w:t>Recommended Response:</w:t>
      </w:r>
      <w:r>
        <w:t xml:space="preserve"> &gt; “</w:t>
      </w:r>
      <w:r>
        <w:t>We’ve planned for exactly that scenario. For our Tier 1 critical systems, we maintain [active-active/active-passive] capability with [alternative provider/on-premises]. We tested this on [date], and achieved recovery in [time]. For Tier 2-3 systems, we have documented manual procedures with an estimated recovery time of [X hours]. Here’s the summary.”</w:t>
      </w:r>
    </w:p>
    <w:p w14:paraId="648F39EC" w14:textId="77777777" w:rsidR="007A15C5" w:rsidRDefault="00D60E27">
      <w:pPr>
        <w:pStyle w:val="BodyText"/>
      </w:pPr>
      <w:r>
        <w:rPr>
          <w:b/>
          <w:bCs/>
        </w:rPr>
        <w:lastRenderedPageBreak/>
        <w:t>Evidence to Have Ready:</w:t>
      </w:r>
      <w:r>
        <w:t xml:space="preserve"> - Business continuity plan summary (one page) - Last DR test date, scope, and results - Recovery time by system tier - Named owners for each critical system</w:t>
      </w:r>
    </w:p>
    <w:p w14:paraId="65ADFD81" w14:textId="77777777" w:rsidR="007A15C5" w:rsidRDefault="00D60E27">
      <w:r>
        <w:pict w14:anchorId="6A7C87DA">
          <v:rect id="_x0000_i1032" style="width:0;height:1.5pt" o:hralign="center" o:hrstd="t" o:hr="t"/>
        </w:pict>
      </w:r>
    </w:p>
    <w:p w14:paraId="5EE337D8" w14:textId="77777777" w:rsidR="007A15C5" w:rsidRDefault="00D60E27">
      <w:pPr>
        <w:pStyle w:val="Heading2"/>
      </w:pPr>
      <w:bookmarkStart w:id="23" w:name="X660c22e4a1fbd199b209d8d156cdd79b9e079e9"/>
      <w:bookmarkEnd w:id="22"/>
      <w:r>
        <w:t>Question 1.3: “Why are we spending more on cloud every year when it was supposed to save money?”</w:t>
      </w:r>
    </w:p>
    <w:p w14:paraId="4DE24E95" w14:textId="77777777" w:rsidR="007A15C5" w:rsidRDefault="00D60E27">
      <w:pPr>
        <w:pStyle w:val="FirstParagraph"/>
      </w:pPr>
      <w:r>
        <w:rPr>
          <w:b/>
          <w:bCs/>
        </w:rPr>
        <w:t>Why They’re Really Asking:</w:t>
      </w:r>
      <w:r>
        <w:t xml:space="preserve"> “Did IT sell us a bill of goods? Is anyone controlling these costs?”</w:t>
      </w:r>
    </w:p>
    <w:p w14:paraId="7DED804B" w14:textId="77777777" w:rsidR="007A15C5" w:rsidRDefault="00D60E27">
      <w:pPr>
        <w:pStyle w:val="BodyText"/>
      </w:pPr>
      <w:r>
        <w:rPr>
          <w:b/>
          <w:bCs/>
        </w:rPr>
        <w:t>What NOT to Say:</w:t>
      </w:r>
      <w:r>
        <w:t xml:space="preserve"> - “Cloud costs are complex” (sounds like an excuse) - “We’re working on optimization” (vague, no timeline) - “The business keeps asking for more” (blame-shifting)</w:t>
      </w:r>
    </w:p>
    <w:p w14:paraId="1B5FB91B" w14:textId="77777777" w:rsidR="007A15C5" w:rsidRDefault="00D60E27">
      <w:pPr>
        <w:pStyle w:val="BodyText"/>
      </w:pPr>
      <w:r>
        <w:rPr>
          <w:b/>
          <w:bCs/>
        </w:rPr>
        <w:t>Recommended Response:</w:t>
      </w:r>
      <w:r>
        <w:t xml:space="preserve"> &gt; “Cloud costs have grown [X]% annually, driven primarily by [specific factors: data growth, new workloads, AI compute]. We’ve implemented [specific controls] that have avoided $[Y] in projected spend. Our cost per transaction has actually decreased [Z]% even as total spend increased. I can show you the unit economics if helpful.”</w:t>
      </w:r>
    </w:p>
    <w:p w14:paraId="424CFE06" w14:textId="77777777" w:rsidR="007A15C5" w:rsidRDefault="00D60E27">
      <w:pPr>
        <w:pStyle w:val="BodyText"/>
      </w:pPr>
      <w:r>
        <w:rPr>
          <w:b/>
          <w:bCs/>
        </w:rPr>
        <w:t>Evidence to Have Ready:</w:t>
      </w:r>
      <w:r>
        <w:t xml:space="preserve"> - Cloud cost trend (3-year view) - Cost breakdown by category - Unit cost metrics (cost per user, per transaction, per GB) - Optimization initiatives with documented savings - Comparison to industry benchmarks</w:t>
      </w:r>
    </w:p>
    <w:p w14:paraId="1EBA1562" w14:textId="77777777" w:rsidR="007A15C5" w:rsidRDefault="00D60E27">
      <w:r>
        <w:pict w14:anchorId="46749FB2">
          <v:rect id="_x0000_i1033" style="width:0;height:1.5pt" o:hralign="center" o:hrstd="t" o:hr="t"/>
        </w:pict>
      </w:r>
    </w:p>
    <w:p w14:paraId="63D304F9" w14:textId="77777777" w:rsidR="007A15C5" w:rsidRDefault="00D60E27">
      <w:pPr>
        <w:pStyle w:val="Heading2"/>
      </w:pPr>
      <w:bookmarkStart w:id="24" w:name="X6fd484433b389e3e3447f842367495e44f849c1"/>
      <w:bookmarkEnd w:id="23"/>
      <w:r>
        <w:t>Question 1.4: “Can we exit our cloud provider if we need to?”</w:t>
      </w:r>
    </w:p>
    <w:p w14:paraId="3172C363" w14:textId="77777777" w:rsidR="007A15C5" w:rsidRDefault="00D60E27">
      <w:pPr>
        <w:pStyle w:val="FirstParagraph"/>
      </w:pPr>
      <w:r>
        <w:rPr>
          <w:b/>
          <w:bCs/>
        </w:rPr>
        <w:t>Why They’re Really Asking:</w:t>
      </w:r>
      <w:r>
        <w:t xml:space="preserve"> “Are we locked in? Do we have negotiating leverage?”</w:t>
      </w:r>
    </w:p>
    <w:p w14:paraId="1ABE7B44" w14:textId="77777777" w:rsidR="007A15C5" w:rsidRDefault="00D60E27">
      <w:pPr>
        <w:pStyle w:val="BodyText"/>
      </w:pPr>
      <w:r>
        <w:rPr>
          <w:b/>
          <w:bCs/>
        </w:rPr>
        <w:t>What NOT to Say:</w:t>
      </w:r>
      <w:r>
        <w:t xml:space="preserve"> - “That would be very difficult” (confirms their fear) - “We’d need 18-24 months minimum” (sounds trapped) - “Our applications are tightly integrated” (technical excuse)</w:t>
      </w:r>
    </w:p>
    <w:p w14:paraId="188BB26D" w14:textId="77777777" w:rsidR="007A15C5" w:rsidRDefault="00D60E27">
      <w:pPr>
        <w:pStyle w:val="BodyText"/>
      </w:pPr>
      <w:r>
        <w:rPr>
          <w:b/>
          <w:bCs/>
        </w:rPr>
        <w:t>Recommended Response:</w:t>
      </w:r>
      <w:r>
        <w:t xml:space="preserve"> &gt; “We maintain what I call ‘credible exit capability.’ For our Tier 1 systems, we’ve documented exit procedures and estimated [X months] to fully migrate. We test data portability [quarterly/annually]. This gives us real negotiating leverage—our last contract renewal, we secured [X%] better terms partly because the vendor knew we had options. Full exit would cost approximately $[Y] and take [Z] months.”</w:t>
      </w:r>
    </w:p>
    <w:p w14:paraId="4248C774" w14:textId="77777777" w:rsidR="007A15C5" w:rsidRDefault="00D60E27">
      <w:pPr>
        <w:pStyle w:val="BodyText"/>
      </w:pPr>
      <w:r>
        <w:rPr>
          <w:b/>
          <w:bCs/>
        </w:rPr>
        <w:t>Evidence to Have Ready:</w:t>
      </w:r>
      <w:r>
        <w:t xml:space="preserve"> - Exit strategy document (summary) - Last portability test date and results - Estimated exit timeline and cost - Contract renewal terms showing negotiated improvements</w:t>
      </w:r>
    </w:p>
    <w:p w14:paraId="7D188E65" w14:textId="77777777" w:rsidR="007A15C5" w:rsidRDefault="00D60E27">
      <w:r>
        <w:pict w14:anchorId="031F3FEB">
          <v:rect id="_x0000_i1034" style="width:0;height:1.5pt" o:hralign="center" o:hrstd="t" o:hr="t"/>
        </w:pict>
      </w:r>
    </w:p>
    <w:p w14:paraId="321BB00E" w14:textId="77777777" w:rsidR="007A15C5" w:rsidRDefault="00D60E27">
      <w:pPr>
        <w:pStyle w:val="Heading2"/>
      </w:pPr>
      <w:bookmarkStart w:id="25" w:name="Xa8c0a4398badff0f665f740a964197e1d0c65b2"/>
      <w:bookmarkEnd w:id="24"/>
      <w:r>
        <w:t>Question 1.5: “What did we learn from the CrowdStrike incident?”</w:t>
      </w:r>
    </w:p>
    <w:p w14:paraId="6B3DCA32" w14:textId="77777777" w:rsidR="007A15C5" w:rsidRDefault="00D60E27">
      <w:pPr>
        <w:pStyle w:val="FirstParagraph"/>
      </w:pPr>
      <w:r>
        <w:rPr>
          <w:b/>
          <w:bCs/>
        </w:rPr>
        <w:t>Why They’re Really Asking:</w:t>
      </w:r>
      <w:r>
        <w:t xml:space="preserve"> “Were we affected, and have we fixed our vulnerabilities?”</w:t>
      </w:r>
    </w:p>
    <w:p w14:paraId="3C82DA73" w14:textId="77777777" w:rsidR="007A15C5" w:rsidRDefault="00D60E27">
      <w:pPr>
        <w:pStyle w:val="BodyText"/>
      </w:pPr>
      <w:r>
        <w:rPr>
          <w:b/>
          <w:bCs/>
        </w:rPr>
        <w:lastRenderedPageBreak/>
        <w:t>What NOT to Say:</w:t>
      </w:r>
      <w:r>
        <w:t xml:space="preserve"> - “We weren’t affected” (and stop there—they want to know why) - “We got lucky” (implies no strategy) - “That was a vendor issue” (misses the point)</w:t>
      </w:r>
    </w:p>
    <w:p w14:paraId="0303320B" w14:textId="77777777" w:rsidR="007A15C5" w:rsidRDefault="00D60E27">
      <w:pPr>
        <w:pStyle w:val="BodyText"/>
      </w:pPr>
      <w:r>
        <w:rPr>
          <w:b/>
          <w:bCs/>
        </w:rPr>
        <w:t>Recommended Response:</w:t>
      </w:r>
      <w:r>
        <w:t xml:space="preserve"> &gt; “CrowdStrike was a wake-up call for the industry. We [were/were not] directly affected because [specific reason—delayed update policy, different vendor, etc.]. But we used it as an opportunity to review our own exposure. We identified [X] similar single points of failure and have remediated [Y] of them. The remaining [Z] are scheduled for completion by [date]. Key changes include [list 2-3 specific actions].”</w:t>
      </w:r>
    </w:p>
    <w:p w14:paraId="2CA36F51" w14:textId="77777777" w:rsidR="007A15C5" w:rsidRDefault="00D60E27">
      <w:pPr>
        <w:pStyle w:val="BodyText"/>
      </w:pPr>
      <w:r>
        <w:rPr>
          <w:b/>
          <w:bCs/>
        </w:rPr>
        <w:t>Evidence to Have Ready:</w:t>
      </w:r>
      <w:r>
        <w:t xml:space="preserve"> - Your organization’s CrowdStrike incident timeline (if affected) - List of identified concentration risks - Remediation status tracker - Changes to update/patch policies</w:t>
      </w:r>
    </w:p>
    <w:p w14:paraId="14F24D6C" w14:textId="77777777" w:rsidR="007A15C5" w:rsidRDefault="00D60E27">
      <w:r>
        <w:pict w14:anchorId="60E3BC16">
          <v:rect id="_x0000_i1035" style="width:0;height:1.5pt" o:hralign="center" o:hrstd="t" o:hr="t"/>
        </w:pict>
      </w:r>
    </w:p>
    <w:p w14:paraId="2E90EE4B" w14:textId="77777777" w:rsidR="007A15C5" w:rsidRDefault="00D60E27">
      <w:pPr>
        <w:pStyle w:val="FirstParagraph"/>
      </w:pPr>
      <w:r>
        <w:t xml:space="preserve"> # 5. CATEGORY 2: AI &amp; AUTOMATION QUESTIONS</w:t>
      </w:r>
    </w:p>
    <w:p w14:paraId="091286B8" w14:textId="77777777" w:rsidR="007A15C5" w:rsidRDefault="00D60E27">
      <w:pPr>
        <w:pStyle w:val="Heading2"/>
      </w:pPr>
      <w:bookmarkStart w:id="26" w:name="Xd7f862a0a6ae35da2c8d90990cb9e911ea6de99"/>
      <w:bookmarkEnd w:id="25"/>
      <w:r>
        <w:t>Question 2.1: “How are we using AI, and who’s controlling it?”</w:t>
      </w:r>
    </w:p>
    <w:p w14:paraId="26C701A9" w14:textId="77777777" w:rsidR="007A15C5" w:rsidRDefault="00D60E27">
      <w:pPr>
        <w:pStyle w:val="FirstParagraph"/>
      </w:pPr>
      <w:r>
        <w:rPr>
          <w:b/>
          <w:bCs/>
        </w:rPr>
        <w:t>Why They’re Really Asking:</w:t>
      </w:r>
      <w:r>
        <w:t xml:space="preserve"> “Is AI a strategic asset or an ungoverned risk? Could we end up in the headlines?”</w:t>
      </w:r>
    </w:p>
    <w:p w14:paraId="3B976871" w14:textId="77777777" w:rsidR="007A15C5" w:rsidRDefault="00D60E27">
      <w:pPr>
        <w:pStyle w:val="BodyText"/>
      </w:pPr>
      <w:r>
        <w:rPr>
          <w:b/>
          <w:bCs/>
        </w:rPr>
        <w:t>What NOT to Say:</w:t>
      </w:r>
      <w:r>
        <w:t xml:space="preserve"> - “We have several AI initiatives underway” (too vague) - “The business units are experimenting” (sounds ungoverned) - “AI is transforming everything we do” (hyperbole without substance)</w:t>
      </w:r>
    </w:p>
    <w:p w14:paraId="3A8E8BCC" w14:textId="77777777" w:rsidR="007A15C5" w:rsidRDefault="00D60E27">
      <w:pPr>
        <w:pStyle w:val="BodyText"/>
      </w:pPr>
      <w:r>
        <w:rPr>
          <w:b/>
          <w:bCs/>
        </w:rPr>
        <w:t>Recommended Response:</w:t>
      </w:r>
      <w:r>
        <w:t xml:space="preserve"> &gt; “We currently have [X] AI systems in production, governed by our AI Council which I chair. Each system has a registered owner, a defined autonomy level from L0 to L5, and documented guardrails. Our highest-autonomy systems—[name them]—require [specific approval level] and have tested kill-switches. No AI system makes consequential decisions without human oversight appropriate to its risk level.”</w:t>
      </w:r>
    </w:p>
    <w:p w14:paraId="0995D54C" w14:textId="77777777" w:rsidR="007A15C5" w:rsidRDefault="00D60E27">
      <w:pPr>
        <w:pStyle w:val="BodyText"/>
      </w:pPr>
      <w:r>
        <w:rPr>
          <w:b/>
          <w:bCs/>
        </w:rPr>
        <w:t>Evidence to Have Ready:</w:t>
      </w:r>
      <w:r>
        <w:t xml:space="preserve"> - AI model registry summary - Autonomy level distribution (how many at each L0-L5 level) - AI Council charter and membership - Recent AI Council decisions</w:t>
      </w:r>
    </w:p>
    <w:p w14:paraId="54248353" w14:textId="77777777" w:rsidR="007A15C5" w:rsidRDefault="00D60E27">
      <w:pPr>
        <w:pStyle w:val="BodyText"/>
      </w:pPr>
      <w:r>
        <w:rPr>
          <w:b/>
          <w:bCs/>
        </w:rPr>
        <w:t>Follow-Up Questions to Anticipate:</w:t>
      </w:r>
      <w:r>
        <w:t xml:space="preserve"> - “What’s our highest-risk AI application?” - “Could an AI system make a decision that harms customers?” - “How do we know if an AI model is drifting or biased?”</w:t>
      </w:r>
    </w:p>
    <w:p w14:paraId="17CEE245" w14:textId="77777777" w:rsidR="007A15C5" w:rsidRDefault="00D60E27">
      <w:r>
        <w:pict w14:anchorId="1BB38E29">
          <v:rect id="_x0000_i1036" style="width:0;height:1.5pt" o:hralign="center" o:hrstd="t" o:hr="t"/>
        </w:pict>
      </w:r>
    </w:p>
    <w:p w14:paraId="76CB1FBE" w14:textId="77777777" w:rsidR="007A15C5" w:rsidRDefault="00D60E27">
      <w:pPr>
        <w:pStyle w:val="Heading2"/>
      </w:pPr>
      <w:bookmarkStart w:id="27" w:name="question-2.2-whats-our-ai-strategy"/>
      <w:bookmarkEnd w:id="26"/>
      <w:r>
        <w:t>Question 2.2: “What’s our AI strategy?”</w:t>
      </w:r>
    </w:p>
    <w:p w14:paraId="698DC271" w14:textId="77777777" w:rsidR="007A15C5" w:rsidRDefault="00D60E27">
      <w:pPr>
        <w:pStyle w:val="FirstParagraph"/>
      </w:pPr>
      <w:r>
        <w:rPr>
          <w:b/>
          <w:bCs/>
        </w:rPr>
        <w:t>Why They’re Really Asking:</w:t>
      </w:r>
      <w:r>
        <w:t xml:space="preserve"> “Are we falling behind competitors, and do we have a coherent plan?”</w:t>
      </w:r>
    </w:p>
    <w:p w14:paraId="7E696428" w14:textId="77777777" w:rsidR="007A15C5" w:rsidRDefault="00D60E27">
      <w:pPr>
        <w:pStyle w:val="BodyText"/>
      </w:pPr>
      <w:r>
        <w:rPr>
          <w:b/>
          <w:bCs/>
        </w:rPr>
        <w:lastRenderedPageBreak/>
        <w:t>What NOT to Say:</w:t>
      </w:r>
      <w:r>
        <w:t xml:space="preserve"> - “We’re evaluating opportunities” (sounds behind) - “</w:t>
      </w:r>
      <w:r>
        <w:t>AI is moving so fast, it’s hard to plan” (sounds unprepared) - “We’re partnering with [big vendor] on AI” (outsourcing strategy)</w:t>
      </w:r>
    </w:p>
    <w:p w14:paraId="2C343D15" w14:textId="77777777" w:rsidR="007A15C5" w:rsidRDefault="00D60E27">
      <w:pPr>
        <w:pStyle w:val="BodyText"/>
      </w:pPr>
      <w:r>
        <w:rPr>
          <w:b/>
          <w:bCs/>
        </w:rPr>
        <w:t>Recommended Response:</w:t>
      </w:r>
      <w:r>
        <w:t xml:space="preserve"> &gt; “Our AI strategy has three pillars: First, operational efficiency—we’ve deployed AI in [X areas] saving [Y hours/dollars] annually. Second, customer experience—[specific applications]. Third, competitive differentiation—[specific initiatives]. We’re investing $[X] this year with expected returns of $[Y] over [Z] years. Our guiding principle is ‘governed intelligence’—we deploy AI only where we can explain, monitor, and control it.”</w:t>
      </w:r>
    </w:p>
    <w:p w14:paraId="6B180D7E" w14:textId="77777777" w:rsidR="007A15C5" w:rsidRDefault="00D60E27">
      <w:pPr>
        <w:pStyle w:val="BodyText"/>
      </w:pPr>
      <w:r>
        <w:rPr>
          <w:b/>
          <w:bCs/>
        </w:rPr>
        <w:t>Evidence to Have Ready:</w:t>
      </w:r>
      <w:r>
        <w:t xml:space="preserve"> - AI strategy one-pager - Current AI portfolio with measured value - Investment and projected ROI - Competitive benchmarking (how peers are using AI)</w:t>
      </w:r>
    </w:p>
    <w:p w14:paraId="14CA83D3" w14:textId="77777777" w:rsidR="007A15C5" w:rsidRDefault="00D60E27">
      <w:r>
        <w:pict w14:anchorId="5261702B">
          <v:rect id="_x0000_i1037" style="width:0;height:1.5pt" o:hralign="center" o:hrstd="t" o:hr="t"/>
        </w:pict>
      </w:r>
    </w:p>
    <w:p w14:paraId="3830029B" w14:textId="77777777" w:rsidR="007A15C5" w:rsidRDefault="00D60E27">
      <w:pPr>
        <w:pStyle w:val="Heading2"/>
      </w:pPr>
      <w:bookmarkStart w:id="28" w:name="X5db161bee0b917a88e21712f0cdfc2e42e9136a"/>
      <w:bookmarkEnd w:id="27"/>
      <w:r>
        <w:t>Question 2.3: “How do we prevent AI from making a biased or harmful decision?”</w:t>
      </w:r>
    </w:p>
    <w:p w14:paraId="24E0BCB1" w14:textId="77777777" w:rsidR="007A15C5" w:rsidRDefault="00D60E27">
      <w:pPr>
        <w:pStyle w:val="FirstParagraph"/>
      </w:pPr>
      <w:r>
        <w:rPr>
          <w:b/>
          <w:bCs/>
        </w:rPr>
        <w:t>Why They’re Really Asking:</w:t>
      </w:r>
      <w:r>
        <w:t xml:space="preserve"> “Could we face lawsuits, regulatory action, or reputational damage from AI?”</w:t>
      </w:r>
    </w:p>
    <w:p w14:paraId="5CB3979C" w14:textId="77777777" w:rsidR="007A15C5" w:rsidRDefault="00D60E27">
      <w:pPr>
        <w:pStyle w:val="BodyText"/>
      </w:pPr>
      <w:r>
        <w:rPr>
          <w:b/>
          <w:bCs/>
        </w:rPr>
        <w:t>What NOT to Say:</w:t>
      </w:r>
      <w:r>
        <w:t xml:space="preserve"> - “Our vendors test for bias” (doesn’t transfer liability) - “We haven’t had any incidents” (past performance, future risk) - “That’s more of a legal question” (passing the buck)</w:t>
      </w:r>
    </w:p>
    <w:p w14:paraId="70CC162F" w14:textId="77777777" w:rsidR="007A15C5" w:rsidRDefault="00D60E27">
      <w:pPr>
        <w:pStyle w:val="BodyText"/>
      </w:pPr>
      <w:r>
        <w:rPr>
          <w:b/>
          <w:bCs/>
        </w:rPr>
        <w:t>Recommended Response:</w:t>
      </w:r>
      <w:r>
        <w:t xml:space="preserve"> &gt; “We’ve implemented a three-layer governance model. First, pre-deployment: every AI model undergoes bias testing before production, with documented results. Second, runtime: we monitor for drift and anomalies continuously. Third, human oversight: no AI system above L2 autonomy can make decisions affecting customers without human review or automated guardrails. We also maintain a kill-switch capability for every production model—tested quarterly.”</w:t>
      </w:r>
    </w:p>
    <w:p w14:paraId="607BF319" w14:textId="77777777" w:rsidR="007A15C5" w:rsidRDefault="00D60E27">
      <w:pPr>
        <w:pStyle w:val="BodyText"/>
      </w:pPr>
      <w:r>
        <w:rPr>
          <w:b/>
          <w:bCs/>
        </w:rPr>
        <w:t>Evidence to Have Ready:</w:t>
      </w:r>
      <w:r>
        <w:t xml:space="preserve"> - AI governance framework summary - Recent bias audit results - Drift monitoring examples - Kill-switch test log</w:t>
      </w:r>
    </w:p>
    <w:p w14:paraId="0E29E0D3" w14:textId="77777777" w:rsidR="007A15C5" w:rsidRDefault="00D60E27">
      <w:r>
        <w:pict w14:anchorId="7F190114">
          <v:rect id="_x0000_i1038" style="width:0;height:1.5pt" o:hralign="center" o:hrstd="t" o:hr="t"/>
        </w:pict>
      </w:r>
    </w:p>
    <w:p w14:paraId="77A2B0DA" w14:textId="77777777" w:rsidR="007A15C5" w:rsidRDefault="00D60E27">
      <w:pPr>
        <w:pStyle w:val="Heading2"/>
      </w:pPr>
      <w:bookmarkStart w:id="29" w:name="X2b99c7d641c4339594815130143d086b077a93d"/>
      <w:bookmarkEnd w:id="28"/>
      <w:r>
        <w:t>Question 2.4: “Are we getting value from our AI investments?”</w:t>
      </w:r>
    </w:p>
    <w:p w14:paraId="37678FDC" w14:textId="77777777" w:rsidR="007A15C5" w:rsidRDefault="00D60E27">
      <w:pPr>
        <w:pStyle w:val="FirstParagraph"/>
      </w:pPr>
      <w:r>
        <w:rPr>
          <w:b/>
          <w:bCs/>
        </w:rPr>
        <w:t>Why They’re Really Asking:</w:t>
      </w:r>
      <w:r>
        <w:t xml:space="preserve"> “Is this real ROI or innovation theater?”</w:t>
      </w:r>
    </w:p>
    <w:p w14:paraId="1B06BDB8" w14:textId="77777777" w:rsidR="007A15C5" w:rsidRDefault="00D60E27">
      <w:pPr>
        <w:pStyle w:val="BodyText"/>
      </w:pPr>
      <w:r>
        <w:rPr>
          <w:b/>
          <w:bCs/>
        </w:rPr>
        <w:t>What NOT to Say:</w:t>
      </w:r>
      <w:r>
        <w:t xml:space="preserve"> - “It’s hard to measure AI value” (sounds like you’re hiding something) - “The business is very excited about it” (enthusiasm isn’t ROI) - “We’re still in early stages” (how long have we been in early stages?)</w:t>
      </w:r>
    </w:p>
    <w:p w14:paraId="6CA90AAA" w14:textId="77777777" w:rsidR="007A15C5" w:rsidRDefault="00D60E27">
      <w:pPr>
        <w:pStyle w:val="BodyText"/>
      </w:pPr>
      <w:r>
        <w:rPr>
          <w:b/>
          <w:bCs/>
        </w:rPr>
        <w:t>Recommended Response:</w:t>
      </w:r>
      <w:r>
        <w:t xml:space="preserve"> &gt; “Yes, and I can show you the numbers. Our AI investments have delivered $[X] in documented value this year through three mechanisms: labor efficiency saving [Y] hours monthly, error reduction improving quality by [Z]%, and </w:t>
      </w:r>
      <w:r>
        <w:lastRenderedPageBreak/>
        <w:t>revenue impact of $[W] from [specific application]. We track this monthly with the same rigor we apply to any capital investment.”</w:t>
      </w:r>
    </w:p>
    <w:p w14:paraId="2C0B1F42" w14:textId="77777777" w:rsidR="007A15C5" w:rsidRDefault="00D60E27">
      <w:pPr>
        <w:pStyle w:val="BodyText"/>
      </w:pPr>
      <w:r>
        <w:rPr>
          <w:b/>
          <w:bCs/>
        </w:rPr>
        <w:t>Evidence to Have Ready:</w:t>
      </w:r>
      <w:r>
        <w:t xml:space="preserve"> - AI Value Tracker dashboard - Before/after metrics for each AI application - ROI calculation methodology - Comparison to original business case projections</w:t>
      </w:r>
    </w:p>
    <w:p w14:paraId="41BAF86D" w14:textId="77777777" w:rsidR="007A15C5" w:rsidRDefault="00D60E27">
      <w:r>
        <w:pict w14:anchorId="7D4B45D6">
          <v:rect id="_x0000_i1039" style="width:0;height:1.5pt" o:hralign="center" o:hrstd="t" o:hr="t"/>
        </w:pict>
      </w:r>
    </w:p>
    <w:p w14:paraId="3CD93215" w14:textId="77777777" w:rsidR="007A15C5" w:rsidRDefault="00D60E27">
      <w:pPr>
        <w:pStyle w:val="Heading2"/>
      </w:pPr>
      <w:bookmarkStart w:id="30" w:name="X3bd5c06fe76483feb0f4d46eb5beeec7d151cf1"/>
      <w:bookmarkEnd w:id="29"/>
      <w:r>
        <w:t>Question 2.5: “What happens if an AI system fails or makes a catastrophic error?”</w:t>
      </w:r>
    </w:p>
    <w:p w14:paraId="73632A37" w14:textId="77777777" w:rsidR="007A15C5" w:rsidRDefault="00D60E27">
      <w:pPr>
        <w:pStyle w:val="FirstParagraph"/>
      </w:pPr>
      <w:r>
        <w:rPr>
          <w:b/>
          <w:bCs/>
        </w:rPr>
        <w:t>Why They’re Really Asking:</w:t>
      </w:r>
      <w:r>
        <w:t xml:space="preserve"> “What’s our blast radius, and can we stop it?”</w:t>
      </w:r>
    </w:p>
    <w:p w14:paraId="3E5770F9" w14:textId="77777777" w:rsidR="007A15C5" w:rsidRDefault="00D60E27">
      <w:pPr>
        <w:pStyle w:val="BodyText"/>
      </w:pPr>
      <w:r>
        <w:rPr>
          <w:b/>
          <w:bCs/>
        </w:rPr>
        <w:t>What NOT to Say:</w:t>
      </w:r>
      <w:r>
        <w:t xml:space="preserve"> - “That’s very unlikely with modern AI” (Knight Capital thought so too) - “We’d roll back the model” (how fast? what about damage done?) - “The vendor would help us” (not fast enough)</w:t>
      </w:r>
    </w:p>
    <w:p w14:paraId="3B95D700" w14:textId="77777777" w:rsidR="007A15C5" w:rsidRDefault="00D60E27">
      <w:pPr>
        <w:pStyle w:val="BodyText"/>
      </w:pPr>
      <w:r>
        <w:rPr>
          <w:b/>
          <w:bCs/>
        </w:rPr>
        <w:t>Recommended Response:</w:t>
      </w:r>
      <w:r>
        <w:t xml:space="preserve"> &gt; “Every AI system above L2 autonomy has a documented kill-switch with a named owner who can deactivate it within [X minutes]. We test these quarterly. For our highest-risk systems, we also have automatic circuit breakers that trigger on anomaly detection. Our maximum blast radius for any single AI failure is limited to [scope] by design—we don’t allow any AI system to have enterprise-wide impact without human control points.”</w:t>
      </w:r>
    </w:p>
    <w:p w14:paraId="7E65ECF8" w14:textId="77777777" w:rsidR="007A15C5" w:rsidRDefault="00D60E27">
      <w:pPr>
        <w:pStyle w:val="BodyText"/>
      </w:pPr>
      <w:r>
        <w:rPr>
          <w:b/>
          <w:bCs/>
        </w:rPr>
        <w:t>Evidence to Have Ready:</w:t>
      </w:r>
      <w:r>
        <w:t xml:space="preserve"> - Kill-switch owners and response times - Last kill-switch drill results - Automatic circuit breaker thresholds - Blast radius analysis by AI system</w:t>
      </w:r>
    </w:p>
    <w:p w14:paraId="2740DB5C" w14:textId="77777777" w:rsidR="007A15C5" w:rsidRDefault="00D60E27">
      <w:r>
        <w:pict w14:anchorId="4BC32066">
          <v:rect id="_x0000_i1040" style="width:0;height:1.5pt" o:hralign="center" o:hrstd="t" o:hr="t"/>
        </w:pict>
      </w:r>
    </w:p>
    <w:p w14:paraId="7E2C163C" w14:textId="77777777" w:rsidR="007A15C5" w:rsidRDefault="00D60E27">
      <w:pPr>
        <w:pStyle w:val="FirstParagraph"/>
      </w:pPr>
      <w:r>
        <w:t xml:space="preserve"> # 6. CATEGORY 3: SECURITY &amp; RISK QUESTIONS</w:t>
      </w:r>
    </w:p>
    <w:p w14:paraId="7C5DF660" w14:textId="77777777" w:rsidR="007A15C5" w:rsidRDefault="00D60E27">
      <w:pPr>
        <w:pStyle w:val="Heading2"/>
      </w:pPr>
      <w:bookmarkStart w:id="31" w:name="question-3.1-how-secure-are-we"/>
      <w:bookmarkEnd w:id="30"/>
      <w:r>
        <w:t>Question 3.1: “How secure are we?”</w:t>
      </w:r>
    </w:p>
    <w:p w14:paraId="3BC1C75F" w14:textId="77777777" w:rsidR="007A15C5" w:rsidRDefault="00D60E27">
      <w:pPr>
        <w:pStyle w:val="FirstParagraph"/>
      </w:pPr>
      <w:r>
        <w:rPr>
          <w:b/>
          <w:bCs/>
        </w:rPr>
        <w:t>Why They’re Really Asking:</w:t>
      </w:r>
      <w:r>
        <w:t xml:space="preserve"> “Should I be worried? Are we going to be in the news?”</w:t>
      </w:r>
    </w:p>
    <w:p w14:paraId="140A6327" w14:textId="77777777" w:rsidR="007A15C5" w:rsidRDefault="00D60E27">
      <w:pPr>
        <w:pStyle w:val="BodyText"/>
      </w:pPr>
      <w:r>
        <w:rPr>
          <w:b/>
          <w:bCs/>
        </w:rPr>
        <w:t>What NOT to Say:</w:t>
      </w:r>
      <w:r>
        <w:t xml:space="preserve"> - “We’re very secure” (overconfident; invites scrutiny) - “Security is our top priority” (cliché; everyone says this) - “We’ve never had a breach” (that you know of)</w:t>
      </w:r>
    </w:p>
    <w:p w14:paraId="6D8A8843" w14:textId="77777777" w:rsidR="007A15C5" w:rsidRDefault="00D60E27">
      <w:pPr>
        <w:pStyle w:val="BodyText"/>
      </w:pPr>
      <w:r>
        <w:rPr>
          <w:b/>
          <w:bCs/>
        </w:rPr>
        <w:t>Recommended Response:</w:t>
      </w:r>
      <w:r>
        <w:t xml:space="preserve"> &gt; “We maintain a defense-in-depth posture measured against [framework: NIST, ISO 27001, etc.]. Our last external assessment rated us [X] with [Y] findings, [Z] of which we’ve remediated. Our mean time to detect is [X hours] and mean time to respond is [Y hours], which is [better/worse] than industry benchmark of [Z]. Our most significant current risks are [name 1-2], which we’re addressing through [specific initiatives].”</w:t>
      </w:r>
    </w:p>
    <w:p w14:paraId="769A5BE9" w14:textId="77777777" w:rsidR="007A15C5" w:rsidRDefault="00D60E27">
      <w:pPr>
        <w:pStyle w:val="BodyText"/>
      </w:pPr>
      <w:r>
        <w:rPr>
          <w:b/>
          <w:bCs/>
        </w:rPr>
        <w:t>Evidence to Have Ready:</w:t>
      </w:r>
      <w:r>
        <w:t xml:space="preserve"> - Security posture scorecard </w:t>
      </w:r>
      <w:r>
        <w:t>- External assessment results and remediation status - Key security metrics (MTTD, MTTR, etc.) - Top risks and mitigation plans - Comparison to industry benchmarks</w:t>
      </w:r>
    </w:p>
    <w:p w14:paraId="1AC4F74D" w14:textId="77777777" w:rsidR="007A15C5" w:rsidRDefault="00D60E27">
      <w:r>
        <w:lastRenderedPageBreak/>
        <w:pict w14:anchorId="17BEB410">
          <v:rect id="_x0000_i1041" style="width:0;height:1.5pt" o:hralign="center" o:hrstd="t" o:hr="t"/>
        </w:pict>
      </w:r>
    </w:p>
    <w:p w14:paraId="11500FFB" w14:textId="77777777" w:rsidR="007A15C5" w:rsidRDefault="00D60E27">
      <w:pPr>
        <w:pStyle w:val="Heading2"/>
      </w:pPr>
      <w:bookmarkStart w:id="32" w:name="X72381b7c2ff93bcb19d1ef70bacd5bc80808a55"/>
      <w:bookmarkEnd w:id="31"/>
      <w:r>
        <w:t>Question 3.2: “What’s our ransomware readiness?”</w:t>
      </w:r>
    </w:p>
    <w:p w14:paraId="4781BCD7" w14:textId="77777777" w:rsidR="007A15C5" w:rsidRDefault="00D60E27">
      <w:pPr>
        <w:pStyle w:val="FirstParagraph"/>
      </w:pPr>
      <w:r>
        <w:rPr>
          <w:b/>
          <w:bCs/>
        </w:rPr>
        <w:t>Why They’re Really Asking:</w:t>
      </w:r>
      <w:r>
        <w:t xml:space="preserve"> “If we get hit tomorrow, will we survive?”</w:t>
      </w:r>
    </w:p>
    <w:p w14:paraId="573667D5" w14:textId="77777777" w:rsidR="007A15C5" w:rsidRDefault="00D60E27">
      <w:pPr>
        <w:pStyle w:val="BodyText"/>
      </w:pPr>
      <w:r>
        <w:rPr>
          <w:b/>
          <w:bCs/>
        </w:rPr>
        <w:t>What NOT to Say:</w:t>
      </w:r>
      <w:r>
        <w:t xml:space="preserve"> - “We have good backups” (have you tested recovery?) - “We have cyber insurance” (doesn’t prevent the incident) - “We’ve invested heavily in security” (spending isn’t readiness)</w:t>
      </w:r>
    </w:p>
    <w:p w14:paraId="5D3A4D83" w14:textId="77777777" w:rsidR="007A15C5" w:rsidRDefault="00D60E27">
      <w:pPr>
        <w:pStyle w:val="BodyText"/>
      </w:pPr>
      <w:r>
        <w:rPr>
          <w:b/>
          <w:bCs/>
        </w:rPr>
        <w:t>Recommended Response:</w:t>
      </w:r>
      <w:r>
        <w:t xml:space="preserve"> &gt; “We operate on the assumption that ransomware is a ‘when’ not ‘if.’ Our readiness has three layers: Prevention—[key controls]. Detection—we can identify ransomware activity within [X minutes]. Recovery—we maintain immutable backups tested [frequency] with a demonstrated recovery time of [Y hours] for critical systems. We conducted a full ransomware simulation on [date] and achieved [results]. Our cyber insurance covers up to $[X] with a $[Y] deductible.”</w:t>
      </w:r>
    </w:p>
    <w:p w14:paraId="20BC9374" w14:textId="77777777" w:rsidR="007A15C5" w:rsidRDefault="00D60E27">
      <w:pPr>
        <w:pStyle w:val="BodyText"/>
      </w:pPr>
      <w:r>
        <w:rPr>
          <w:b/>
          <w:bCs/>
        </w:rPr>
        <w:t>Evidence to Have Ready:</w:t>
      </w:r>
      <w:r>
        <w:t xml:space="preserve"> - Ransomware readiness assessment - Last backup recovery test results - Simulation/tabletop exercise results - Cyber insurance summary - Incident response plan summary</w:t>
      </w:r>
    </w:p>
    <w:p w14:paraId="7D717C17" w14:textId="77777777" w:rsidR="007A15C5" w:rsidRDefault="00D60E27">
      <w:r>
        <w:pict w14:anchorId="0A0E7679">
          <v:rect id="_x0000_i1042" style="width:0;height:1.5pt" o:hralign="center" o:hrstd="t" o:hr="t"/>
        </w:pict>
      </w:r>
    </w:p>
    <w:p w14:paraId="05B26BFB" w14:textId="77777777" w:rsidR="007A15C5" w:rsidRDefault="00D60E27">
      <w:pPr>
        <w:pStyle w:val="Heading2"/>
      </w:pPr>
      <w:bookmarkStart w:id="33" w:name="X75f4423546fade843a9713f39003f883c570bf4"/>
      <w:bookmarkEnd w:id="32"/>
      <w:r>
        <w:t>Question 3.3: “What would happen if we had a data breach?”</w:t>
      </w:r>
    </w:p>
    <w:p w14:paraId="28E525C5" w14:textId="77777777" w:rsidR="007A15C5" w:rsidRDefault="00D60E27">
      <w:pPr>
        <w:pStyle w:val="FirstParagraph"/>
      </w:pPr>
      <w:r>
        <w:rPr>
          <w:b/>
          <w:bCs/>
        </w:rPr>
        <w:t>Why They’re Really Asking:</w:t>
      </w:r>
      <w:r>
        <w:t xml:space="preserve"> “What’s our liability exposure?”</w:t>
      </w:r>
    </w:p>
    <w:p w14:paraId="79E6C922" w14:textId="77777777" w:rsidR="007A15C5" w:rsidRDefault="00D60E27">
      <w:pPr>
        <w:pStyle w:val="BodyText"/>
      </w:pPr>
      <w:r>
        <w:rPr>
          <w:b/>
          <w:bCs/>
        </w:rPr>
        <w:t>What NOT to Say:</w:t>
      </w:r>
      <w:r>
        <w:t xml:space="preserve"> - “We don’t expect that to happen” (naive) - “That’s covered by cyber insurance” (only partially) - “It depends on what kind of breach” (sounds evasive)</w:t>
      </w:r>
    </w:p>
    <w:p w14:paraId="25BF2400" w14:textId="77777777" w:rsidR="007A15C5" w:rsidRDefault="00D60E27">
      <w:pPr>
        <w:pStyle w:val="BodyText"/>
      </w:pPr>
      <w:r>
        <w:rPr>
          <w:b/>
          <w:bCs/>
        </w:rPr>
        <w:t>Recommended Response:</w:t>
      </w:r>
      <w:r>
        <w:t xml:space="preserve"> &gt; “We’ve modeled several breach scenarios. A breach of our customer PII—approximately [X] million records—would trigger notification requirements in [Y] jurisdictions, estimated notification costs of $[Z], potential regulatory fines up to $[W], and litigation exposure we estimate at $[V]. We’ve taken specific steps to limit this exposure: [encryption, segmentation, access controls]. Our incident response plan has been tested [date] with [law firm] on retainer for breach response.”</w:t>
      </w:r>
    </w:p>
    <w:p w14:paraId="30D4D736" w14:textId="77777777" w:rsidR="007A15C5" w:rsidRDefault="00D60E27">
      <w:pPr>
        <w:pStyle w:val="BodyText"/>
      </w:pPr>
      <w:r>
        <w:rPr>
          <w:b/>
          <w:bCs/>
        </w:rPr>
        <w:t>Evidence to Have Ready:</w:t>
      </w:r>
      <w:r>
        <w:t xml:space="preserve"> - Data inventory and classification </w:t>
      </w:r>
      <w:r>
        <w:t>- Breach cost modeling - Notification requirements by jurisdiction - Incident response plan and retained counsel - Last IR drill results</w:t>
      </w:r>
    </w:p>
    <w:p w14:paraId="705109D5" w14:textId="77777777" w:rsidR="007A15C5" w:rsidRDefault="00D60E27">
      <w:r>
        <w:pict w14:anchorId="67E3BD52">
          <v:rect id="_x0000_i1043" style="width:0;height:1.5pt" o:hralign="center" o:hrstd="t" o:hr="t"/>
        </w:pict>
      </w:r>
    </w:p>
    <w:p w14:paraId="6FF31AB3" w14:textId="77777777" w:rsidR="007A15C5" w:rsidRDefault="00D60E27">
      <w:pPr>
        <w:pStyle w:val="Heading2"/>
      </w:pPr>
      <w:bookmarkStart w:id="34" w:name="X09b86cd7162b1c87974e4d46893a2bc1d036def"/>
      <w:bookmarkEnd w:id="33"/>
      <w:r>
        <w:t>Question 3.4: “Are we compliant with [specific regulation]?”</w:t>
      </w:r>
    </w:p>
    <w:p w14:paraId="5C543BA3" w14:textId="77777777" w:rsidR="007A15C5" w:rsidRDefault="00D60E27">
      <w:pPr>
        <w:pStyle w:val="FirstParagraph"/>
      </w:pPr>
      <w:r>
        <w:rPr>
          <w:b/>
          <w:bCs/>
        </w:rPr>
        <w:t>Why They’re Really Asking:</w:t>
      </w:r>
      <w:r>
        <w:t xml:space="preserve"> “Are we going to get fined?”</w:t>
      </w:r>
    </w:p>
    <w:p w14:paraId="2680CABC" w14:textId="77777777" w:rsidR="007A15C5" w:rsidRDefault="00D60E27">
      <w:pPr>
        <w:pStyle w:val="BodyText"/>
      </w:pPr>
      <w:r>
        <w:rPr>
          <w:b/>
          <w:bCs/>
        </w:rPr>
        <w:t>What NOT to Say:</w:t>
      </w:r>
      <w:r>
        <w:t xml:space="preserve"> - “Yes” (without evidence—too simple) - “Compliance is an ongoing journey” (sounds evasive) - “Our auditors haven’t raised concerns” (auditors miss things)</w:t>
      </w:r>
    </w:p>
    <w:p w14:paraId="35EE6511" w14:textId="77777777" w:rsidR="007A15C5" w:rsidRDefault="00D60E27">
      <w:pPr>
        <w:pStyle w:val="BodyText"/>
      </w:pPr>
      <w:r>
        <w:rPr>
          <w:b/>
          <w:bCs/>
        </w:rPr>
        <w:lastRenderedPageBreak/>
        <w:t>Recommended Response:</w:t>
      </w:r>
      <w:r>
        <w:t xml:space="preserve"> &gt; “For [specific regulation], we completed our most recent assessment on [date] with [X] findings, [Y] of which were material. We’ve remediated [Z] and have a documented plan for the remainder by [date]. Our external auditor [name] validated our compliance status on [date]. I can provide the detailed assessment if helpful.”</w:t>
      </w:r>
    </w:p>
    <w:p w14:paraId="15A7FDB1" w14:textId="77777777" w:rsidR="007A15C5" w:rsidRDefault="00D60E27">
      <w:pPr>
        <w:pStyle w:val="BodyText"/>
      </w:pPr>
      <w:r>
        <w:rPr>
          <w:b/>
          <w:bCs/>
        </w:rPr>
        <w:t>Evidence to Have Ready:</w:t>
      </w:r>
      <w:r>
        <w:t xml:space="preserve"> - Compliance status by regulation (matrix) - Most recent audit/assessment findings - Remediation status tracker - External validation documentation - Timeline for open items</w:t>
      </w:r>
    </w:p>
    <w:p w14:paraId="68BC31D6" w14:textId="77777777" w:rsidR="007A15C5" w:rsidRDefault="00D60E27">
      <w:r>
        <w:pict w14:anchorId="26E2E9ED">
          <v:rect id="_x0000_i1044" style="width:0;height:1.5pt" o:hralign="center" o:hrstd="t" o:hr="t"/>
        </w:pict>
      </w:r>
    </w:p>
    <w:p w14:paraId="16D0C3F9" w14:textId="77777777" w:rsidR="007A15C5" w:rsidRDefault="00D60E27">
      <w:pPr>
        <w:pStyle w:val="FirstParagraph"/>
      </w:pPr>
      <w:r>
        <w:t xml:space="preserve"> # 7. CATEGORY 4: FINANCIAL &amp; ROI QUESTIONS</w:t>
      </w:r>
    </w:p>
    <w:p w14:paraId="61FAEA24" w14:textId="77777777" w:rsidR="007A15C5" w:rsidRDefault="00D60E27">
      <w:pPr>
        <w:pStyle w:val="Heading2"/>
      </w:pPr>
      <w:bookmarkStart w:id="35" w:name="question-4.1-why-is-it-spending-so-high"/>
      <w:bookmarkEnd w:id="34"/>
      <w:r>
        <w:t>Question 4.1: “Why is IT spending so high?”</w:t>
      </w:r>
    </w:p>
    <w:p w14:paraId="71F55A3D" w14:textId="77777777" w:rsidR="007A15C5" w:rsidRDefault="00D60E27">
      <w:pPr>
        <w:pStyle w:val="FirstParagraph"/>
      </w:pPr>
      <w:r>
        <w:rPr>
          <w:b/>
          <w:bCs/>
        </w:rPr>
        <w:t>Why They’re Really Asking:</w:t>
      </w:r>
      <w:r>
        <w:t xml:space="preserve"> “Is there waste? Are we getting value?”</w:t>
      </w:r>
    </w:p>
    <w:p w14:paraId="6C93DD54" w14:textId="77777777" w:rsidR="007A15C5" w:rsidRDefault="00D60E27">
      <w:pPr>
        <w:pStyle w:val="BodyText"/>
      </w:pPr>
      <w:r>
        <w:rPr>
          <w:b/>
          <w:bCs/>
        </w:rPr>
        <w:t>What NOT to Say:</w:t>
      </w:r>
      <w:r>
        <w:t xml:space="preserve"> - “Technology is expensive” (not an answer) - “We’re investing in transformation” (buzzword; no specifics) - “Compared to peers, we’re actually lean” (defensive)</w:t>
      </w:r>
    </w:p>
    <w:p w14:paraId="7F9ED36D" w14:textId="77777777" w:rsidR="007A15C5" w:rsidRDefault="00D60E27">
      <w:pPr>
        <w:pStyle w:val="BodyText"/>
      </w:pPr>
      <w:r>
        <w:rPr>
          <w:b/>
          <w:bCs/>
        </w:rPr>
        <w:t>Recommended Response:</w:t>
      </w:r>
      <w:r>
        <w:t xml:space="preserve"> &gt; “Our IT spend is $[X] or [Y]% of revenue, compared to industry benchmark of [Z]%. The increase from last year is driven by [specific factors]. For every dollar we spend, we deliver [specific value metric]. I’d highlight three areas of return: [operational efficiency savings], [revenue enablement], and [risk reduction]. We’ve also identified $[X] in optimization opportunities we’re executing this year.”</w:t>
      </w:r>
    </w:p>
    <w:p w14:paraId="0B21FCCE" w14:textId="77777777" w:rsidR="007A15C5" w:rsidRDefault="00D60E27">
      <w:pPr>
        <w:pStyle w:val="BodyText"/>
      </w:pPr>
      <w:r>
        <w:rPr>
          <w:b/>
          <w:bCs/>
        </w:rPr>
        <w:t>Evidence to Have Ready:</w:t>
      </w:r>
      <w:r>
        <w:t xml:space="preserve"> - IT spend as % of revenue (trend and benchmark) - Spend breakdown by category - Value delivered metrics - Optimization initiatives and savings - Peer comparison if favorable</w:t>
      </w:r>
    </w:p>
    <w:p w14:paraId="31EC1638" w14:textId="77777777" w:rsidR="007A15C5" w:rsidRDefault="00D60E27">
      <w:r>
        <w:pict w14:anchorId="6A34FB97">
          <v:rect id="_x0000_i1045" style="width:0;height:1.5pt" o:hralign="center" o:hrstd="t" o:hr="t"/>
        </w:pict>
      </w:r>
    </w:p>
    <w:p w14:paraId="491D42B4" w14:textId="77777777" w:rsidR="007A15C5" w:rsidRDefault="00D60E27">
      <w:pPr>
        <w:pStyle w:val="Heading2"/>
      </w:pPr>
      <w:bookmarkStart w:id="36" w:name="Xf6531d2de5ab636d25ee27bda18204298ce1c03"/>
      <w:bookmarkEnd w:id="35"/>
      <w:r>
        <w:t>Question 4.2: “What’s the ROI on [specific technology investment]?”</w:t>
      </w:r>
    </w:p>
    <w:p w14:paraId="0294BD80" w14:textId="77777777" w:rsidR="007A15C5" w:rsidRDefault="00D60E27">
      <w:pPr>
        <w:pStyle w:val="FirstParagraph"/>
      </w:pPr>
      <w:r>
        <w:rPr>
          <w:b/>
          <w:bCs/>
        </w:rPr>
        <w:t>Why They’re Really Asking:</w:t>
      </w:r>
      <w:r>
        <w:t xml:space="preserve"> “Did we waste money, and will you waste more?”</w:t>
      </w:r>
    </w:p>
    <w:p w14:paraId="1F367D44" w14:textId="77777777" w:rsidR="007A15C5" w:rsidRDefault="00D60E27">
      <w:pPr>
        <w:pStyle w:val="BodyText"/>
      </w:pPr>
      <w:r>
        <w:rPr>
          <w:b/>
          <w:bCs/>
        </w:rPr>
        <w:t>What NOT to Say:</w:t>
      </w:r>
      <w:r>
        <w:t xml:space="preserve"> - “ROI is difficult to measure precisely” (sounds like hiding) - “The business is very satisfied” (satisfaction isn’t ROI) - “We’re still realizing the benefits” </w:t>
      </w:r>
      <w:r>
        <w:t>(how long has it been?)</w:t>
      </w:r>
    </w:p>
    <w:p w14:paraId="0870622A" w14:textId="77777777" w:rsidR="007A15C5" w:rsidRDefault="00D60E27">
      <w:pPr>
        <w:pStyle w:val="BodyText"/>
      </w:pPr>
      <w:r>
        <w:rPr>
          <w:b/>
          <w:bCs/>
        </w:rPr>
        <w:t>Recommended Response:</w:t>
      </w:r>
      <w:r>
        <w:t xml:space="preserve"> &gt; “The [project] has delivered a [X]x return over [timeframe]. We invested $[Y] and have documented benefits of $[Z] through [specific mechanisms: cost reduction, revenue increase, risk avoidance]. This [exceeds/meets/falls short of] our original business case projection of [W]x. Here’s the breakdown.”</w:t>
      </w:r>
    </w:p>
    <w:p w14:paraId="5A72A22C" w14:textId="77777777" w:rsidR="007A15C5" w:rsidRDefault="00D60E27">
      <w:pPr>
        <w:pStyle w:val="BodyText"/>
      </w:pPr>
      <w:r>
        <w:rPr>
          <w:b/>
          <w:bCs/>
        </w:rPr>
        <w:t>Evidence to Have Ready:</w:t>
      </w:r>
      <w:r>
        <w:t xml:space="preserve"> - Original business case - Actual results vs. projection - Benefit calculation methodology - Lessons learned for future investments</w:t>
      </w:r>
    </w:p>
    <w:p w14:paraId="7AC465AC" w14:textId="77777777" w:rsidR="007A15C5" w:rsidRDefault="00D60E27">
      <w:r>
        <w:pict w14:anchorId="0DA4CF89">
          <v:rect id="_x0000_i1046" style="width:0;height:1.5pt" o:hralign="center" o:hrstd="t" o:hr="t"/>
        </w:pict>
      </w:r>
    </w:p>
    <w:p w14:paraId="5B7D62B5" w14:textId="77777777" w:rsidR="007A15C5" w:rsidRDefault="00D60E27">
      <w:pPr>
        <w:pStyle w:val="Heading2"/>
      </w:pPr>
      <w:bookmarkStart w:id="37" w:name="X43ab3d548aac31ceb3ddde0976ab4360c34803e"/>
      <w:bookmarkEnd w:id="36"/>
      <w:r>
        <w:lastRenderedPageBreak/>
        <w:t>Question 4.3: “How do we justify spending on resilience/security that doesn’t generate revenue?”</w:t>
      </w:r>
    </w:p>
    <w:p w14:paraId="744090E5" w14:textId="77777777" w:rsidR="007A15C5" w:rsidRDefault="00D60E27">
      <w:pPr>
        <w:pStyle w:val="FirstParagraph"/>
      </w:pPr>
      <w:r>
        <w:rPr>
          <w:b/>
          <w:bCs/>
        </w:rPr>
        <w:t>Why They’re Really Asking:</w:t>
      </w:r>
      <w:r>
        <w:t xml:space="preserve"> “Is this insurance or waste?”</w:t>
      </w:r>
    </w:p>
    <w:p w14:paraId="6C03848B" w14:textId="77777777" w:rsidR="007A15C5" w:rsidRDefault="00D60E27">
      <w:pPr>
        <w:pStyle w:val="BodyText"/>
      </w:pPr>
      <w:r>
        <w:rPr>
          <w:b/>
          <w:bCs/>
        </w:rPr>
        <w:t>What NOT to Say:</w:t>
      </w:r>
      <w:r>
        <w:t xml:space="preserve"> - “You can’t put a price on security” (yes you can) - “It’s the cost of doing business” (lazy answer) - “Regulators require it” (compliance-driven, not value-driven)</w:t>
      </w:r>
    </w:p>
    <w:p w14:paraId="5E00C34D" w14:textId="77777777" w:rsidR="007A15C5" w:rsidRDefault="00D60E27">
      <w:pPr>
        <w:pStyle w:val="BodyText"/>
      </w:pPr>
      <w:r>
        <w:rPr>
          <w:b/>
          <w:bCs/>
        </w:rPr>
        <w:t>Recommended Response:</w:t>
      </w:r>
      <w:r>
        <w:t xml:space="preserve"> &gt; “I think of resilience investment as insurance with measurable returns. Our outage exposure is approximately $[X] per hour. Last year, our resilience investments prevented [Y] hours of potential downtime, representing $[Z] in avoided losses. That’s a [W]x return on our resilience spend. Additionally, our cyber insurance premiums would increase by $[V] without these controls.”</w:t>
      </w:r>
    </w:p>
    <w:p w14:paraId="5E515616" w14:textId="77777777" w:rsidR="007A15C5" w:rsidRDefault="00D60E27">
      <w:pPr>
        <w:pStyle w:val="BodyText"/>
      </w:pPr>
      <w:r>
        <w:rPr>
          <w:b/>
          <w:bCs/>
        </w:rPr>
        <w:t>Evidence to Have Ready:</w:t>
      </w:r>
      <w:r>
        <w:t xml:space="preserve"> - Hourly outage cost by system - Avoided outage calculation - Resilience ROI summary - Insurance premium impact - Regulatory penalty exposure if non-compliant</w:t>
      </w:r>
    </w:p>
    <w:p w14:paraId="71606028" w14:textId="77777777" w:rsidR="007A15C5" w:rsidRDefault="00D60E27">
      <w:r>
        <w:pict w14:anchorId="06BA8208">
          <v:rect id="_x0000_i1047" style="width:0;height:1.5pt" o:hralign="center" o:hrstd="t" o:hr="t"/>
        </w:pict>
      </w:r>
    </w:p>
    <w:p w14:paraId="1955DA64" w14:textId="77777777" w:rsidR="007A15C5" w:rsidRDefault="00D60E27">
      <w:pPr>
        <w:pStyle w:val="Heading2"/>
      </w:pPr>
      <w:bookmarkStart w:id="38" w:name="X9a504f99a90e41677359c2b2d6e41d8e7c976b7"/>
      <w:bookmarkEnd w:id="37"/>
      <w:r>
        <w:t>Question 4.4: “What’s our technology debt, and what will it cost to fix?”</w:t>
      </w:r>
    </w:p>
    <w:p w14:paraId="0DA7EB8C" w14:textId="77777777" w:rsidR="007A15C5" w:rsidRDefault="00D60E27">
      <w:pPr>
        <w:pStyle w:val="FirstParagraph"/>
      </w:pPr>
      <w:r>
        <w:rPr>
          <w:b/>
          <w:bCs/>
        </w:rPr>
        <w:t>Why They’re Really Asking:</w:t>
      </w:r>
      <w:r>
        <w:t xml:space="preserve"> “How big is the hidden liability?”</w:t>
      </w:r>
    </w:p>
    <w:p w14:paraId="7E041CB1" w14:textId="77777777" w:rsidR="007A15C5" w:rsidRDefault="00D60E27">
      <w:pPr>
        <w:pStyle w:val="BodyText"/>
      </w:pPr>
      <w:r>
        <w:rPr>
          <w:b/>
          <w:bCs/>
        </w:rPr>
        <w:t>What NOT to Say:</w:t>
      </w:r>
      <w:r>
        <w:t xml:space="preserve"> - “All organizations have technical debt” (doesn’t answer) - “It’s manageable” (without quantification) - “We’re addressing it incrementally” (sounds like never)</w:t>
      </w:r>
    </w:p>
    <w:p w14:paraId="7ECDB366" w14:textId="77777777" w:rsidR="007A15C5" w:rsidRDefault="00D60E27">
      <w:pPr>
        <w:pStyle w:val="BodyText"/>
      </w:pPr>
      <w:r>
        <w:rPr>
          <w:b/>
          <w:bCs/>
        </w:rPr>
        <w:t>Recommended Response:</w:t>
      </w:r>
      <w:r>
        <w:t xml:space="preserve"> &gt; “We’ve quantified our technical debt at approximately $[X] to fully remediate. We categorize it into three tiers: critical debt affecting reliability and security at $[Y]—we’re addressing this over [Z] months; operational debt affecting efficiency at $[W]; and modernization debt affecting agility at $[V]. Our annual debt reduction target is $[amount], and we’re [on track/behind] this year.”</w:t>
      </w:r>
    </w:p>
    <w:p w14:paraId="34684F0F" w14:textId="77777777" w:rsidR="007A15C5" w:rsidRDefault="00D60E27">
      <w:pPr>
        <w:pStyle w:val="BodyText"/>
      </w:pPr>
      <w:r>
        <w:rPr>
          <w:b/>
          <w:bCs/>
        </w:rPr>
        <w:t>Evidence to Have Ready:</w:t>
      </w:r>
      <w:r>
        <w:t xml:space="preserve"> - Technical debt inventory - Categorization and prioritization - Remediation roadmap and timeline - Annual reduction progress - Risk associated with unaddressed debt</w:t>
      </w:r>
    </w:p>
    <w:p w14:paraId="20ADC7CB" w14:textId="77777777" w:rsidR="007A15C5" w:rsidRDefault="00D60E27">
      <w:r>
        <w:pict w14:anchorId="3C1B166B">
          <v:rect id="_x0000_i1048" style="width:0;height:1.5pt" o:hralign="center" o:hrstd="t" o:hr="t"/>
        </w:pict>
      </w:r>
    </w:p>
    <w:p w14:paraId="45D68C50" w14:textId="77777777" w:rsidR="007A15C5" w:rsidRDefault="00D60E27">
      <w:pPr>
        <w:pStyle w:val="FirstParagraph"/>
      </w:pPr>
      <w:r>
        <w:t xml:space="preserve"> # 8. CATEGORY 5: RESILIENCE &amp; BUSINESS CONTINUITY QUESTIONS</w:t>
      </w:r>
    </w:p>
    <w:p w14:paraId="52D1C389" w14:textId="77777777" w:rsidR="007A15C5" w:rsidRDefault="00D60E27">
      <w:pPr>
        <w:pStyle w:val="Heading2"/>
      </w:pPr>
      <w:bookmarkStart w:id="39" w:name="Xf8b26100517f03d08ece311ae78971cf6ef3120"/>
      <w:bookmarkEnd w:id="38"/>
      <w:r>
        <w:t>Question 5.1: “What’s our disaster recovery capability?”</w:t>
      </w:r>
    </w:p>
    <w:p w14:paraId="54473CE1" w14:textId="77777777" w:rsidR="007A15C5" w:rsidRDefault="00D60E27">
      <w:pPr>
        <w:pStyle w:val="FirstParagraph"/>
      </w:pPr>
      <w:r>
        <w:rPr>
          <w:b/>
          <w:bCs/>
        </w:rPr>
        <w:t>Why They’re Really Asking:</w:t>
      </w:r>
      <w:r>
        <w:t xml:space="preserve"> “If something catastrophic happens, will we survive?”</w:t>
      </w:r>
    </w:p>
    <w:p w14:paraId="4BF762F9" w14:textId="77777777" w:rsidR="007A15C5" w:rsidRDefault="00D60E27">
      <w:pPr>
        <w:pStyle w:val="BodyText"/>
      </w:pPr>
      <w:r>
        <w:rPr>
          <w:b/>
          <w:bCs/>
        </w:rPr>
        <w:t>What NOT to Say:</w:t>
      </w:r>
      <w:r>
        <w:t xml:space="preserve"> - “We have a comprehensive DR plan” (without proof of testing) - “We replicate everything to [location]” (replication isn’t recovery) - “We’ve never had to use it” (so you don’t know if it works)</w:t>
      </w:r>
    </w:p>
    <w:p w14:paraId="6C9CBF20" w14:textId="77777777" w:rsidR="007A15C5" w:rsidRDefault="00D60E27">
      <w:pPr>
        <w:pStyle w:val="BodyText"/>
      </w:pPr>
      <w:r>
        <w:rPr>
          <w:b/>
          <w:bCs/>
        </w:rPr>
        <w:lastRenderedPageBreak/>
        <w:t>Recommended Response:</w:t>
      </w:r>
      <w:r>
        <w:t xml:space="preserve"> &gt; “For our Tier 1 critical systems, we can recover in [X hours] to [location]—we tested this on [date] with [results]. Tier 2 systems recover in [Y hours]. Our RPO is [Z hours], meaning we could lose up to [Z hours] of data in a worst case. We test quarterly, and our last drill on [date] identified [findings] which we’ve addressed.”</w:t>
      </w:r>
    </w:p>
    <w:p w14:paraId="545D1234" w14:textId="77777777" w:rsidR="007A15C5" w:rsidRDefault="00D60E27">
      <w:pPr>
        <w:pStyle w:val="BodyText"/>
      </w:pPr>
      <w:r>
        <w:rPr>
          <w:b/>
          <w:bCs/>
        </w:rPr>
        <w:t>Evidence to Have Ready:</w:t>
      </w:r>
      <w:r>
        <w:t xml:space="preserve"> - DR test results and dates - RTO/RPO by system tier - Findings and remediation status - Named DR owners</w:t>
      </w:r>
    </w:p>
    <w:p w14:paraId="11903E2B" w14:textId="77777777" w:rsidR="007A15C5" w:rsidRDefault="00D60E27">
      <w:r>
        <w:pict w14:anchorId="7637D279">
          <v:rect id="_x0000_i1049" style="width:0;height:1.5pt" o:hralign="center" o:hrstd="t" o:hr="t"/>
        </w:pict>
      </w:r>
    </w:p>
    <w:p w14:paraId="65ADB2F6" w14:textId="77777777" w:rsidR="007A15C5" w:rsidRDefault="00D60E27">
      <w:pPr>
        <w:pStyle w:val="Heading2"/>
      </w:pPr>
      <w:bookmarkStart w:id="40" w:name="Xb3e5c42919c0ef55c02d19f000f89dfd36eb3bd"/>
      <w:bookmarkEnd w:id="39"/>
      <w:r>
        <w:t>Question 5.2: “Have we ever actually tested our disaster recovery?”</w:t>
      </w:r>
    </w:p>
    <w:p w14:paraId="53B7822C" w14:textId="77777777" w:rsidR="007A15C5" w:rsidRDefault="00D60E27">
      <w:pPr>
        <w:pStyle w:val="FirstParagraph"/>
      </w:pPr>
      <w:r>
        <w:rPr>
          <w:b/>
          <w:bCs/>
        </w:rPr>
        <w:t>Why They’re Really Asking:</w:t>
      </w:r>
      <w:r>
        <w:t xml:space="preserve"> “Is this a real plan or a fantasy document?”</w:t>
      </w:r>
    </w:p>
    <w:p w14:paraId="4209C706" w14:textId="77777777" w:rsidR="007A15C5" w:rsidRDefault="00D60E27">
      <w:pPr>
        <w:pStyle w:val="BodyText"/>
      </w:pPr>
      <w:r>
        <w:rPr>
          <w:b/>
          <w:bCs/>
        </w:rPr>
        <w:t>What NOT to Say:</w:t>
      </w:r>
      <w:r>
        <w:t xml:space="preserve"> - “We test annually” (is that enough?) - “We do tabletop exercises” (not the same as real tests) - “A full test would be too risky” (so you don’t know if it works)</w:t>
      </w:r>
    </w:p>
    <w:p w14:paraId="0C250062" w14:textId="77777777" w:rsidR="007A15C5" w:rsidRDefault="00D60E27">
      <w:pPr>
        <w:pStyle w:val="BodyText"/>
      </w:pPr>
      <w:r>
        <w:rPr>
          <w:b/>
          <w:bCs/>
        </w:rPr>
        <w:t>Recommended Response:</w:t>
      </w:r>
      <w:r>
        <w:t xml:space="preserve"> &gt; “Yes. We conduct [X] types of testing: tabletop exercises [frequency], component failover tests [frequency], and full-scale DR drills [frequency]. Our most recent full drill was [date], where we failed over [scope] and achieved [results]. We identified [X] issues and remediated [Y]. I have the test report if you’d like to see it.”</w:t>
      </w:r>
    </w:p>
    <w:p w14:paraId="028C62DB" w14:textId="77777777" w:rsidR="007A15C5" w:rsidRDefault="00D60E27">
      <w:pPr>
        <w:pStyle w:val="BodyText"/>
      </w:pPr>
      <w:r>
        <w:rPr>
          <w:b/>
          <w:bCs/>
        </w:rPr>
        <w:t>Evidence to Have Ready:</w:t>
      </w:r>
      <w:r>
        <w:t xml:space="preserve"> - DR test schedule and history - Most recent test report - Findings and remediation status - Trend in recovery times over multiple tests</w:t>
      </w:r>
    </w:p>
    <w:p w14:paraId="5EB92853" w14:textId="77777777" w:rsidR="007A15C5" w:rsidRDefault="00D60E27">
      <w:r>
        <w:pict w14:anchorId="5692505C">
          <v:rect id="_x0000_i1050" style="width:0;height:1.5pt" o:hralign="center" o:hrstd="t" o:hr="t"/>
        </w:pict>
      </w:r>
    </w:p>
    <w:p w14:paraId="004CDDE9" w14:textId="77777777" w:rsidR="007A15C5" w:rsidRDefault="00D60E27">
      <w:pPr>
        <w:pStyle w:val="Heading2"/>
      </w:pPr>
      <w:bookmarkStart w:id="41" w:name="X0dfe89cb530309765db0ea257d18880f28fcccb"/>
      <w:bookmarkEnd w:id="40"/>
      <w:r>
        <w:t>Question 5.3: “What’s our single biggest point of failure?”</w:t>
      </w:r>
    </w:p>
    <w:p w14:paraId="1FE9F163" w14:textId="77777777" w:rsidR="007A15C5" w:rsidRDefault="00D60E27">
      <w:pPr>
        <w:pStyle w:val="FirstParagraph"/>
      </w:pPr>
      <w:r>
        <w:rPr>
          <w:b/>
          <w:bCs/>
        </w:rPr>
        <w:t>Why They’re Really Asking:</w:t>
      </w:r>
      <w:r>
        <w:t xml:space="preserve"> “What should I be most worried about?”</w:t>
      </w:r>
    </w:p>
    <w:p w14:paraId="6CDE3037" w14:textId="77777777" w:rsidR="007A15C5" w:rsidRDefault="00D60E27">
      <w:pPr>
        <w:pStyle w:val="BodyText"/>
      </w:pPr>
      <w:r>
        <w:rPr>
          <w:b/>
          <w:bCs/>
        </w:rPr>
        <w:t>What NOT to Say:</w:t>
      </w:r>
      <w:r>
        <w:t xml:space="preserve"> - “We’ve eliminated single points of failure” (almost certainly not true) - “</w:t>
      </w:r>
      <w:r>
        <w:t>It’s complicated” (evasive) - “I’d have to get back to you” (you should know this)</w:t>
      </w:r>
    </w:p>
    <w:p w14:paraId="22ECA09F" w14:textId="77777777" w:rsidR="007A15C5" w:rsidRDefault="00D60E27">
      <w:pPr>
        <w:pStyle w:val="BodyText"/>
      </w:pPr>
      <w:r>
        <w:rPr>
          <w:b/>
          <w:bCs/>
        </w:rPr>
        <w:t>Recommended Response:</w:t>
      </w:r>
      <w:r>
        <w:t xml:space="preserve"> &gt; “Our most significant concentration risk is [honest answer—likely identity, primary cloud region, or specific critical system]. We’re addressing this through [specific initiative] with completion targeted for [date]. Until then, our mitigation is [specific control]. I review our top 5 concentration risks monthly.”</w:t>
      </w:r>
    </w:p>
    <w:p w14:paraId="6ADACA4D" w14:textId="77777777" w:rsidR="007A15C5" w:rsidRDefault="00D60E27">
      <w:pPr>
        <w:pStyle w:val="BodyText"/>
      </w:pPr>
      <w:r>
        <w:rPr>
          <w:b/>
          <w:bCs/>
        </w:rPr>
        <w:t>Evidence to Have Ready:</w:t>
      </w:r>
      <w:r>
        <w:t xml:space="preserve"> - Top 5 concentration risks - Mitigation status for each - Residual risk assessment - Timeline for resolution</w:t>
      </w:r>
    </w:p>
    <w:p w14:paraId="668FE44E" w14:textId="77777777" w:rsidR="007A15C5" w:rsidRDefault="00D60E27">
      <w:r>
        <w:pict w14:anchorId="4621C28C">
          <v:rect id="_x0000_i1051" style="width:0;height:1.5pt" o:hralign="center" o:hrstd="t" o:hr="t"/>
        </w:pict>
      </w:r>
    </w:p>
    <w:p w14:paraId="393679C0" w14:textId="77777777" w:rsidR="007A15C5" w:rsidRDefault="00D60E27">
      <w:pPr>
        <w:pStyle w:val="FirstParagraph"/>
      </w:pPr>
      <w:r>
        <w:t xml:space="preserve"> # 9. CATEGORY 6: REGULATORY &amp; COMPLIANCE QUESTIONS</w:t>
      </w:r>
    </w:p>
    <w:p w14:paraId="79E9866D" w14:textId="77777777" w:rsidR="007A15C5" w:rsidRDefault="00D60E27">
      <w:pPr>
        <w:pStyle w:val="Heading2"/>
      </w:pPr>
      <w:bookmarkStart w:id="42" w:name="X67056a932810a95d950a97862a6b48d5e8c79a0"/>
      <w:bookmarkEnd w:id="41"/>
      <w:r>
        <w:t>Question 6.1: “Are we ready for [upcoming regulation]?”</w:t>
      </w:r>
    </w:p>
    <w:p w14:paraId="0ED6EEF9" w14:textId="77777777" w:rsidR="007A15C5" w:rsidRDefault="00D60E27">
      <w:pPr>
        <w:pStyle w:val="FirstParagraph"/>
      </w:pPr>
      <w:r>
        <w:rPr>
          <w:b/>
          <w:bCs/>
        </w:rPr>
        <w:t>Why They’re Really Asking:</w:t>
      </w:r>
      <w:r>
        <w:t xml:space="preserve"> “Are we going to get fined or embarrassed?”</w:t>
      </w:r>
    </w:p>
    <w:p w14:paraId="669A852C" w14:textId="77777777" w:rsidR="007A15C5" w:rsidRDefault="00D60E27">
      <w:pPr>
        <w:pStyle w:val="BodyText"/>
      </w:pPr>
      <w:r>
        <w:rPr>
          <w:b/>
          <w:bCs/>
        </w:rPr>
        <w:lastRenderedPageBreak/>
        <w:t>What NOT to Say:</w:t>
      </w:r>
      <w:r>
        <w:t xml:space="preserve"> - “We’re tracking it” (not the same as ready) - “The regulation isn’t final yet” (sounds like an excuse to delay) - “Legal is handling that” (it’s also a technology problem)</w:t>
      </w:r>
    </w:p>
    <w:p w14:paraId="50F3C419" w14:textId="77777777" w:rsidR="007A15C5" w:rsidRDefault="00D60E27">
      <w:pPr>
        <w:pStyle w:val="BodyText"/>
      </w:pPr>
      <w:r>
        <w:rPr>
          <w:b/>
          <w:bCs/>
        </w:rPr>
        <w:t>Recommended Response:</w:t>
      </w:r>
      <w:r>
        <w:t xml:space="preserve"> &gt; “For [regulation], the compliance deadline is [date]. We’ve completed a gap assessment identifying [X] requirements, of which we currently meet [Y]%. We have a remediation plan to reach full compliance by [date—before deadline], with [specific milestones]. The investment required is $[Z], which is [approved/pending approval]. I meet with Legal weekly on this.”</w:t>
      </w:r>
    </w:p>
    <w:p w14:paraId="32B6C820" w14:textId="77777777" w:rsidR="007A15C5" w:rsidRDefault="00D60E27">
      <w:pPr>
        <w:pStyle w:val="BodyText"/>
      </w:pPr>
      <w:r>
        <w:rPr>
          <w:b/>
          <w:bCs/>
        </w:rPr>
        <w:t>Evidence to Have Ready:</w:t>
      </w:r>
      <w:r>
        <w:t xml:space="preserve"> - Regulation requirements checklist - Current compliance percentage - Gap remediation timeline - Required investment and approval status - Legal/compliance alignment confirmation</w:t>
      </w:r>
    </w:p>
    <w:p w14:paraId="292853AF" w14:textId="77777777" w:rsidR="007A15C5" w:rsidRDefault="00D60E27">
      <w:r>
        <w:pict w14:anchorId="183148A2">
          <v:rect id="_x0000_i1052" style="width:0;height:1.5pt" o:hralign="center" o:hrstd="t" o:hr="t"/>
        </w:pict>
      </w:r>
    </w:p>
    <w:p w14:paraId="0B1F352C" w14:textId="77777777" w:rsidR="007A15C5" w:rsidRDefault="00D60E27">
      <w:pPr>
        <w:pStyle w:val="Heading2"/>
      </w:pPr>
      <w:bookmarkStart w:id="43" w:name="X629f48827e1fe27bd56b3643f196652ef4ee07f"/>
      <w:bookmarkEnd w:id="42"/>
      <w:r>
        <w:t>Question 6.2: “What would regulators find if they audited us tomorrow?”</w:t>
      </w:r>
    </w:p>
    <w:p w14:paraId="47478F3B" w14:textId="77777777" w:rsidR="007A15C5" w:rsidRDefault="00D60E27">
      <w:pPr>
        <w:pStyle w:val="FirstParagraph"/>
      </w:pPr>
      <w:r>
        <w:rPr>
          <w:b/>
          <w:bCs/>
        </w:rPr>
        <w:t>Why They’re Really Asking:</w:t>
      </w:r>
      <w:r>
        <w:t xml:space="preserve"> “Are there surprises waiting?”</w:t>
      </w:r>
    </w:p>
    <w:p w14:paraId="1F4EB7C2" w14:textId="77777777" w:rsidR="007A15C5" w:rsidRDefault="00D60E27">
      <w:pPr>
        <w:pStyle w:val="BodyText"/>
      </w:pPr>
      <w:r>
        <w:rPr>
          <w:b/>
          <w:bCs/>
        </w:rPr>
        <w:t>What NOT to Say:</w:t>
      </w:r>
      <w:r>
        <w:t xml:space="preserve"> - “We’d do fine” (overconfident) - “It depends on what they’re looking for” (evasive) - “We haven’t had regulatory issues” (yet)</w:t>
      </w:r>
    </w:p>
    <w:p w14:paraId="29EC417A" w14:textId="77777777" w:rsidR="007A15C5" w:rsidRDefault="00D60E27">
      <w:pPr>
        <w:pStyle w:val="BodyText"/>
      </w:pPr>
      <w:r>
        <w:rPr>
          <w:b/>
          <w:bCs/>
        </w:rPr>
        <w:t>Recommended Response:</w:t>
      </w:r>
      <w:r>
        <w:t xml:space="preserve"> &gt; “If [specific regulator] examined us tomorrow, they would find [honest assessment]. Our strengths are [X, Y]. Our known gaps are [Z], which we’re addressing by [date]. We conduct internal audits [frequency] specifically to identify issues before regulators do. Our last internal audit found [X] issues; [Y] are closed, [Z] remain open with plans to close by [date].”</w:t>
      </w:r>
    </w:p>
    <w:p w14:paraId="6798C168" w14:textId="77777777" w:rsidR="007A15C5" w:rsidRDefault="00D60E27">
      <w:pPr>
        <w:pStyle w:val="BodyText"/>
      </w:pPr>
      <w:r>
        <w:rPr>
          <w:b/>
          <w:bCs/>
        </w:rPr>
        <w:t>Evidence to Have Ready:</w:t>
      </w:r>
      <w:r>
        <w:t xml:space="preserve"> - Internal audit findings - Open item tracker - Remediation plans and timelines - Self-assessment vs. regulatory requirements</w:t>
      </w:r>
    </w:p>
    <w:p w14:paraId="6A4095AF" w14:textId="77777777" w:rsidR="007A15C5" w:rsidRDefault="00D60E27">
      <w:r>
        <w:pict w14:anchorId="35BC252D">
          <v:rect id="_x0000_i1053" style="width:0;height:1.5pt" o:hralign="center" o:hrstd="t" o:hr="t"/>
        </w:pict>
      </w:r>
    </w:p>
    <w:p w14:paraId="4ABB51C9" w14:textId="77777777" w:rsidR="007A15C5" w:rsidRDefault="00D60E27">
      <w:pPr>
        <w:pStyle w:val="FirstParagraph"/>
      </w:pPr>
      <w:r>
        <w:t xml:space="preserve"> # 10. CATEGORY 7: VENDOR &amp; CONCENTRATION RISK QUESTIONS</w:t>
      </w:r>
    </w:p>
    <w:p w14:paraId="0F3D657D" w14:textId="77777777" w:rsidR="007A15C5" w:rsidRDefault="00D60E27">
      <w:pPr>
        <w:pStyle w:val="Heading2"/>
      </w:pPr>
      <w:bookmarkStart w:id="44" w:name="Xe295e7b890892f174eb4652150ffbe149649b0e"/>
      <w:bookmarkEnd w:id="43"/>
      <w:r>
        <w:t>Question 7.1: “Are we too dependent on [specific vendor]?”</w:t>
      </w:r>
    </w:p>
    <w:p w14:paraId="416B1B3E" w14:textId="77777777" w:rsidR="007A15C5" w:rsidRDefault="00D60E27">
      <w:pPr>
        <w:pStyle w:val="FirstParagraph"/>
      </w:pPr>
      <w:r>
        <w:rPr>
          <w:b/>
          <w:bCs/>
        </w:rPr>
        <w:t>Why They’re Really Asking:</w:t>
      </w:r>
      <w:r>
        <w:t xml:space="preserve"> “What happens if that vendor fails, raises prices, or gets acquired?”</w:t>
      </w:r>
    </w:p>
    <w:p w14:paraId="4500E128" w14:textId="77777777" w:rsidR="007A15C5" w:rsidRDefault="00D60E27">
      <w:pPr>
        <w:pStyle w:val="BodyText"/>
      </w:pPr>
      <w:r>
        <w:rPr>
          <w:b/>
          <w:bCs/>
        </w:rPr>
        <w:t>What NOT to Say:</w:t>
      </w:r>
      <w:r>
        <w:t xml:space="preserve"> - “They’re a strategic partner” (doesn’t address the risk) - “We have a good relationship” (relationships don’t prevent failures) - “We get good pricing from them” (lock-in might be why)</w:t>
      </w:r>
    </w:p>
    <w:p w14:paraId="4DCA87E2" w14:textId="77777777" w:rsidR="007A15C5" w:rsidRDefault="00D60E27">
      <w:pPr>
        <w:pStyle w:val="BodyText"/>
      </w:pPr>
      <w:r>
        <w:rPr>
          <w:b/>
          <w:bCs/>
        </w:rPr>
        <w:t>Recommended Response:</w:t>
      </w:r>
      <w:r>
        <w:t xml:space="preserve"> &gt; “We spend $[X] annually with [vendor], representing [Y]% of our technology budget. They provide [critical functions]. Our concentration risk mitigation includes: contractual protections for [data portability, exit assistance], documented exit procedures tested on [date], and [alternative vendor] evaluated for failover. We could exit completely in [Z] months at estimated cost of $[W].”</w:t>
      </w:r>
    </w:p>
    <w:p w14:paraId="6DCBC676" w14:textId="77777777" w:rsidR="007A15C5" w:rsidRDefault="00D60E27">
      <w:pPr>
        <w:pStyle w:val="BodyText"/>
      </w:pPr>
      <w:r>
        <w:rPr>
          <w:b/>
          <w:bCs/>
        </w:rPr>
        <w:lastRenderedPageBreak/>
        <w:t>Evidence to Have Ready:</w:t>
      </w:r>
      <w:r>
        <w:t xml:space="preserve"> - Vendor concentration analysis - Contractual protections summary - Exit strategy and timeline - Alternative vendor evaluation - Last portability test results</w:t>
      </w:r>
    </w:p>
    <w:p w14:paraId="3D898325" w14:textId="77777777" w:rsidR="007A15C5" w:rsidRDefault="00D60E27">
      <w:r>
        <w:pict w14:anchorId="0DEAFD47">
          <v:rect id="_x0000_i1054" style="width:0;height:1.5pt" o:hralign="center" o:hrstd="t" o:hr="t"/>
        </w:pict>
      </w:r>
    </w:p>
    <w:p w14:paraId="5F78FA08" w14:textId="77777777" w:rsidR="007A15C5" w:rsidRDefault="00D60E27">
      <w:pPr>
        <w:pStyle w:val="Heading2"/>
      </w:pPr>
      <w:bookmarkStart w:id="45" w:name="X844724c80785342cdd8c594d1cdd3aaa67d5ded"/>
      <w:bookmarkEnd w:id="44"/>
      <w:r>
        <w:t>Question 7.2: “What’s our vendor exit strategy?”</w:t>
      </w:r>
    </w:p>
    <w:p w14:paraId="3F1CEBB5" w14:textId="77777777" w:rsidR="007A15C5" w:rsidRDefault="00D60E27">
      <w:pPr>
        <w:pStyle w:val="FirstParagraph"/>
      </w:pPr>
      <w:r>
        <w:rPr>
          <w:b/>
          <w:bCs/>
        </w:rPr>
        <w:t>Why They’re Really Asking:</w:t>
      </w:r>
      <w:r>
        <w:t xml:space="preserve"> “Are we trapped?”</w:t>
      </w:r>
    </w:p>
    <w:p w14:paraId="538B60AF" w14:textId="77777777" w:rsidR="007A15C5" w:rsidRDefault="00D60E27">
      <w:pPr>
        <w:pStyle w:val="BodyText"/>
      </w:pPr>
      <w:r>
        <w:rPr>
          <w:b/>
          <w:bCs/>
        </w:rPr>
        <w:t>What NOT to Say:</w:t>
      </w:r>
      <w:r>
        <w:t xml:space="preserve"> - “Exit would be complex” (confirms fear) - “We haven’t needed to exit anyone” (not the point) - “</w:t>
      </w:r>
      <w:r>
        <w:t>Our contracts don’t allow easy exit” (bad negotiation)</w:t>
      </w:r>
    </w:p>
    <w:p w14:paraId="250902ED" w14:textId="77777777" w:rsidR="007A15C5" w:rsidRDefault="00D60E27">
      <w:pPr>
        <w:pStyle w:val="BodyText"/>
      </w:pPr>
      <w:r>
        <w:rPr>
          <w:b/>
          <w:bCs/>
        </w:rPr>
        <w:t>Recommended Response:</w:t>
      </w:r>
      <w:r>
        <w:t xml:space="preserve"> &gt; “</w:t>
      </w:r>
      <w:r>
        <w:t>For each of our top [X] vendors by spend, we maintain documented exit procedures. Our exit timeline ranges from [shortest] to [longest] months depending on the vendor. We’ve tested data portability with our top 3 vendors. Our contracts include [specific protections: data export rights, transition assistance, etc.]. Most importantly, having a credible exit strategy has improved our negotiating position—our last renewal with [vendor] achieved [X]% better terms.”</w:t>
      </w:r>
    </w:p>
    <w:p w14:paraId="65C20068" w14:textId="77777777" w:rsidR="007A15C5" w:rsidRDefault="00D60E27">
      <w:pPr>
        <w:pStyle w:val="BodyText"/>
      </w:pPr>
      <w:r>
        <w:rPr>
          <w:b/>
          <w:bCs/>
        </w:rPr>
        <w:t>Evidence to Have Ready:</w:t>
      </w:r>
      <w:r>
        <w:t xml:space="preserve"> - Exit timeline by major vendor - Contractual exit provisions - Data portability test results - Negotiation outcomes demonstrating leverage</w:t>
      </w:r>
    </w:p>
    <w:p w14:paraId="5E968C77" w14:textId="77777777" w:rsidR="007A15C5" w:rsidRDefault="00D60E27">
      <w:r>
        <w:pict w14:anchorId="0B033CAD">
          <v:rect id="_x0000_i1055" style="width:0;height:1.5pt" o:hralign="center" o:hrstd="t" o:hr="t"/>
        </w:pict>
      </w:r>
    </w:p>
    <w:p w14:paraId="5097A6A4" w14:textId="77777777" w:rsidR="007A15C5" w:rsidRDefault="00D60E27">
      <w:pPr>
        <w:pStyle w:val="FirstParagraph"/>
      </w:pPr>
      <w:r>
        <w:t xml:space="preserve"> # 11. CATEGORY 8: CRISIS-MODE QUESTIONS (Post-Incident)</w:t>
      </w:r>
    </w:p>
    <w:p w14:paraId="64E0D39E" w14:textId="77777777" w:rsidR="007A15C5" w:rsidRDefault="00D60E27">
      <w:pPr>
        <w:pStyle w:val="BodyText"/>
      </w:pPr>
      <w:r>
        <w:t>These questions come after something has gone wrong. Your career may depend on how you handle them.</w:t>
      </w:r>
    </w:p>
    <w:p w14:paraId="20233FC6" w14:textId="77777777" w:rsidR="007A15C5" w:rsidRDefault="00D60E27">
      <w:pPr>
        <w:pStyle w:val="Heading2"/>
      </w:pPr>
      <w:bookmarkStart w:id="46" w:name="question-8.1-what-happened"/>
      <w:bookmarkEnd w:id="45"/>
      <w:r>
        <w:t>Question 8.1: “What happened?”</w:t>
      </w:r>
    </w:p>
    <w:p w14:paraId="03524D93" w14:textId="77777777" w:rsidR="007A15C5" w:rsidRDefault="00D60E27">
      <w:pPr>
        <w:pStyle w:val="FirstParagraph"/>
      </w:pPr>
      <w:r>
        <w:rPr>
          <w:b/>
          <w:bCs/>
        </w:rPr>
        <w:t>Why They’re Really Asking:</w:t>
      </w:r>
      <w:r>
        <w:t xml:space="preserve"> “Do you understand the failure? Are you in control now?”</w:t>
      </w:r>
    </w:p>
    <w:p w14:paraId="0776AE30" w14:textId="77777777" w:rsidR="007A15C5" w:rsidRDefault="00D60E27">
      <w:pPr>
        <w:pStyle w:val="BodyText"/>
      </w:pPr>
      <w:r>
        <w:rPr>
          <w:b/>
          <w:bCs/>
        </w:rPr>
        <w:t>What NOT to Say:</w:t>
      </w:r>
      <w:r>
        <w:t xml:space="preserve"> - “We’re still investigating” (without any facts—shows chaos) - “The vendor caused this” (blame-shifting) - “It was a perfect storm” (excuse-making)</w:t>
      </w:r>
    </w:p>
    <w:p w14:paraId="6F051A3D" w14:textId="77777777" w:rsidR="007A15C5" w:rsidRDefault="00D60E27">
      <w:pPr>
        <w:pStyle w:val="BodyText"/>
      </w:pPr>
      <w:r>
        <w:rPr>
          <w:b/>
          <w:bCs/>
        </w:rPr>
        <w:t>Recommended Response:</w:t>
      </w:r>
      <w:r>
        <w:t xml:space="preserve"> &gt; “Here’s what we know: At [time], [specific event] occurred, affecting [scope]. Root cause was [if known] or ‘we’ve narrowed to [options]’ if still investigating. Impact was [specific: customers, revenue, operations]. We contained the incident at [time]. Current status is [recovery stage]. We expect full restoration by [time]. I’ll have complete root cause analysis by [date].”</w:t>
      </w:r>
    </w:p>
    <w:p w14:paraId="31CC8CD7" w14:textId="77777777" w:rsidR="007A15C5" w:rsidRDefault="00D60E27">
      <w:pPr>
        <w:pStyle w:val="BodyText"/>
      </w:pPr>
      <w:r>
        <w:rPr>
          <w:b/>
          <w:bCs/>
        </w:rPr>
        <w:t>Evidence to Have Ready:</w:t>
      </w:r>
      <w:r>
        <w:t xml:space="preserve"> - Incident timeline (detailed) - Impact assessment (quantified) - Root cause (confirmed or hypotheses) - Recovery status and timeline - Immediate actions taken</w:t>
      </w:r>
    </w:p>
    <w:p w14:paraId="0F43D406" w14:textId="77777777" w:rsidR="007A15C5" w:rsidRDefault="00D60E27">
      <w:r>
        <w:pict w14:anchorId="163B6EF3">
          <v:rect id="_x0000_i1056" style="width:0;height:1.5pt" o:hralign="center" o:hrstd="t" o:hr="t"/>
        </w:pict>
      </w:r>
    </w:p>
    <w:p w14:paraId="38299B55" w14:textId="77777777" w:rsidR="007A15C5" w:rsidRDefault="00D60E27">
      <w:pPr>
        <w:pStyle w:val="Heading2"/>
      </w:pPr>
      <w:bookmarkStart w:id="47" w:name="X61b03452ddb70183bf87188ca2b7084b4f48db6"/>
      <w:bookmarkEnd w:id="46"/>
      <w:r>
        <w:lastRenderedPageBreak/>
        <w:t>Question 8.2: “Why didn’t we know about this risk?”</w:t>
      </w:r>
    </w:p>
    <w:p w14:paraId="2F38EBB7" w14:textId="77777777" w:rsidR="007A15C5" w:rsidRDefault="00D60E27">
      <w:pPr>
        <w:pStyle w:val="FirstParagraph"/>
      </w:pPr>
      <w:r>
        <w:rPr>
          <w:b/>
          <w:bCs/>
        </w:rPr>
        <w:t>Why They’re Really Asking:</w:t>
      </w:r>
      <w:r>
        <w:t xml:space="preserve"> “Was this foreseeable? Did someone fail to escalate?”</w:t>
      </w:r>
    </w:p>
    <w:p w14:paraId="35B78B2C" w14:textId="77777777" w:rsidR="007A15C5" w:rsidRDefault="00D60E27">
      <w:pPr>
        <w:pStyle w:val="BodyText"/>
      </w:pPr>
      <w:r>
        <w:rPr>
          <w:b/>
          <w:bCs/>
        </w:rPr>
        <w:t>What NOT to Say:</w:t>
      </w:r>
      <w:r>
        <w:t xml:space="preserve"> - “This was unprecedented” (probably wasn’t) - “It wasn’t on our risk register” (why not?) - “The team should have escalated” (blame-shifting down)</w:t>
      </w:r>
    </w:p>
    <w:p w14:paraId="5D62D998" w14:textId="77777777" w:rsidR="007A15C5" w:rsidRDefault="00D60E27">
      <w:pPr>
        <w:pStyle w:val="BodyText"/>
      </w:pPr>
      <w:r>
        <w:rPr>
          <w:b/>
          <w:bCs/>
        </w:rPr>
        <w:t>Recommended Response:</w:t>
      </w:r>
      <w:r>
        <w:t xml:space="preserve"> &gt; “This risk [was/was not] on our register. [If was:] We assessed it as [probability/impact] and had [mitigation] in place, which [worked/didn’t work] because [reason]. [If wasn’t:] This represents a gap in our risk identification process. We’re adding [specific improvements] to prevent similar blind spots. Either way, I own this—it’s my responsibility to ensure we see these risks coming.”</w:t>
      </w:r>
    </w:p>
    <w:p w14:paraId="3442886B" w14:textId="77777777" w:rsidR="007A15C5" w:rsidRDefault="00D60E27">
      <w:pPr>
        <w:pStyle w:val="BodyText"/>
      </w:pPr>
      <w:r>
        <w:rPr>
          <w:b/>
          <w:bCs/>
        </w:rPr>
        <w:t>Evidence to Have Ready:</w:t>
      </w:r>
      <w:r>
        <w:t xml:space="preserve"> - Risk register showing this item (or explaining absence) - Previous assessment of this risk (if any) - Mitigation that was in place - Gap analysis showing what we’ll do differently</w:t>
      </w:r>
    </w:p>
    <w:p w14:paraId="77782F6F" w14:textId="77777777" w:rsidR="007A15C5" w:rsidRDefault="00D60E27">
      <w:r>
        <w:pict w14:anchorId="011C194D">
          <v:rect id="_x0000_i1057" style="width:0;height:1.5pt" o:hralign="center" o:hrstd="t" o:hr="t"/>
        </w:pict>
      </w:r>
    </w:p>
    <w:p w14:paraId="58C0A8DD" w14:textId="77777777" w:rsidR="007A15C5" w:rsidRDefault="00D60E27">
      <w:pPr>
        <w:pStyle w:val="Heading2"/>
      </w:pPr>
      <w:bookmarkStart w:id="48" w:name="X8bda018c87b6b8f389c4787c556fe750ad6a2a3"/>
      <w:bookmarkEnd w:id="47"/>
      <w:r>
        <w:t>Question 8.3: “How do we make sure this never happens again?”</w:t>
      </w:r>
    </w:p>
    <w:p w14:paraId="721B03B8" w14:textId="77777777" w:rsidR="007A15C5" w:rsidRDefault="00D60E27">
      <w:pPr>
        <w:pStyle w:val="FirstParagraph"/>
      </w:pPr>
      <w:r>
        <w:rPr>
          <w:b/>
          <w:bCs/>
        </w:rPr>
        <w:t>Why They’re Really Asking:</w:t>
      </w:r>
      <w:r>
        <w:t xml:space="preserve"> “Can I trust you to fix this, or do we need someone else?”</w:t>
      </w:r>
    </w:p>
    <w:p w14:paraId="116A9718" w14:textId="77777777" w:rsidR="007A15C5" w:rsidRDefault="00D60E27">
      <w:pPr>
        <w:pStyle w:val="BodyText"/>
      </w:pPr>
      <w:r>
        <w:rPr>
          <w:b/>
          <w:bCs/>
        </w:rPr>
        <w:t>What NOT to Say:</w:t>
      </w:r>
      <w:r>
        <w:t xml:space="preserve"> - “We’re putting together a plan” (should already have one) - “We’ll implement best practices” (vague) - “This is an industry-wide problem” (excuse)</w:t>
      </w:r>
    </w:p>
    <w:p w14:paraId="413320E7" w14:textId="77777777" w:rsidR="007A15C5" w:rsidRDefault="00D60E27">
      <w:pPr>
        <w:pStyle w:val="BodyText"/>
      </w:pPr>
      <w:r>
        <w:rPr>
          <w:b/>
          <w:bCs/>
        </w:rPr>
        <w:t>Recommended Response:</w:t>
      </w:r>
      <w:r>
        <w:t xml:space="preserve"> &gt; “We’ve identified [X] specific actions to prevent recurrence. First, [immediate fix] completing by [date]. Second, [systemic improvement] completing by [date]. Third, [governance change] effective immediately. I’ll report progress monthly until complete. We’re also engaging [external firm] to validate our remediation approach.”</w:t>
      </w:r>
    </w:p>
    <w:p w14:paraId="618205B3" w14:textId="77777777" w:rsidR="007A15C5" w:rsidRDefault="00D60E27">
      <w:pPr>
        <w:pStyle w:val="BodyText"/>
      </w:pPr>
      <w:r>
        <w:rPr>
          <w:b/>
          <w:bCs/>
        </w:rPr>
        <w:t>Evidence to Have Ready:</w:t>
      </w:r>
      <w:r>
        <w:t xml:space="preserve"> - Detailed remediation plan - Timeline with milestones - Owners for each action - External validation approach - Reporting cadence commitment</w:t>
      </w:r>
    </w:p>
    <w:p w14:paraId="54217E51" w14:textId="77777777" w:rsidR="007A15C5" w:rsidRDefault="00D60E27">
      <w:r>
        <w:pict w14:anchorId="2E035B37">
          <v:rect id="_x0000_i1058" style="width:0;height:1.5pt" o:hralign="center" o:hrstd="t" o:hr="t"/>
        </w:pict>
      </w:r>
    </w:p>
    <w:p w14:paraId="23F7BE8C" w14:textId="77777777" w:rsidR="007A15C5" w:rsidRDefault="00D60E27">
      <w:pPr>
        <w:pStyle w:val="Heading2"/>
      </w:pPr>
      <w:bookmarkStart w:id="49" w:name="question-8.4-whats-this-going-to-cost-us"/>
      <w:bookmarkEnd w:id="48"/>
      <w:r>
        <w:t>Question 8.4: “What’s this going to cost us?”</w:t>
      </w:r>
    </w:p>
    <w:p w14:paraId="7255C185" w14:textId="77777777" w:rsidR="007A15C5" w:rsidRDefault="00D60E27">
      <w:pPr>
        <w:pStyle w:val="FirstParagraph"/>
      </w:pPr>
      <w:r>
        <w:rPr>
          <w:b/>
          <w:bCs/>
        </w:rPr>
        <w:t>Why They’re Really Asking:</w:t>
      </w:r>
      <w:r>
        <w:t xml:space="preserve"> “How bad is the damage? What’s total exposure?”</w:t>
      </w:r>
    </w:p>
    <w:p w14:paraId="5EEE0227" w14:textId="77777777" w:rsidR="007A15C5" w:rsidRDefault="00D60E27">
      <w:pPr>
        <w:pStyle w:val="BodyText"/>
      </w:pPr>
      <w:r>
        <w:rPr>
          <w:b/>
          <w:bCs/>
        </w:rPr>
        <w:t>What NOT to Say:</w:t>
      </w:r>
      <w:r>
        <w:t xml:space="preserve"> - “We’re still calculating” (you need a range) - “Insurance will cover it” (only partially, and premiums will rise) - “It could have been worse” (cold comfort)</w:t>
      </w:r>
    </w:p>
    <w:p w14:paraId="6BD56F4D" w14:textId="77777777" w:rsidR="007A15C5" w:rsidRDefault="00D60E27">
      <w:pPr>
        <w:pStyle w:val="BodyText"/>
      </w:pPr>
      <w:r>
        <w:rPr>
          <w:b/>
          <w:bCs/>
        </w:rPr>
        <w:t>Recommended Response:</w:t>
      </w:r>
      <w:r>
        <w:t xml:space="preserve"> &gt; “Our current estimate is $[X] to $[Y], broken down as: direct costs of $[A] for [recovery, remediation], customer impact of $[B] from [credits, churn], regulatory exposure of $[C], and [other categories]. Insurance covers up to $[D] with $[E] deductible. I’ll refine this estimate by [date] as we complete assessment.”</w:t>
      </w:r>
    </w:p>
    <w:p w14:paraId="761BD4B5" w14:textId="77777777" w:rsidR="007A15C5" w:rsidRDefault="00D60E27">
      <w:pPr>
        <w:pStyle w:val="BodyText"/>
      </w:pPr>
      <w:r>
        <w:rPr>
          <w:b/>
          <w:bCs/>
        </w:rPr>
        <w:t>Evidence to Have Ready:</w:t>
      </w:r>
      <w:r>
        <w:t xml:space="preserve"> - Cost estimate with breakdown - Insurance coverage and deductible - Regulatory exposure analysis - Customer impact assessment - Timeline for refined estimate</w:t>
      </w:r>
    </w:p>
    <w:p w14:paraId="24BC07C9" w14:textId="77777777" w:rsidR="007A15C5" w:rsidRDefault="00D60E27">
      <w:r>
        <w:lastRenderedPageBreak/>
        <w:pict w14:anchorId="51CF2852">
          <v:rect id="_x0000_i1059" style="width:0;height:1.5pt" o:hralign="center" o:hrstd="t" o:hr="t"/>
        </w:pict>
      </w:r>
    </w:p>
    <w:p w14:paraId="5C837060" w14:textId="77777777" w:rsidR="007A15C5" w:rsidRDefault="00D60E27">
      <w:pPr>
        <w:pStyle w:val="Heading2"/>
      </w:pPr>
      <w:bookmarkStart w:id="50" w:name="question-8.5-should-we-disclose-this"/>
      <w:bookmarkEnd w:id="49"/>
      <w:r>
        <w:t>Question 8.5: “Should we disclose this?”</w:t>
      </w:r>
    </w:p>
    <w:p w14:paraId="397B0238" w14:textId="77777777" w:rsidR="007A15C5" w:rsidRDefault="00D60E27">
      <w:pPr>
        <w:pStyle w:val="FirstParagraph"/>
      </w:pPr>
      <w:r>
        <w:rPr>
          <w:b/>
          <w:bCs/>
        </w:rPr>
        <w:t>Why They’re Really Asking:</w:t>
      </w:r>
      <w:r>
        <w:t xml:space="preserve"> “</w:t>
      </w:r>
      <w:r>
        <w:t>What are our legal obligations and what’s the right thing to do?”</w:t>
      </w:r>
    </w:p>
    <w:p w14:paraId="3F10F509" w14:textId="77777777" w:rsidR="007A15C5" w:rsidRDefault="00D60E27">
      <w:pPr>
        <w:pStyle w:val="BodyText"/>
      </w:pPr>
      <w:r>
        <w:rPr>
          <w:b/>
          <w:bCs/>
        </w:rPr>
        <w:t>What NOT to Say:</w:t>
      </w:r>
      <w:r>
        <w:t xml:space="preserve"> - “I don’t think so” (not your decision alone) - “Let’s wait and see” (delay can worsen legal exposure) - “Only if we have to” (sounds like hiding something)</w:t>
      </w:r>
    </w:p>
    <w:p w14:paraId="08953A2E" w14:textId="77777777" w:rsidR="007A15C5" w:rsidRDefault="00D60E27">
      <w:pPr>
        <w:pStyle w:val="BodyText"/>
      </w:pPr>
      <w:r>
        <w:rPr>
          <w:b/>
          <w:bCs/>
        </w:rPr>
        <w:t>Recommended Response:</w:t>
      </w:r>
      <w:r>
        <w:t xml:space="preserve"> &gt; “</w:t>
      </w:r>
      <w:r>
        <w:t>I’ve consulted with Legal and we [do/do not] have mandatory disclosure requirements under [specific regulations]. The timeline for required disclosure is [X]. Beyond legal requirements, I recommend we [proactive disclosure approach] because [rationale]. I defer to the board’s judgment on discretionary disclosure, but I want to ensure you have the information to decide.”</w:t>
      </w:r>
    </w:p>
    <w:p w14:paraId="5FE5BD5E" w14:textId="77777777" w:rsidR="007A15C5" w:rsidRDefault="00D60E27">
      <w:pPr>
        <w:pStyle w:val="BodyText"/>
      </w:pPr>
      <w:r>
        <w:rPr>
          <w:b/>
          <w:bCs/>
        </w:rPr>
        <w:t>Evidence to Have Ready:</w:t>
      </w:r>
      <w:r>
        <w:t xml:space="preserve"> - Legal opinion on disclosure requirements - Disclosure timeline if required - Draft disclosure language (prepared with Legal) - Pros/cons of proactive disclosure - Comparison to how peers have handled similar situations</w:t>
      </w:r>
    </w:p>
    <w:p w14:paraId="0B9EA401" w14:textId="77777777" w:rsidR="007A15C5" w:rsidRDefault="00D60E27">
      <w:r>
        <w:pict w14:anchorId="134AA0E1">
          <v:rect id="_x0000_i1060" style="width:0;height:1.5pt" o:hralign="center" o:hrstd="t" o:hr="t"/>
        </w:pict>
      </w:r>
    </w:p>
    <w:p w14:paraId="60068092" w14:textId="77777777" w:rsidR="007A15C5" w:rsidRDefault="00D60E27">
      <w:pPr>
        <w:pStyle w:val="FirstParagraph"/>
      </w:pPr>
      <w:r>
        <w:t xml:space="preserve"> # 12. CATEGORY 9: STRATEGIC &amp; FUTURE-STATE QUESTIONS</w:t>
      </w:r>
    </w:p>
    <w:p w14:paraId="747F4271" w14:textId="77777777" w:rsidR="007A15C5" w:rsidRDefault="00D60E27">
      <w:pPr>
        <w:pStyle w:val="Heading2"/>
      </w:pPr>
      <w:bookmarkStart w:id="51" w:name="Xa1194091646715a66522f4480edb5d49a79017a"/>
      <w:bookmarkEnd w:id="50"/>
      <w:r>
        <w:t>Question 9.1: “What’s your technology vision for the next 3-5 years?”</w:t>
      </w:r>
    </w:p>
    <w:p w14:paraId="5124EE59" w14:textId="77777777" w:rsidR="007A15C5" w:rsidRDefault="00D60E27">
      <w:pPr>
        <w:pStyle w:val="FirstParagraph"/>
      </w:pPr>
      <w:r>
        <w:rPr>
          <w:b/>
          <w:bCs/>
        </w:rPr>
        <w:t>Why They’re Really Asking:</w:t>
      </w:r>
      <w:r>
        <w:t xml:space="preserve"> “Is this CIO strategic or just keeping the lights on?”</w:t>
      </w:r>
    </w:p>
    <w:p w14:paraId="10D8AB92" w14:textId="77777777" w:rsidR="007A15C5" w:rsidRDefault="00D60E27">
      <w:pPr>
        <w:pStyle w:val="BodyText"/>
      </w:pPr>
      <w:r>
        <w:rPr>
          <w:b/>
          <w:bCs/>
        </w:rPr>
        <w:t>What NOT to Say:</w:t>
      </w:r>
      <w:r>
        <w:t xml:space="preserve"> - “We’re focused on stabilization right now” (sounds tactical) - “Technology is changing so fast it’s hard to predict” (cop-out) - “We’re aligned with the business strategy” (generic)</w:t>
      </w:r>
    </w:p>
    <w:p w14:paraId="633AAE58" w14:textId="77777777" w:rsidR="007A15C5" w:rsidRDefault="00D60E27">
      <w:pPr>
        <w:pStyle w:val="BodyText"/>
      </w:pPr>
      <w:r>
        <w:rPr>
          <w:b/>
          <w:bCs/>
        </w:rPr>
        <w:t>Recommended Response:</w:t>
      </w:r>
      <w:r>
        <w:t xml:space="preserve"> &gt; “Our technology vision centers on three capabilities: [1] Operational sovereignty—ensuring we can operate through any external failure, [2] Intelligent automation—embedding AI responsibly across [key areas], and [3] Adaptable architecture—so we can respond to market changes faster than competitors. Each maps directly to [specific business objectives]. By 2028, I envision [specific measurable outcomes].”</w:t>
      </w:r>
    </w:p>
    <w:p w14:paraId="5D3F498C" w14:textId="77777777" w:rsidR="007A15C5" w:rsidRDefault="00D60E27">
      <w:pPr>
        <w:pStyle w:val="BodyText"/>
      </w:pPr>
      <w:r>
        <w:rPr>
          <w:b/>
          <w:bCs/>
        </w:rPr>
        <w:t>Evidence to Have Ready:</w:t>
      </w:r>
      <w:r>
        <w:t xml:space="preserve"> - Technology strategy summary (one page) - Alignment to business strategy - Key initiatives and timeline - Investment requirements - Success metrics</w:t>
      </w:r>
    </w:p>
    <w:p w14:paraId="5FF5690F" w14:textId="77777777" w:rsidR="007A15C5" w:rsidRDefault="00D60E27">
      <w:r>
        <w:pict w14:anchorId="310A93AF">
          <v:rect id="_x0000_i1061" style="width:0;height:1.5pt" o:hralign="center" o:hrstd="t" o:hr="t"/>
        </w:pict>
      </w:r>
    </w:p>
    <w:p w14:paraId="64CC3F2F" w14:textId="77777777" w:rsidR="007A15C5" w:rsidRDefault="00D60E27">
      <w:pPr>
        <w:pStyle w:val="Heading2"/>
      </w:pPr>
      <w:bookmarkStart w:id="52" w:name="Xc24c36e552bf5aab8c6f410484fce069debfbf2"/>
      <w:bookmarkEnd w:id="51"/>
      <w:r>
        <w:t>Question 9.2: “How does our technology compare to competitors?”</w:t>
      </w:r>
    </w:p>
    <w:p w14:paraId="0AA0ED02" w14:textId="77777777" w:rsidR="007A15C5" w:rsidRDefault="00D60E27">
      <w:pPr>
        <w:pStyle w:val="FirstParagraph"/>
      </w:pPr>
      <w:r>
        <w:rPr>
          <w:b/>
          <w:bCs/>
        </w:rPr>
        <w:t>Why They’re Really Asking:</w:t>
      </w:r>
      <w:r>
        <w:t xml:space="preserve"> “Are we falling behind? Is technology a competitive advantage or liability?”</w:t>
      </w:r>
    </w:p>
    <w:p w14:paraId="5AB10DA9" w14:textId="77777777" w:rsidR="007A15C5" w:rsidRDefault="00D60E27">
      <w:pPr>
        <w:pStyle w:val="BodyText"/>
      </w:pPr>
      <w:r>
        <w:rPr>
          <w:b/>
          <w:bCs/>
        </w:rPr>
        <w:lastRenderedPageBreak/>
        <w:t>What NOT to Say:</w:t>
      </w:r>
      <w:r>
        <w:t xml:space="preserve"> - “It’s hard to know what competitors are doing” (you should know) - “We’re best-in-class” (probably not in everything) - “We’re focused on our own roadmap” (sounds insular)</w:t>
      </w:r>
    </w:p>
    <w:p w14:paraId="5566057A" w14:textId="77777777" w:rsidR="007A15C5" w:rsidRDefault="00D60E27">
      <w:pPr>
        <w:pStyle w:val="BodyText"/>
      </w:pPr>
      <w:r>
        <w:rPr>
          <w:b/>
          <w:bCs/>
        </w:rPr>
        <w:t>Recommended Response:</w:t>
      </w:r>
      <w:r>
        <w:t xml:space="preserve"> &gt; “Based on our analysis, we [lead/lag/match] peers in [specific areas]. Our advantages are [X, Y]—competitors would need [time/investment] to match. Our gaps are [Z], where competitors like [name] have moved ahead. We’re addressing this through [specific initiative]. Talent-wise, we benchmark at [percentile] for technology compensation and have [attrition rate] vs. industry [benchmark].”</w:t>
      </w:r>
    </w:p>
    <w:p w14:paraId="45ED078A" w14:textId="77777777" w:rsidR="007A15C5" w:rsidRDefault="00D60E27">
      <w:pPr>
        <w:pStyle w:val="BodyText"/>
      </w:pPr>
      <w:r>
        <w:rPr>
          <w:b/>
          <w:bCs/>
        </w:rPr>
        <w:t>Evidence to Have Ready:</w:t>
      </w:r>
      <w:r>
        <w:t xml:space="preserve"> - Competitive technology assessment - Capability comparison matrix - Gap analysis and remediation plan - Talent benchmarking data</w:t>
      </w:r>
    </w:p>
    <w:p w14:paraId="31471A64" w14:textId="77777777" w:rsidR="007A15C5" w:rsidRDefault="00D60E27">
      <w:r>
        <w:pict w14:anchorId="7DD06009">
          <v:rect id="_x0000_i1062" style="width:0;height:1.5pt" o:hralign="center" o:hrstd="t" o:hr="t"/>
        </w:pict>
      </w:r>
    </w:p>
    <w:p w14:paraId="0FCC3F54" w14:textId="77777777" w:rsidR="007A15C5" w:rsidRDefault="00D60E27">
      <w:pPr>
        <w:pStyle w:val="Heading2"/>
      </w:pPr>
      <w:bookmarkStart w:id="53" w:name="X37ab7d0c13e376ff13a04ffc10b64da90e0a73a"/>
      <w:bookmarkEnd w:id="52"/>
      <w:r>
        <w:t>Question 9.3: “What technology investments should we prioritize?”</w:t>
      </w:r>
    </w:p>
    <w:p w14:paraId="29A63A8E" w14:textId="77777777" w:rsidR="007A15C5" w:rsidRDefault="00D60E27">
      <w:pPr>
        <w:pStyle w:val="FirstParagraph"/>
      </w:pPr>
      <w:r>
        <w:rPr>
          <w:b/>
          <w:bCs/>
        </w:rPr>
        <w:t>Why They’re Really Asking:</w:t>
      </w:r>
      <w:r>
        <w:t xml:space="preserve"> “Help us allocate capital wisely.”</w:t>
      </w:r>
    </w:p>
    <w:p w14:paraId="69212689" w14:textId="77777777" w:rsidR="007A15C5" w:rsidRDefault="00D60E27">
      <w:pPr>
        <w:pStyle w:val="BodyText"/>
      </w:pPr>
      <w:r>
        <w:rPr>
          <w:b/>
          <w:bCs/>
        </w:rPr>
        <w:t>What NOT to Say:</w:t>
      </w:r>
      <w:r>
        <w:t xml:space="preserve"> - “It all depends on business priorities” (you should have a view) - “We need more investment across the board” (not helpful) - “Let me put together some options” (you should have them ready)</w:t>
      </w:r>
    </w:p>
    <w:p w14:paraId="37D04484" w14:textId="77777777" w:rsidR="007A15C5" w:rsidRDefault="00D60E27">
      <w:pPr>
        <w:pStyle w:val="BodyText"/>
      </w:pPr>
      <w:r>
        <w:rPr>
          <w:b/>
          <w:bCs/>
        </w:rPr>
        <w:t>Recommended Response:</w:t>
      </w:r>
      <w:r>
        <w:t xml:space="preserve"> &gt; “If I had to prioritize, I’d rank: First, [sovereignty/resilience investments] because [business rationale]. Second, [AI/automation] because [business rationale]. Third, [modernization] because [business rationale]. For each, I can show the business case and expected return. If budget is constrained, I’d defer [specific items] because [rationale].”</w:t>
      </w:r>
    </w:p>
    <w:p w14:paraId="4BE14143" w14:textId="77777777" w:rsidR="007A15C5" w:rsidRDefault="00D60E27">
      <w:pPr>
        <w:pStyle w:val="BodyText"/>
      </w:pPr>
      <w:r>
        <w:rPr>
          <w:b/>
          <w:bCs/>
        </w:rPr>
        <w:t>Evidence to Have Ready:</w:t>
      </w:r>
      <w:r>
        <w:t xml:space="preserve"> - Prioritized investment list with rationale - Business case for top priorities - What you’d cut if needed and why - Dependencies between investments</w:t>
      </w:r>
    </w:p>
    <w:p w14:paraId="1B9181DB" w14:textId="77777777" w:rsidR="007A15C5" w:rsidRDefault="00D60E27">
      <w:r>
        <w:pict w14:anchorId="3E0133B4">
          <v:rect id="_x0000_i1063" style="width:0;height:1.5pt" o:hralign="center" o:hrstd="t" o:hr="t"/>
        </w:pict>
      </w:r>
    </w:p>
    <w:p w14:paraId="382F7238" w14:textId="77777777" w:rsidR="007A15C5" w:rsidRDefault="00D60E27">
      <w:pPr>
        <w:pStyle w:val="FirstParagraph"/>
      </w:pPr>
      <w:r>
        <w:t xml:space="preserve"> # 13. CATEGORY 10: CAREER-THREATENING QUESTIONS</w:t>
      </w:r>
    </w:p>
    <w:p w14:paraId="0F3DA903" w14:textId="77777777" w:rsidR="007A15C5" w:rsidRDefault="00D60E27">
      <w:pPr>
        <w:pStyle w:val="BodyText"/>
      </w:pPr>
      <w:r>
        <w:t>These questions signal the board is evaluating your fitness for the role. Handle with extreme care.</w:t>
      </w:r>
    </w:p>
    <w:p w14:paraId="4B898353" w14:textId="77777777" w:rsidR="007A15C5" w:rsidRDefault="00D60E27">
      <w:pPr>
        <w:pStyle w:val="Heading2"/>
      </w:pPr>
      <w:bookmarkStart w:id="54" w:name="X320d7a55c7b699f81e8795ebd6b1c7f08704f2e"/>
      <w:bookmarkEnd w:id="53"/>
      <w:r>
        <w:t>Question 10.1: “Did you know about this risk before the incident?”</w:t>
      </w:r>
    </w:p>
    <w:p w14:paraId="757FD992" w14:textId="77777777" w:rsidR="007A15C5" w:rsidRDefault="00D60E27">
      <w:pPr>
        <w:pStyle w:val="FirstParagraph"/>
      </w:pPr>
      <w:r>
        <w:rPr>
          <w:b/>
          <w:bCs/>
        </w:rPr>
        <w:t>Why They’re Really Asking:</w:t>
      </w:r>
      <w:r>
        <w:t xml:space="preserve"> “Did you fail to act on known information?”</w:t>
      </w:r>
    </w:p>
    <w:p w14:paraId="44CAAEC0" w14:textId="77777777" w:rsidR="007A15C5" w:rsidRDefault="00D60E27">
      <w:pPr>
        <w:pStyle w:val="BodyText"/>
      </w:pPr>
      <w:r>
        <w:rPr>
          <w:b/>
          <w:bCs/>
        </w:rPr>
        <w:t>What NOT to Say:</w:t>
      </w:r>
      <w:r>
        <w:t xml:space="preserve"> - “No” </w:t>
      </w:r>
      <w:r>
        <w:t>(if you did—lying is worse than the original failure) - “Yes, but it was deprioritized” (sounds like negligence) - “It was on the risk register” (implies you knew but didn’t act)</w:t>
      </w:r>
    </w:p>
    <w:p w14:paraId="2E9EC734" w14:textId="77777777" w:rsidR="007A15C5" w:rsidRDefault="00D60E27">
      <w:pPr>
        <w:pStyle w:val="BodyText"/>
      </w:pPr>
      <w:r>
        <w:rPr>
          <w:b/>
          <w:bCs/>
        </w:rPr>
        <w:t>Recommended Response:</w:t>
      </w:r>
      <w:r>
        <w:t xml:space="preserve"> &gt; “[If yes:] Yes, this risk was identified on [date]. We assessed it as [probability/impact] and had [mitigation] in place. [Explain why mitigation failed or was insufficient.] In hindsight, I should have [specific different action]. I take responsibility for </w:t>
      </w:r>
      <w:r>
        <w:lastRenderedPageBreak/>
        <w:t>that judgment call. &gt; &gt; [If no:] No, this specific failure mode was not on our radar. Our risk identification process should have caught it. I’m implementing [changes] to improve our ability to identify similar risks.”</w:t>
      </w:r>
    </w:p>
    <w:p w14:paraId="1C4CEC5C" w14:textId="77777777" w:rsidR="007A15C5" w:rsidRDefault="00D60E27">
      <w:pPr>
        <w:pStyle w:val="BodyText"/>
      </w:pPr>
      <w:r>
        <w:rPr>
          <w:b/>
          <w:bCs/>
        </w:rPr>
        <w:t>Critical Point:</w:t>
      </w:r>
      <w:r>
        <w:t xml:space="preserve"> Never lie. If you knew and say you didn’t, you will eventually be caught, and dishonesty is an immediately fireable offense.</w:t>
      </w:r>
    </w:p>
    <w:p w14:paraId="4E14506D" w14:textId="77777777" w:rsidR="007A15C5" w:rsidRDefault="00D60E27">
      <w:r>
        <w:pict w14:anchorId="4F2952BC">
          <v:rect id="_x0000_i1064" style="width:0;height:1.5pt" o:hralign="center" o:hrstd="t" o:hr="t"/>
        </w:pict>
      </w:r>
    </w:p>
    <w:p w14:paraId="7C5E389D" w14:textId="77777777" w:rsidR="007A15C5" w:rsidRDefault="00D60E27">
      <w:pPr>
        <w:pStyle w:val="Heading2"/>
      </w:pPr>
      <w:bookmarkStart w:id="55" w:name="X9eb69d1f449dc710f66ba368ac8fe0dfa719030"/>
      <w:bookmarkEnd w:id="54"/>
      <w:r>
        <w:t>Question 10.2: “Why should we have confidence in your leadership after this?”</w:t>
      </w:r>
    </w:p>
    <w:p w14:paraId="45AEE921" w14:textId="77777777" w:rsidR="007A15C5" w:rsidRDefault="00D60E27">
      <w:pPr>
        <w:pStyle w:val="FirstParagraph"/>
      </w:pPr>
      <w:r>
        <w:rPr>
          <w:b/>
          <w:bCs/>
        </w:rPr>
        <w:t>Why They’re Really Asking:</w:t>
      </w:r>
      <w:r>
        <w:t xml:space="preserve"> “Should we replace you?”</w:t>
      </w:r>
    </w:p>
    <w:p w14:paraId="623267D6" w14:textId="77777777" w:rsidR="007A15C5" w:rsidRDefault="00D60E27">
      <w:pPr>
        <w:pStyle w:val="BodyText"/>
      </w:pPr>
      <w:r>
        <w:rPr>
          <w:b/>
          <w:bCs/>
        </w:rPr>
        <w:t>What NOT to Say:</w:t>
      </w:r>
      <w:r>
        <w:t xml:space="preserve"> - “This wasn’t my fault” (defensive) - “I’ve been here for [X] years” (tenure isn’t competence) - “Give me another chance” (sounds desperate)</w:t>
      </w:r>
    </w:p>
    <w:p w14:paraId="42C65635" w14:textId="77777777" w:rsidR="007A15C5" w:rsidRDefault="00D60E27">
      <w:pPr>
        <w:pStyle w:val="BodyText"/>
      </w:pPr>
      <w:r>
        <w:rPr>
          <w:b/>
          <w:bCs/>
        </w:rPr>
        <w:t>Recommended Response:</w:t>
      </w:r>
      <w:r>
        <w:t xml:space="preserve"> &gt; “I understand the question. Here’s why I believe I’m the right person to lead us through this: First, I’ve taken full accountability—I haven’t blamed my team or vendors. Second, I have a concrete remediation plan already in motion. Third, I know this environment better than any replacement would for their first [X] months. Fourth, my track record over [Y] years includes [specific accomplishments]. I recognize this incident damaged trust. I intend to rebuild it through results, not words.”</w:t>
      </w:r>
    </w:p>
    <w:p w14:paraId="4DE60472" w14:textId="77777777" w:rsidR="007A15C5" w:rsidRDefault="00D60E27">
      <w:pPr>
        <w:pStyle w:val="BodyText"/>
      </w:pPr>
      <w:r>
        <w:rPr>
          <w:b/>
          <w:bCs/>
        </w:rPr>
        <w:t>Critical Point:</w:t>
      </w:r>
      <w:r>
        <w:t xml:space="preserve"> This is not the time for humility. State your case confidently but not arrogantly. Show you understand the gravity while demonstrating capability.</w:t>
      </w:r>
    </w:p>
    <w:p w14:paraId="0C45776A" w14:textId="77777777" w:rsidR="007A15C5" w:rsidRDefault="00D60E27">
      <w:r>
        <w:pict w14:anchorId="7F57E809">
          <v:rect id="_x0000_i1065" style="width:0;height:1.5pt" o:hralign="center" o:hrstd="t" o:hr="t"/>
        </w:pict>
      </w:r>
    </w:p>
    <w:p w14:paraId="6002C37F" w14:textId="77777777" w:rsidR="007A15C5" w:rsidRDefault="00D60E27">
      <w:pPr>
        <w:pStyle w:val="Heading2"/>
      </w:pPr>
      <w:bookmarkStart w:id="56" w:name="X0a98e70aa3fa506aa96388e69353a02538fa416"/>
      <w:bookmarkEnd w:id="55"/>
      <w:r>
        <w:t>Question 10.3: “What would you do differently if you could go back?”</w:t>
      </w:r>
    </w:p>
    <w:p w14:paraId="6512BC7F" w14:textId="77777777" w:rsidR="007A15C5" w:rsidRDefault="00D60E27">
      <w:pPr>
        <w:pStyle w:val="FirstParagraph"/>
      </w:pPr>
      <w:r>
        <w:rPr>
          <w:b/>
          <w:bCs/>
        </w:rPr>
        <w:t>Why They’re Really Asking:</w:t>
      </w:r>
      <w:r>
        <w:t xml:space="preserve"> “Have you learned? Can you be trusted not to repeat this?”</w:t>
      </w:r>
    </w:p>
    <w:p w14:paraId="1AD63A6B" w14:textId="77777777" w:rsidR="007A15C5" w:rsidRDefault="00D60E27">
      <w:pPr>
        <w:pStyle w:val="BodyText"/>
      </w:pPr>
      <w:r>
        <w:rPr>
          <w:b/>
          <w:bCs/>
        </w:rPr>
        <w:t>What NOT to Say:</w:t>
      </w:r>
      <w:r>
        <w:t xml:space="preserve"> - “</w:t>
      </w:r>
      <w:r>
        <w:t>Nothing—we made the right calls with the information we had” (sounds unable to learn) - “Everything” (sounds incompetent) - “It’s hard to say without hindsight” (evasive)</w:t>
      </w:r>
    </w:p>
    <w:p w14:paraId="278BCC07" w14:textId="77777777" w:rsidR="007A15C5" w:rsidRDefault="00D60E27">
      <w:pPr>
        <w:pStyle w:val="BodyText"/>
      </w:pPr>
      <w:r>
        <w:rPr>
          <w:b/>
          <w:bCs/>
        </w:rPr>
        <w:t>Recommended Response:</w:t>
      </w:r>
      <w:r>
        <w:t xml:space="preserve"> &gt; “Three things. First, I would have [specific action] which would have [specific outcome]. Second, I would have [escalated/invested/prioritized differently] regarding [specific item]. Third, I would have stress-tested our [specific assumption] rather than accepting it. I’ve already implemented changes to address all three—here’s the documentation.”</w:t>
      </w:r>
    </w:p>
    <w:p w14:paraId="391EE204" w14:textId="77777777" w:rsidR="007A15C5" w:rsidRDefault="00D60E27">
      <w:pPr>
        <w:pStyle w:val="BodyText"/>
      </w:pPr>
      <w:r>
        <w:rPr>
          <w:b/>
          <w:bCs/>
        </w:rPr>
        <w:t>Critical Point:</w:t>
      </w:r>
      <w:r>
        <w:t xml:space="preserve"> Be specific. Generic answers suggest you haven’t actually learned. Show you’ve thought deeply about this.</w:t>
      </w:r>
    </w:p>
    <w:p w14:paraId="70D17324" w14:textId="77777777" w:rsidR="007A15C5" w:rsidRDefault="00D60E27">
      <w:r>
        <w:pict w14:anchorId="6A6D9721">
          <v:rect id="_x0000_i1066" style="width:0;height:1.5pt" o:hralign="center" o:hrstd="t" o:hr="t"/>
        </w:pict>
      </w:r>
    </w:p>
    <w:p w14:paraId="2E3B150E" w14:textId="77777777" w:rsidR="007A15C5" w:rsidRDefault="00D60E27">
      <w:pPr>
        <w:pStyle w:val="FirstParagraph"/>
      </w:pPr>
      <w:r>
        <w:t xml:space="preserve"> # 14. RECOVERY PHRASES &amp; BRIDGE STATEMENTS</w:t>
      </w:r>
    </w:p>
    <w:p w14:paraId="2BA37FFF" w14:textId="77777777" w:rsidR="007A15C5" w:rsidRDefault="00D60E27">
      <w:pPr>
        <w:pStyle w:val="Heading2"/>
      </w:pPr>
      <w:bookmarkStart w:id="57" w:name="when-you-dont-know-the-answer"/>
      <w:bookmarkEnd w:id="56"/>
      <w:r>
        <w:lastRenderedPageBreak/>
        <w:t>When You Don’t Know the Answer</w:t>
      </w:r>
    </w:p>
    <w:p w14:paraId="3A721F2C" w14:textId="77777777" w:rsidR="007A15C5" w:rsidRDefault="00D60E27">
      <w:pPr>
        <w:pStyle w:val="FirstParagraph"/>
      </w:pPr>
      <w:r>
        <w:rPr>
          <w:b/>
          <w:bCs/>
        </w:rPr>
        <w:t>Use:</w:t>
      </w:r>
      <w:r>
        <w:t xml:space="preserve"> - “I don’t have that specific figure, but I’ll have it to you by [specific time].” - “That’s an important question. Let me get you a precise answer rather than speculate.” - “I want to give you accurate information. Can I follow up within 24 hours?”</w:t>
      </w:r>
    </w:p>
    <w:p w14:paraId="4722A40A" w14:textId="77777777" w:rsidR="007A15C5" w:rsidRDefault="00D60E27">
      <w:pPr>
        <w:pStyle w:val="BodyText"/>
      </w:pPr>
      <w:r>
        <w:rPr>
          <w:b/>
          <w:bCs/>
        </w:rPr>
        <w:t>Avoid:</w:t>
      </w:r>
      <w:r>
        <w:t xml:space="preserve"> - “I don’t know.” (without follow-up) - “That’s a good question…” (filler that sounds unprepared) - “I’ll have to check with my team.” (sounds like you don’t know your own organization)</w:t>
      </w:r>
    </w:p>
    <w:p w14:paraId="16FBF14C" w14:textId="77777777" w:rsidR="007A15C5" w:rsidRDefault="00D60E27">
      <w:pPr>
        <w:pStyle w:val="Heading2"/>
      </w:pPr>
      <w:bookmarkStart w:id="58" w:name="when-the-question-is-hostile"/>
      <w:bookmarkEnd w:id="57"/>
      <w:r>
        <w:t>When the Question is Hostile</w:t>
      </w:r>
    </w:p>
    <w:p w14:paraId="5A64A608" w14:textId="77777777" w:rsidR="007A15C5" w:rsidRDefault="00D60E27">
      <w:pPr>
        <w:pStyle w:val="FirstParagraph"/>
      </w:pPr>
      <w:r>
        <w:rPr>
          <w:b/>
          <w:bCs/>
        </w:rPr>
        <w:t>Use:</w:t>
      </w:r>
      <w:r>
        <w:t xml:space="preserve"> - “I understand the concern behind that question. Let me address it directly.” - “That’s a fair challenge. Here’s how I see it…” - “I appreciate you raising that. The data shows…”</w:t>
      </w:r>
    </w:p>
    <w:p w14:paraId="62426E4D" w14:textId="77777777" w:rsidR="007A15C5" w:rsidRDefault="00D60E27">
      <w:pPr>
        <w:pStyle w:val="BodyText"/>
      </w:pPr>
      <w:r>
        <w:rPr>
          <w:b/>
          <w:bCs/>
        </w:rPr>
        <w:t>Avoid:</w:t>
      </w:r>
      <w:r>
        <w:t xml:space="preserve"> - “That’s not a fair characterization.” (defensive) - “With respect…” (usually precedes disrespect) - “The situation is more nuanced than that.” (sounds evasive)</w:t>
      </w:r>
    </w:p>
    <w:p w14:paraId="298E614E" w14:textId="77777777" w:rsidR="007A15C5" w:rsidRDefault="00D60E27">
      <w:pPr>
        <w:pStyle w:val="Heading2"/>
      </w:pPr>
      <w:bookmarkStart w:id="59" w:name="when-you-need-to-redirect"/>
      <w:bookmarkEnd w:id="58"/>
      <w:r>
        <w:t>When You Need to Redirect</w:t>
      </w:r>
    </w:p>
    <w:p w14:paraId="5637C54D" w14:textId="77777777" w:rsidR="007A15C5" w:rsidRDefault="00D60E27">
      <w:pPr>
        <w:pStyle w:val="FirstParagraph"/>
      </w:pPr>
      <w:r>
        <w:rPr>
          <w:b/>
          <w:bCs/>
        </w:rPr>
        <w:t>Use:</w:t>
      </w:r>
      <w:r>
        <w:t xml:space="preserve"> - “Before I answer that, let me give you important context…” - “The more important question might be…” - “That connects to a broader issue I want to make sure we cover…”</w:t>
      </w:r>
    </w:p>
    <w:p w14:paraId="3498FE41" w14:textId="77777777" w:rsidR="007A15C5" w:rsidRDefault="00D60E27">
      <w:pPr>
        <w:pStyle w:val="BodyText"/>
      </w:pPr>
      <w:r>
        <w:rPr>
          <w:b/>
          <w:bCs/>
        </w:rPr>
        <w:t>Avoid:</w:t>
      </w:r>
      <w:r>
        <w:t xml:space="preserve"> - “That’s not really the right question.” (condescending) - “Let me answer a different question.” (obvious deflection) - “We can take that offline.” (for important questions—sounds evasive)</w:t>
      </w:r>
    </w:p>
    <w:p w14:paraId="6C5ED0F0" w14:textId="77777777" w:rsidR="007A15C5" w:rsidRDefault="00D60E27">
      <w:pPr>
        <w:pStyle w:val="Heading2"/>
      </w:pPr>
      <w:bookmarkStart w:id="60" w:name="when-you-made-a-mistake"/>
      <w:bookmarkEnd w:id="59"/>
      <w:r>
        <w:t>When You Made a Mistake</w:t>
      </w:r>
    </w:p>
    <w:p w14:paraId="0C82726A" w14:textId="77777777" w:rsidR="007A15C5" w:rsidRDefault="00D60E27">
      <w:pPr>
        <w:pStyle w:val="FirstParagraph"/>
      </w:pPr>
      <w:r>
        <w:rPr>
          <w:b/>
          <w:bCs/>
        </w:rPr>
        <w:t>Use:</w:t>
      </w:r>
      <w:r>
        <w:t xml:space="preserve"> - “You’re right, and I take responsibility for that.” - “That was my call, and in hindsight it was wrong.” - “I should have handled that differently. Here’s what I’m doing to fix it.”</w:t>
      </w:r>
    </w:p>
    <w:p w14:paraId="036BFD4A" w14:textId="77777777" w:rsidR="007A15C5" w:rsidRDefault="00D60E27">
      <w:pPr>
        <w:pStyle w:val="BodyText"/>
      </w:pPr>
      <w:r>
        <w:rPr>
          <w:b/>
          <w:bCs/>
        </w:rPr>
        <w:t>Avoid:</w:t>
      </w:r>
      <w:r>
        <w:t xml:space="preserve"> - “Mistakes were made.” (passive voice—who made them?) - “The team should have…” (blame-shifting) - “In fairness, the circumstances were…” (excuse-making)</w:t>
      </w:r>
    </w:p>
    <w:p w14:paraId="60E0BCDF" w14:textId="77777777" w:rsidR="007A15C5" w:rsidRDefault="00D60E27">
      <w:pPr>
        <w:pStyle w:val="Heading2"/>
      </w:pPr>
      <w:bookmarkStart w:id="61" w:name="when-you-need-time"/>
      <w:bookmarkEnd w:id="60"/>
      <w:r>
        <w:t>When You Need Time</w:t>
      </w:r>
    </w:p>
    <w:p w14:paraId="28BAB1AC" w14:textId="77777777" w:rsidR="007A15C5" w:rsidRDefault="00D60E27">
      <w:pPr>
        <w:pStyle w:val="FirstParagraph"/>
      </w:pPr>
      <w:r>
        <w:rPr>
          <w:b/>
          <w:bCs/>
        </w:rPr>
        <w:t>Use:</w:t>
      </w:r>
      <w:r>
        <w:t xml:space="preserve"> - “This deserves a thorough answer. Can I prepare a detailed response for the next meeting?” - “</w:t>
      </w:r>
      <w:r>
        <w:t>I want to consult with [Legal/Finance/etc.] before committing to that.” - “That’s a complex question. Can I send the board a memo by [date]?”</w:t>
      </w:r>
    </w:p>
    <w:p w14:paraId="1D3ED43A" w14:textId="77777777" w:rsidR="007A15C5" w:rsidRDefault="00D60E27">
      <w:pPr>
        <w:pStyle w:val="BodyText"/>
      </w:pPr>
      <w:r>
        <w:rPr>
          <w:b/>
          <w:bCs/>
        </w:rPr>
        <w:t>Avoid:</w:t>
      </w:r>
      <w:r>
        <w:t xml:space="preserve"> - “I’ll get back to you.” (too vague) - “Let me look into that.” (doesn’t commit to timing) - “That’s above my pay grade.” (undermines your authority)</w:t>
      </w:r>
    </w:p>
    <w:p w14:paraId="0E606627" w14:textId="77777777" w:rsidR="007A15C5" w:rsidRDefault="00D60E27">
      <w:r>
        <w:pict w14:anchorId="094BC28E">
          <v:rect id="_x0000_i1067" style="width:0;height:1.5pt" o:hralign="center" o:hrstd="t" o:hr="t"/>
        </w:pict>
      </w:r>
    </w:p>
    <w:p w14:paraId="233B98AC" w14:textId="77777777" w:rsidR="007A15C5" w:rsidRDefault="00D60E27">
      <w:pPr>
        <w:pStyle w:val="FirstParagraph"/>
      </w:pPr>
      <w:r>
        <w:t xml:space="preserve"> # 15. POST-MEETING PROTOCOL</w:t>
      </w:r>
    </w:p>
    <w:p w14:paraId="405CC24B" w14:textId="77777777" w:rsidR="007A15C5" w:rsidRDefault="00D60E27">
      <w:pPr>
        <w:pStyle w:val="Heading2"/>
      </w:pPr>
      <w:bookmarkStart w:id="62" w:name="within-24-hours"/>
      <w:bookmarkEnd w:id="61"/>
      <w:r>
        <w:t>Within 24 Hours</w:t>
      </w:r>
    </w:p>
    <w:p w14:paraId="41969FD9" w14:textId="77777777" w:rsidR="007A15C5" w:rsidRDefault="00D60E27">
      <w:pPr>
        <w:pStyle w:val="Compact"/>
        <w:numPr>
          <w:ilvl w:val="0"/>
          <w:numId w:val="10"/>
        </w:numPr>
      </w:pPr>
      <w:r>
        <w:t>☐</w:t>
      </w:r>
      <w:r>
        <w:t xml:space="preserve"> Send thank-you note to Board Chair</w:t>
      </w:r>
    </w:p>
    <w:p w14:paraId="4A7F1130" w14:textId="77777777" w:rsidR="007A15C5" w:rsidRDefault="00D60E27">
      <w:pPr>
        <w:pStyle w:val="Compact"/>
        <w:numPr>
          <w:ilvl w:val="0"/>
          <w:numId w:val="10"/>
        </w:numPr>
      </w:pPr>
      <w:r>
        <w:lastRenderedPageBreak/>
        <w:t>☐</w:t>
      </w:r>
      <w:r>
        <w:t xml:space="preserve"> Document all questions asked and your responses</w:t>
      </w:r>
    </w:p>
    <w:p w14:paraId="07C3319D" w14:textId="77777777" w:rsidR="007A15C5" w:rsidRDefault="00D60E27">
      <w:pPr>
        <w:pStyle w:val="Compact"/>
        <w:numPr>
          <w:ilvl w:val="0"/>
          <w:numId w:val="10"/>
        </w:numPr>
      </w:pPr>
      <w:r>
        <w:t>☐</w:t>
      </w:r>
      <w:r>
        <w:t xml:space="preserve"> Note any commitments you made (follow-up items)</w:t>
      </w:r>
    </w:p>
    <w:p w14:paraId="6652F8F9" w14:textId="77777777" w:rsidR="007A15C5" w:rsidRDefault="00D60E27">
      <w:pPr>
        <w:pStyle w:val="Compact"/>
        <w:numPr>
          <w:ilvl w:val="0"/>
          <w:numId w:val="10"/>
        </w:numPr>
      </w:pPr>
      <w:r>
        <w:t>☐</w:t>
      </w:r>
      <w:r>
        <w:t xml:space="preserve"> Debrief with CEO on how it went</w:t>
      </w:r>
    </w:p>
    <w:p w14:paraId="1826575B" w14:textId="77777777" w:rsidR="007A15C5" w:rsidRDefault="00D60E27">
      <w:pPr>
        <w:pStyle w:val="Compact"/>
        <w:numPr>
          <w:ilvl w:val="0"/>
          <w:numId w:val="10"/>
        </w:numPr>
      </w:pPr>
      <w:r>
        <w:t>☐</w:t>
      </w:r>
      <w:r>
        <w:t xml:space="preserve"> Identify any relationship repair needed with specific directors</w:t>
      </w:r>
    </w:p>
    <w:p w14:paraId="11F1EAF2" w14:textId="77777777" w:rsidR="007A15C5" w:rsidRDefault="00D60E27">
      <w:pPr>
        <w:pStyle w:val="Heading2"/>
      </w:pPr>
      <w:bookmarkStart w:id="63" w:name="within-48-hours"/>
      <w:bookmarkEnd w:id="62"/>
      <w:r>
        <w:t>Within 48 Hours</w:t>
      </w:r>
    </w:p>
    <w:p w14:paraId="08CEF1D3" w14:textId="77777777" w:rsidR="007A15C5" w:rsidRDefault="00D60E27">
      <w:pPr>
        <w:pStyle w:val="Compact"/>
        <w:numPr>
          <w:ilvl w:val="0"/>
          <w:numId w:val="11"/>
        </w:numPr>
      </w:pPr>
      <w:r>
        <w:t>☐</w:t>
      </w:r>
      <w:r>
        <w:t xml:space="preserve"> Begin work on any follow-up items promised</w:t>
      </w:r>
    </w:p>
    <w:p w14:paraId="061FF011" w14:textId="77777777" w:rsidR="007A15C5" w:rsidRDefault="00D60E27">
      <w:pPr>
        <w:pStyle w:val="Compact"/>
        <w:numPr>
          <w:ilvl w:val="0"/>
          <w:numId w:val="11"/>
        </w:numPr>
      </w:pPr>
      <w:r>
        <w:t>☐</w:t>
      </w:r>
      <w:r>
        <w:t xml:space="preserve"> Send draft follow-up responses for CEO review</w:t>
      </w:r>
    </w:p>
    <w:p w14:paraId="12496970" w14:textId="77777777" w:rsidR="007A15C5" w:rsidRDefault="00D60E27">
      <w:pPr>
        <w:pStyle w:val="Compact"/>
        <w:numPr>
          <w:ilvl w:val="0"/>
          <w:numId w:val="11"/>
        </w:numPr>
      </w:pPr>
      <w:r>
        <w:t>☐</w:t>
      </w:r>
      <w:r>
        <w:t xml:space="preserve"> Schedule any offline conversations requested</w:t>
      </w:r>
    </w:p>
    <w:p w14:paraId="255E9613" w14:textId="77777777" w:rsidR="007A15C5" w:rsidRDefault="00D60E27">
      <w:pPr>
        <w:pStyle w:val="Heading2"/>
      </w:pPr>
      <w:bookmarkStart w:id="64" w:name="within-1-week"/>
      <w:bookmarkEnd w:id="63"/>
      <w:r>
        <w:t>Within 1 Week</w:t>
      </w:r>
    </w:p>
    <w:p w14:paraId="38B02D12" w14:textId="77777777" w:rsidR="007A15C5" w:rsidRDefault="00D60E27">
      <w:pPr>
        <w:pStyle w:val="Compact"/>
        <w:numPr>
          <w:ilvl w:val="0"/>
          <w:numId w:val="12"/>
        </w:numPr>
      </w:pPr>
      <w:r>
        <w:t>☐</w:t>
      </w:r>
      <w:r>
        <w:t xml:space="preserve"> Deliver all promised follow-up items</w:t>
      </w:r>
    </w:p>
    <w:p w14:paraId="59BDE108" w14:textId="77777777" w:rsidR="007A15C5" w:rsidRDefault="00D60E27">
      <w:pPr>
        <w:pStyle w:val="Compact"/>
        <w:numPr>
          <w:ilvl w:val="0"/>
          <w:numId w:val="12"/>
        </w:numPr>
      </w:pPr>
      <w:r>
        <w:t>☐</w:t>
      </w:r>
      <w:r>
        <w:t xml:space="preserve"> Document lessons learned for next board meeting</w:t>
      </w:r>
    </w:p>
    <w:p w14:paraId="646ED369" w14:textId="77777777" w:rsidR="007A15C5" w:rsidRDefault="00D60E27">
      <w:pPr>
        <w:pStyle w:val="Compact"/>
        <w:numPr>
          <w:ilvl w:val="0"/>
          <w:numId w:val="12"/>
        </w:numPr>
      </w:pPr>
      <w:r>
        <w:t>☐</w:t>
      </w:r>
      <w:r>
        <w:t xml:space="preserve"> Update your pre-meeting preparation for next time</w:t>
      </w:r>
    </w:p>
    <w:p w14:paraId="0AB14561" w14:textId="77777777" w:rsidR="007A15C5" w:rsidRDefault="00D60E27">
      <w:pPr>
        <w:pStyle w:val="Compact"/>
        <w:numPr>
          <w:ilvl w:val="0"/>
          <w:numId w:val="12"/>
        </w:numPr>
      </w:pPr>
      <w:r>
        <w:t>☐</w:t>
      </w:r>
      <w:r>
        <w:t xml:space="preserve"> If post-incident: send first progress report on remediation</w:t>
      </w:r>
    </w:p>
    <w:p w14:paraId="4DBF52BC" w14:textId="77777777" w:rsidR="007A15C5" w:rsidRDefault="00D60E27">
      <w:pPr>
        <w:pStyle w:val="Heading2"/>
      </w:pPr>
      <w:bookmarkStart w:id="65" w:name="ongoing"/>
      <w:bookmarkEnd w:id="64"/>
      <w:r>
        <w:t>Ongoing</w:t>
      </w:r>
    </w:p>
    <w:p w14:paraId="3FD5CE7D" w14:textId="77777777" w:rsidR="007A15C5" w:rsidRDefault="00D60E27">
      <w:pPr>
        <w:pStyle w:val="Compact"/>
        <w:numPr>
          <w:ilvl w:val="0"/>
          <w:numId w:val="13"/>
        </w:numPr>
      </w:pPr>
      <w:r>
        <w:t>☐</w:t>
      </w:r>
      <w:r>
        <w:t xml:space="preserve"> Maintain relationship with Board Chair between meetings</w:t>
      </w:r>
    </w:p>
    <w:p w14:paraId="085F633C" w14:textId="77777777" w:rsidR="007A15C5" w:rsidRDefault="00D60E27">
      <w:pPr>
        <w:pStyle w:val="Compact"/>
        <w:numPr>
          <w:ilvl w:val="0"/>
          <w:numId w:val="13"/>
        </w:numPr>
      </w:pPr>
      <w:r>
        <w:t>☐</w:t>
      </w:r>
      <w:r>
        <w:t xml:space="preserve"> Keep CEO informed of any significant technology developments</w:t>
      </w:r>
    </w:p>
    <w:p w14:paraId="4E6EB5C2" w14:textId="77777777" w:rsidR="007A15C5" w:rsidRDefault="00D60E27">
      <w:pPr>
        <w:pStyle w:val="Compact"/>
        <w:numPr>
          <w:ilvl w:val="0"/>
          <w:numId w:val="13"/>
        </w:numPr>
      </w:pPr>
      <w:r>
        <w:t>☐</w:t>
      </w:r>
      <w:r>
        <w:t xml:space="preserve"> Build relationships with tech-savvy board members</w:t>
      </w:r>
    </w:p>
    <w:p w14:paraId="083FBFD4" w14:textId="77777777" w:rsidR="007A15C5" w:rsidRDefault="00D60E27">
      <w:pPr>
        <w:pStyle w:val="Compact"/>
        <w:numPr>
          <w:ilvl w:val="0"/>
          <w:numId w:val="13"/>
        </w:numPr>
      </w:pPr>
      <w:r>
        <w:t>☐</w:t>
      </w:r>
      <w:r>
        <w:t xml:space="preserve"> Consider requesting informal board education sessions</w:t>
      </w:r>
    </w:p>
    <w:p w14:paraId="10AECE28" w14:textId="77777777" w:rsidR="007A15C5" w:rsidRDefault="00D60E27">
      <w:r>
        <w:pict w14:anchorId="3A7374D6">
          <v:rect id="_x0000_i1068" style="width:0;height:1.5pt" o:hralign="center" o:hrstd="t" o:hr="t"/>
        </w:pict>
      </w:r>
    </w:p>
    <w:p w14:paraId="1D279978" w14:textId="77777777" w:rsidR="007A15C5" w:rsidRDefault="00D60E27">
      <w:pPr>
        <w:pStyle w:val="FirstParagraph"/>
      </w:pPr>
      <w:r>
        <w:t xml:space="preserve"> </w:t>
      </w:r>
      <w:r>
        <w:t># 16. APPENDIX: ONE-PAGE BOARD BRIEFING TEMPLATES</w:t>
      </w:r>
    </w:p>
    <w:p w14:paraId="13374845" w14:textId="77777777" w:rsidR="007A15C5" w:rsidRDefault="00D60E27">
      <w:pPr>
        <w:pStyle w:val="Heading2"/>
      </w:pPr>
      <w:bookmarkStart w:id="66" w:name="X885089425b4ca19bbdac036c731d8a5d0e2b2fb"/>
      <w:bookmarkEnd w:id="65"/>
      <w:r>
        <w:t>Template A: Quarterly Technology Update (Normal Operations)</w:t>
      </w:r>
    </w:p>
    <w:p w14:paraId="4ADC30F8" w14:textId="77777777" w:rsidR="007A15C5" w:rsidRDefault="00D60E27">
      <w:pPr>
        <w:pStyle w:val="SourceCode"/>
      </w:pPr>
      <w:r>
        <w:rPr>
          <w:rStyle w:val="VerbatimChar"/>
        </w:rPr>
        <w:t>TECHNOLOGY UPDATE | [Quarter] [Year]</w:t>
      </w:r>
      <w:r>
        <w:br/>
      </w:r>
      <w:r>
        <w:rPr>
          <w:rStyle w:val="VerbatimChar"/>
        </w:rPr>
        <w:t>━━━━━━━━━━━━━━━━━━━━━━━━━━━━━━━━━━━━━━━━━━━━━━━━━━━━━━━━━━━</w:t>
      </w:r>
      <w:r>
        <w:br/>
      </w:r>
      <w:r>
        <w:br/>
      </w:r>
      <w:r>
        <w:rPr>
          <w:rStyle w:val="VerbatimChar"/>
        </w:rPr>
        <w:t>OPERATIONAL HEALTH                    TARGET    ACTUAL    STATUS</w:t>
      </w:r>
      <w:r>
        <w:br/>
      </w:r>
      <w:r>
        <w:rPr>
          <w:rStyle w:val="VerbatimChar"/>
        </w:rPr>
        <w:t>System Availability                   99.9%     [X]%      [●/○]</w:t>
      </w:r>
      <w:r>
        <w:br/>
      </w:r>
      <w:r>
        <w:rPr>
          <w:rStyle w:val="VerbatimChar"/>
        </w:rPr>
        <w:t>Major Incidents (P1/P2)              &lt;3        [X]       [●/○]</w:t>
      </w:r>
      <w:r>
        <w:br/>
      </w:r>
      <w:r>
        <w:rPr>
          <w:rStyle w:val="VerbatimChar"/>
        </w:rPr>
        <w:t>Mean Time to Recover                 &lt;1hr      [X]       [●/○]</w:t>
      </w:r>
      <w:r>
        <w:br/>
      </w:r>
      <w:r>
        <w:rPr>
          <w:rStyle w:val="VerbatimChar"/>
        </w:rPr>
        <w:t>Customer-Impacting Events            0         [X]       [●/○]</w:t>
      </w:r>
      <w:r>
        <w:br/>
      </w:r>
      <w:r>
        <w:br/>
      </w:r>
      <w:r>
        <w:rPr>
          <w:rStyle w:val="VerbatimChar"/>
        </w:rPr>
        <w:t>FINANCIAL PERFORMANCE                 BUDGET    ACTUAL    VARIANCE</w:t>
      </w:r>
      <w:r>
        <w:br/>
      </w:r>
      <w:r>
        <w:rPr>
          <w:rStyle w:val="VerbatimChar"/>
        </w:rPr>
        <w:t>YTD Spend                            $[X]M     $[X]M     [X]%</w:t>
      </w:r>
      <w:r>
        <w:br/>
      </w:r>
      <w:r>
        <w:rPr>
          <w:rStyle w:val="VerbatimChar"/>
        </w:rPr>
        <w:t>Ru</w:t>
      </w:r>
      <w:r>
        <w:rPr>
          <w:rStyle w:val="VerbatimChar"/>
        </w:rPr>
        <w:t>n Rate vs. Prior Year              [X]%      [X]%      [●/○]</w:t>
      </w:r>
      <w:r>
        <w:br/>
      </w:r>
      <w:r>
        <w:rPr>
          <w:rStyle w:val="VerbatimChar"/>
        </w:rPr>
        <w:t>Project Portfolio (% on track)       85%       [X]%      [●/○]</w:t>
      </w:r>
      <w:r>
        <w:br/>
      </w:r>
      <w:r>
        <w:br/>
      </w:r>
      <w:r>
        <w:rPr>
          <w:rStyle w:val="VerbatimChar"/>
        </w:rPr>
        <w:t>KEY ACCOMPLISHMENTS THIS QUARTER</w:t>
      </w:r>
      <w:r>
        <w:br/>
      </w:r>
      <w:r>
        <w:rPr>
          <w:rStyle w:val="VerbatimChar"/>
        </w:rPr>
        <w:t>• [Specific accomplishment with measurable impact]</w:t>
      </w:r>
      <w:r>
        <w:br/>
      </w:r>
      <w:r>
        <w:rPr>
          <w:rStyle w:val="VerbatimChar"/>
        </w:rPr>
        <w:t>• [Specific accomplishment with measurable impact]</w:t>
      </w:r>
      <w:r>
        <w:br/>
      </w:r>
      <w:r>
        <w:rPr>
          <w:rStyle w:val="VerbatimChar"/>
        </w:rPr>
        <w:lastRenderedPageBreak/>
        <w:t>• [Specific accomplishment with measurable impact]</w:t>
      </w:r>
      <w:r>
        <w:br/>
      </w:r>
      <w:r>
        <w:br/>
      </w:r>
      <w:r>
        <w:rPr>
          <w:rStyle w:val="VerbatimChar"/>
        </w:rPr>
        <w:t>TOP RISKS &amp; MITIGATIONS</w:t>
      </w:r>
      <w:r>
        <w:br/>
      </w:r>
      <w:r>
        <w:rPr>
          <w:rStyle w:val="VerbatimChar"/>
        </w:rPr>
        <w:t>1. [Risk]: [Mitigation] — Due [Date]</w:t>
      </w:r>
      <w:r>
        <w:br/>
      </w:r>
      <w:r>
        <w:rPr>
          <w:rStyle w:val="VerbatimChar"/>
        </w:rPr>
        <w:t>2. [Risk]: [Mitigation] — Due [Date]</w:t>
      </w:r>
      <w:r>
        <w:br/>
      </w:r>
      <w:r>
        <w:rPr>
          <w:rStyle w:val="VerbatimChar"/>
        </w:rPr>
        <w:t>3. [Risk]: [Mitigation] — Due [Date]</w:t>
      </w:r>
      <w:r>
        <w:br/>
      </w:r>
      <w:r>
        <w:br/>
      </w:r>
      <w:r>
        <w:rPr>
          <w:rStyle w:val="VerbatimChar"/>
        </w:rPr>
        <w:t>LOOKING AHEAD (NEXT QUARTER)</w:t>
      </w:r>
      <w:r>
        <w:br/>
      </w:r>
      <w:r>
        <w:rPr>
          <w:rStyle w:val="VerbatimChar"/>
        </w:rPr>
        <w:t>• [Key initiative and expected outc</w:t>
      </w:r>
      <w:r>
        <w:rPr>
          <w:rStyle w:val="VerbatimChar"/>
        </w:rPr>
        <w:t>ome]</w:t>
      </w:r>
      <w:r>
        <w:br/>
      </w:r>
      <w:r>
        <w:rPr>
          <w:rStyle w:val="VerbatimChar"/>
        </w:rPr>
        <w:t>• [Key initiative and expected outcome]</w:t>
      </w:r>
      <w:r>
        <w:br/>
      </w:r>
      <w:r>
        <w:br/>
      </w:r>
      <w:r>
        <w:rPr>
          <w:rStyle w:val="VerbatimChar"/>
        </w:rPr>
        <w:t>DECISION REQUESTED: [If any, otherwise "None"]</w:t>
      </w:r>
    </w:p>
    <w:p w14:paraId="7C4F72E1" w14:textId="77777777" w:rsidR="007A15C5" w:rsidRDefault="00D60E27">
      <w:pPr>
        <w:pStyle w:val="Heading2"/>
      </w:pPr>
      <w:bookmarkStart w:id="67" w:name="template-b-incident-briefing-post-crisis"/>
      <w:bookmarkEnd w:id="66"/>
      <w:r>
        <w:t>Template B: Incident Briefing (Post-Crisis)</w:t>
      </w:r>
    </w:p>
    <w:p w14:paraId="0EF72B4F" w14:textId="77777777" w:rsidR="007A15C5" w:rsidRDefault="00D60E27">
      <w:pPr>
        <w:pStyle w:val="SourceCode"/>
      </w:pPr>
      <w:r>
        <w:rPr>
          <w:rStyle w:val="VerbatimChar"/>
        </w:rPr>
        <w:t>INCIDENT BRIEFING | [Date]</w:t>
      </w:r>
      <w:r>
        <w:br/>
      </w:r>
      <w:r>
        <w:rPr>
          <w:rStyle w:val="VerbatimChar"/>
        </w:rPr>
        <w:t>━━━━━━━━━━━━━━━━━━━━━━━━━━━━━━━━━━━━━━━━━━━━━━━━━━━━━━━━━━━</w:t>
      </w:r>
      <w:r>
        <w:br/>
      </w:r>
      <w:r>
        <w:br/>
      </w:r>
      <w:r>
        <w:rPr>
          <w:rStyle w:val="VerbatimChar"/>
        </w:rPr>
        <w:t>INCIDENT SUMMARY</w:t>
      </w:r>
      <w:r>
        <w:br/>
      </w:r>
      <w:r>
        <w:rPr>
          <w:rStyle w:val="VerbatimChar"/>
        </w:rPr>
        <w:t>What: [One sentence description]</w:t>
      </w:r>
      <w:r>
        <w:br/>
      </w:r>
      <w:r>
        <w:rPr>
          <w:rStyle w:val="VerbatimChar"/>
        </w:rPr>
        <w:t>When: [Start time] to [End time] ([Duration])</w:t>
      </w:r>
      <w:r>
        <w:br/>
      </w:r>
      <w:r>
        <w:rPr>
          <w:rStyle w:val="VerbatimChar"/>
        </w:rPr>
        <w:t>Impact: [Customers/Systems/Revenue affected]</w:t>
      </w:r>
      <w:r>
        <w:br/>
      </w:r>
      <w:r>
        <w:rPr>
          <w:rStyle w:val="VerbatimChar"/>
        </w:rPr>
        <w:t>Current Status: [Resolved/Ongoing/Monitoring]</w:t>
      </w:r>
      <w:r>
        <w:br/>
      </w:r>
      <w:r>
        <w:br/>
      </w:r>
      <w:r>
        <w:rPr>
          <w:rStyle w:val="VerbatimChar"/>
        </w:rPr>
        <w:t>TIMELINE</w:t>
      </w:r>
      <w:r>
        <w:br/>
      </w:r>
      <w:r>
        <w:rPr>
          <w:rStyle w:val="VerbatimChar"/>
        </w:rPr>
        <w:t>[Time] — [Event]</w:t>
      </w:r>
      <w:r>
        <w:br/>
      </w:r>
      <w:r>
        <w:rPr>
          <w:rStyle w:val="VerbatimChar"/>
        </w:rPr>
        <w:t>[Time] — [Event]</w:t>
      </w:r>
      <w:r>
        <w:br/>
      </w:r>
      <w:r>
        <w:rPr>
          <w:rStyle w:val="VerbatimChar"/>
        </w:rPr>
        <w:t>[Time] — [Event]</w:t>
      </w:r>
      <w:r>
        <w:br/>
      </w:r>
      <w:r>
        <w:rPr>
          <w:rStyle w:val="VerbatimChar"/>
        </w:rPr>
        <w:t>[Time] — [Recovery]</w:t>
      </w:r>
      <w:r>
        <w:br/>
      </w:r>
      <w:r>
        <w:br/>
      </w:r>
      <w:r>
        <w:rPr>
          <w:rStyle w:val="VerbatimChar"/>
        </w:rPr>
        <w:t>ROOT CAUSE</w:t>
      </w:r>
      <w:r>
        <w:br/>
      </w:r>
      <w:r>
        <w:rPr>
          <w:rStyle w:val="VerbatimChar"/>
        </w:rPr>
        <w:t>[Clear, non-technical explanation of what failed and why]</w:t>
      </w:r>
      <w:r>
        <w:br/>
      </w:r>
      <w:r>
        <w:br/>
      </w:r>
      <w:r>
        <w:rPr>
          <w:rStyle w:val="VerbatimChar"/>
        </w:rPr>
        <w:t>BUSINESS IMPACT</w:t>
      </w:r>
      <w:r>
        <w:br/>
      </w:r>
      <w:r>
        <w:rPr>
          <w:rStyle w:val="VerbatimChar"/>
        </w:rPr>
        <w:t>• Customers Affected: [Number]</w:t>
      </w:r>
      <w:r>
        <w:br/>
      </w:r>
      <w:r>
        <w:rPr>
          <w:rStyle w:val="VerbatimChar"/>
        </w:rPr>
        <w:t>• Revenue Impact: $[X] (estimated)</w:t>
      </w:r>
      <w:r>
        <w:br/>
      </w:r>
      <w:r>
        <w:rPr>
          <w:rStyle w:val="VerbatimChar"/>
        </w:rPr>
        <w:t>• Regulatory Exposure: [Yes/N</w:t>
      </w:r>
      <w:r>
        <w:rPr>
          <w:rStyle w:val="VerbatimChar"/>
        </w:rPr>
        <w:t>o] — [Details if yes]</w:t>
      </w:r>
      <w:r>
        <w:br/>
      </w:r>
      <w:r>
        <w:rPr>
          <w:rStyle w:val="VerbatimChar"/>
        </w:rPr>
        <w:t>• Reputational Impact: [Assessment]</w:t>
      </w:r>
      <w:r>
        <w:br/>
      </w:r>
      <w:r>
        <w:br/>
      </w:r>
      <w:r>
        <w:rPr>
          <w:rStyle w:val="VerbatimChar"/>
        </w:rPr>
        <w:t>IMMEDIATE ACTIONS TAKEN</w:t>
      </w:r>
      <w:r>
        <w:br/>
      </w:r>
      <w:r>
        <w:rPr>
          <w:rStyle w:val="VerbatimChar"/>
        </w:rPr>
        <w:t>1. [Action] — Complete</w:t>
      </w:r>
      <w:r>
        <w:br/>
      </w:r>
      <w:r>
        <w:rPr>
          <w:rStyle w:val="VerbatimChar"/>
        </w:rPr>
        <w:t>2. [Action] — Complete</w:t>
      </w:r>
      <w:r>
        <w:br/>
      </w:r>
      <w:r>
        <w:rPr>
          <w:rStyle w:val="VerbatimChar"/>
        </w:rPr>
        <w:t>3. [Action] — In Progress</w:t>
      </w:r>
      <w:r>
        <w:br/>
      </w:r>
      <w:r>
        <w:br/>
      </w:r>
      <w:r>
        <w:rPr>
          <w:rStyle w:val="VerbatimChar"/>
        </w:rPr>
        <w:t>REMEDIATION PLAN</w:t>
      </w:r>
      <w:r>
        <w:br/>
      </w:r>
      <w:r>
        <w:rPr>
          <w:rStyle w:val="VerbatimChar"/>
        </w:rPr>
        <w:t>| Action                    | Owner        | Due Date   | Status    |</w:t>
      </w:r>
      <w:r>
        <w:br/>
      </w:r>
      <w:r>
        <w:rPr>
          <w:rStyle w:val="VerbatimChar"/>
        </w:rPr>
        <w:t>|---------------------------|--------------|------------|-----------|</w:t>
      </w:r>
      <w:r>
        <w:br/>
      </w:r>
      <w:r>
        <w:rPr>
          <w:rStyle w:val="VerbatimChar"/>
        </w:rPr>
        <w:t>| [Short-term fix]          | [Name]       | [Date]     | [Status]  |</w:t>
      </w:r>
      <w:r>
        <w:br/>
      </w:r>
      <w:r>
        <w:rPr>
          <w:rStyle w:val="VerbatimChar"/>
        </w:rPr>
        <w:t>| [Systemic improvement]    | [Name]       | [Date]     | [Status]  |</w:t>
      </w:r>
      <w:r>
        <w:br/>
      </w:r>
      <w:r>
        <w:rPr>
          <w:rStyle w:val="VerbatimChar"/>
        </w:rPr>
        <w:t>| [Process change]          | [Name]       | [Date]     | [Status]  |</w:t>
      </w:r>
      <w:r>
        <w:br/>
      </w:r>
      <w:r>
        <w:lastRenderedPageBreak/>
        <w:br/>
      </w:r>
      <w:r>
        <w:rPr>
          <w:rStyle w:val="VerbatimChar"/>
        </w:rPr>
        <w:t>LESSONS LEARNED</w:t>
      </w:r>
      <w:r>
        <w:br/>
      </w:r>
      <w:r>
        <w:rPr>
          <w:rStyle w:val="VerbatimChar"/>
        </w:rPr>
        <w:t>1. [Lesson and how we're applying it]</w:t>
      </w:r>
      <w:r>
        <w:br/>
      </w:r>
      <w:r>
        <w:rPr>
          <w:rStyle w:val="VerbatimChar"/>
        </w:rPr>
        <w:t>2. [Lesson and how we're applying it]</w:t>
      </w:r>
      <w:r>
        <w:br/>
      </w:r>
      <w:r>
        <w:br/>
      </w:r>
      <w:r>
        <w:rPr>
          <w:rStyle w:val="VerbatimChar"/>
        </w:rPr>
        <w:t>NEXT UPDATE: [Date/Time]</w:t>
      </w:r>
    </w:p>
    <w:p w14:paraId="3B453C0F" w14:textId="77777777" w:rsidR="007A15C5" w:rsidRDefault="00D60E27">
      <w:pPr>
        <w:pStyle w:val="Heading2"/>
      </w:pPr>
      <w:bookmarkStart w:id="68" w:name="template-c-investment-request"/>
      <w:bookmarkEnd w:id="67"/>
      <w:r>
        <w:t>Template C: Investment Request</w:t>
      </w:r>
    </w:p>
    <w:p w14:paraId="6A1DD46D" w14:textId="77777777" w:rsidR="007A15C5" w:rsidRDefault="00D60E27">
      <w:pPr>
        <w:pStyle w:val="SourceCode"/>
      </w:pPr>
      <w:r>
        <w:rPr>
          <w:rStyle w:val="VerbatimChar"/>
        </w:rPr>
        <w:t>INVESTMENT REQUEST | [Project Name]</w:t>
      </w:r>
      <w:r>
        <w:br/>
      </w:r>
      <w:r>
        <w:rPr>
          <w:rStyle w:val="VerbatimChar"/>
        </w:rPr>
        <w:t>━━━━━━━━━━━━━━━━━━━━━━━━━━━━━━━━━━━━━━━━━━━━━━━━━━━━━━━━━━━</w:t>
      </w:r>
      <w:r>
        <w:br/>
      </w:r>
      <w:r>
        <w:br/>
      </w:r>
      <w:r>
        <w:rPr>
          <w:rStyle w:val="VerbatimChar"/>
        </w:rPr>
        <w:t>REQUEST: $[Amount] over [Timeframe]</w:t>
      </w:r>
      <w:r>
        <w:br/>
      </w:r>
      <w:r>
        <w:br/>
      </w:r>
      <w:r>
        <w:rPr>
          <w:rStyle w:val="VerbatimChar"/>
        </w:rPr>
        <w:t>BUSINESS PROBLEM</w:t>
      </w:r>
      <w:r>
        <w:br/>
      </w:r>
      <w:r>
        <w:rPr>
          <w:rStyle w:val="VerbatimChar"/>
        </w:rPr>
        <w:t>[2-3 sentences on what problem this solves, in business terms]</w:t>
      </w:r>
      <w:r>
        <w:br/>
      </w:r>
      <w:r>
        <w:br/>
      </w:r>
      <w:r>
        <w:rPr>
          <w:rStyle w:val="VerbatimChar"/>
        </w:rPr>
        <w:t>PROPOSED SOLUTION</w:t>
      </w:r>
      <w:r>
        <w:br/>
      </w:r>
      <w:r>
        <w:rPr>
          <w:rStyle w:val="VerbatimChar"/>
        </w:rPr>
        <w:t>[2-3 sentences on what we're proposing to do]</w:t>
      </w:r>
      <w:r>
        <w:br/>
      </w:r>
      <w:r>
        <w:br/>
      </w:r>
      <w:r>
        <w:rPr>
          <w:rStyle w:val="VerbatimChar"/>
        </w:rPr>
        <w:t>INVESTMENT BREAKDOWN</w:t>
      </w:r>
      <w:r>
        <w:br/>
      </w:r>
      <w:r>
        <w:rPr>
          <w:rStyle w:val="VerbatimChar"/>
        </w:rPr>
        <w:t>| Category              | Amount      |</w:t>
      </w:r>
      <w:r>
        <w:br/>
      </w:r>
      <w:r>
        <w:rPr>
          <w:rStyle w:val="VerbatimChar"/>
        </w:rPr>
        <w:t>|-----------------------|-------------|</w:t>
      </w:r>
      <w:r>
        <w:br/>
      </w:r>
      <w:r>
        <w:rPr>
          <w:rStyle w:val="VerbatimChar"/>
        </w:rPr>
        <w:t>| [Category 1]          | $[X]        |</w:t>
      </w:r>
      <w:r>
        <w:br/>
      </w:r>
      <w:r>
        <w:rPr>
          <w:rStyle w:val="VerbatimChar"/>
        </w:rPr>
        <w:t>| [Category 2]          | $[X]        |</w:t>
      </w:r>
      <w:r>
        <w:br/>
      </w:r>
      <w:r>
        <w:rPr>
          <w:rStyle w:val="VerbatimChar"/>
        </w:rPr>
        <w:t>| [Category 3]          | $[X]        |</w:t>
      </w:r>
      <w:r>
        <w:br/>
      </w:r>
      <w:r>
        <w:rPr>
          <w:rStyle w:val="VerbatimChar"/>
        </w:rPr>
        <w:t>| TOTAL                 | $[X]        |</w:t>
      </w:r>
      <w:r>
        <w:br/>
      </w:r>
      <w:r>
        <w:br/>
      </w:r>
      <w:r>
        <w:rPr>
          <w:rStyle w:val="VerbatimChar"/>
        </w:rPr>
        <w:t>EXPEC</w:t>
      </w:r>
      <w:r>
        <w:rPr>
          <w:rStyle w:val="VerbatimChar"/>
        </w:rPr>
        <w:t>TED RETURNS</w:t>
      </w:r>
      <w:r>
        <w:br/>
      </w:r>
      <w:r>
        <w:rPr>
          <w:rStyle w:val="VerbatimChar"/>
        </w:rPr>
        <w:t>• [Benefit 1]: $[X] annually</w:t>
      </w:r>
      <w:r>
        <w:br/>
      </w:r>
      <w:r>
        <w:rPr>
          <w:rStyle w:val="VerbatimChar"/>
        </w:rPr>
        <w:t>• [Benefit 2]: $[X] annually</w:t>
      </w:r>
      <w:r>
        <w:br/>
      </w:r>
      <w:r>
        <w:rPr>
          <w:rStyle w:val="VerbatimChar"/>
        </w:rPr>
        <w:t>• [Benefit 3]: [Qualitative benefit]</w:t>
      </w:r>
      <w:r>
        <w:br/>
      </w:r>
      <w:r>
        <w:rPr>
          <w:rStyle w:val="VerbatimChar"/>
        </w:rPr>
        <w:t>• ROI: [X]x over [Y] years</w:t>
      </w:r>
      <w:r>
        <w:br/>
      </w:r>
      <w:r>
        <w:rPr>
          <w:rStyle w:val="VerbatimChar"/>
        </w:rPr>
        <w:t>• Payback: [Z] months</w:t>
      </w:r>
      <w:r>
        <w:br/>
      </w:r>
      <w:r>
        <w:br/>
      </w:r>
      <w:r>
        <w:rPr>
          <w:rStyle w:val="VerbatimChar"/>
        </w:rPr>
        <w:t>RISK OF INACTION</w:t>
      </w:r>
      <w:r>
        <w:br/>
      </w:r>
      <w:r>
        <w:rPr>
          <w:rStyle w:val="VerbatimChar"/>
        </w:rPr>
        <w:t>• [Consequence 1 with financial impact]</w:t>
      </w:r>
      <w:r>
        <w:br/>
      </w:r>
      <w:r>
        <w:rPr>
          <w:rStyle w:val="VerbatimChar"/>
        </w:rPr>
        <w:t>• [Consequence 2 with financial impact]</w:t>
      </w:r>
      <w:r>
        <w:br/>
      </w:r>
      <w:r>
        <w:br/>
      </w:r>
      <w:r>
        <w:rPr>
          <w:rStyle w:val="VerbatimChar"/>
        </w:rPr>
        <w:t>ALTERNATIVES CONSIDERED</w:t>
      </w:r>
      <w:r>
        <w:br/>
      </w:r>
      <w:r>
        <w:rPr>
          <w:rStyle w:val="VerbatimChar"/>
        </w:rPr>
        <w:t>| Option        | Cost    | Return  | Recommendation |</w:t>
      </w:r>
      <w:r>
        <w:br/>
      </w:r>
      <w:r>
        <w:rPr>
          <w:rStyle w:val="VerbatimChar"/>
        </w:rPr>
        <w:t>|---------------|---------|---------|----------------|</w:t>
      </w:r>
      <w:r>
        <w:br/>
      </w:r>
      <w:r>
        <w:rPr>
          <w:rStyle w:val="VerbatimChar"/>
        </w:rPr>
        <w:t>| Do Nothing    | $0      | N/A     | Rejected       |</w:t>
      </w:r>
      <w:r>
        <w:br/>
      </w:r>
      <w:r>
        <w:rPr>
          <w:rStyle w:val="VerbatimChar"/>
        </w:rPr>
        <w:t>| Option A      | $[X]    | [X]x    | Rejected       |</w:t>
      </w:r>
      <w:r>
        <w:br/>
      </w:r>
      <w:r>
        <w:rPr>
          <w:rStyle w:val="VerbatimChar"/>
        </w:rPr>
        <w:t xml:space="preserve">| Option B   </w:t>
      </w:r>
      <w:r>
        <w:rPr>
          <w:rStyle w:val="VerbatimChar"/>
        </w:rPr>
        <w:t xml:space="preserve">   | $[X]    | [X]x    | RECOMMENDED    |</w:t>
      </w:r>
      <w:r>
        <w:br/>
      </w:r>
      <w:r>
        <w:br/>
      </w:r>
      <w:r>
        <w:rPr>
          <w:rStyle w:val="VerbatimChar"/>
        </w:rPr>
        <w:t>IMPLEMENTATION TIMELINE</w:t>
      </w:r>
      <w:r>
        <w:br/>
      </w:r>
      <w:r>
        <w:rPr>
          <w:rStyle w:val="VerbatimChar"/>
        </w:rPr>
        <w:t>[Q1]: [Milestone]</w:t>
      </w:r>
      <w:r>
        <w:br/>
      </w:r>
      <w:r>
        <w:rPr>
          <w:rStyle w:val="VerbatimChar"/>
        </w:rPr>
        <w:t>[Q2]: [Milestone]</w:t>
      </w:r>
      <w:r>
        <w:br/>
      </w:r>
      <w:r>
        <w:rPr>
          <w:rStyle w:val="VerbatimChar"/>
        </w:rPr>
        <w:t>[Q3]: [Milestone]</w:t>
      </w:r>
      <w:r>
        <w:br/>
      </w:r>
      <w:r>
        <w:rPr>
          <w:rStyle w:val="VerbatimChar"/>
        </w:rPr>
        <w:lastRenderedPageBreak/>
        <w:t>[Q4]: [Milestone]</w:t>
      </w:r>
      <w:r>
        <w:br/>
      </w:r>
      <w:r>
        <w:br/>
      </w:r>
      <w:r>
        <w:rPr>
          <w:rStyle w:val="VerbatimChar"/>
        </w:rPr>
        <w:t>DECISION REQUESTED</w:t>
      </w:r>
      <w:r>
        <w:br/>
      </w:r>
      <w:r>
        <w:rPr>
          <w:rStyle w:val="VerbatimChar"/>
        </w:rPr>
        <w:t>Approval of $[X] investment with [timeline] implementation.</w:t>
      </w:r>
    </w:p>
    <w:p w14:paraId="156B56A8" w14:textId="77777777" w:rsidR="007A15C5" w:rsidRDefault="00D60E27">
      <w:r>
        <w:pict w14:anchorId="7A5618DE">
          <v:rect id="_x0000_i1069" style="width:0;height:1.5pt" o:hralign="center" o:hrstd="t" o:hr="t"/>
        </w:pict>
      </w:r>
    </w:p>
    <w:p w14:paraId="51E82493" w14:textId="77777777" w:rsidR="007A15C5" w:rsidRDefault="00D60E27">
      <w:pPr>
        <w:pStyle w:val="Heading1"/>
      </w:pPr>
      <w:bookmarkStart w:id="69" w:name="final-thoughts"/>
      <w:bookmarkEnd w:id="68"/>
      <w:bookmarkEnd w:id="2"/>
      <w:r>
        <w:t>FINAL THOUGHTS</w:t>
      </w:r>
    </w:p>
    <w:p w14:paraId="51D0086C" w14:textId="77777777" w:rsidR="007A15C5" w:rsidRDefault="00D60E27">
      <w:pPr>
        <w:pStyle w:val="Heading2"/>
      </w:pPr>
      <w:bookmarkStart w:id="70" w:name="the-mindset-shift"/>
      <w:r>
        <w:t>The Mindset Shift</w:t>
      </w:r>
    </w:p>
    <w:p w14:paraId="34DFFC17" w14:textId="77777777" w:rsidR="007A15C5" w:rsidRDefault="00D60E27">
      <w:pPr>
        <w:pStyle w:val="FirstParagraph"/>
      </w:pPr>
      <w:r>
        <w:t>Board meetings are not presentations—they are conversations where your credibility is being evaluated in real-time. Every answer either builds trust or erodes it.</w:t>
      </w:r>
    </w:p>
    <w:p w14:paraId="0FD6C491" w14:textId="77777777" w:rsidR="007A15C5" w:rsidRDefault="00D60E27">
      <w:pPr>
        <w:pStyle w:val="BodyText"/>
      </w:pPr>
      <w:r>
        <w:t>The best CIOs approach board meetings with three attitudes:</w:t>
      </w:r>
    </w:p>
    <w:p w14:paraId="3D3FA9B8" w14:textId="77777777" w:rsidR="007A15C5" w:rsidRDefault="00D60E27">
      <w:pPr>
        <w:numPr>
          <w:ilvl w:val="0"/>
          <w:numId w:val="14"/>
        </w:numPr>
      </w:pPr>
      <w:r>
        <w:rPr>
          <w:b/>
          <w:bCs/>
        </w:rPr>
        <w:t>Confidence without arrogance</w:t>
      </w:r>
      <w:r>
        <w:t>: You know your domain better than anyone in the room. Act like it.</w:t>
      </w:r>
    </w:p>
    <w:p w14:paraId="4E5ED6C7" w14:textId="77777777" w:rsidR="007A15C5" w:rsidRDefault="00D60E27">
      <w:pPr>
        <w:numPr>
          <w:ilvl w:val="0"/>
          <w:numId w:val="14"/>
        </w:numPr>
      </w:pPr>
      <w:r>
        <w:rPr>
          <w:b/>
          <w:bCs/>
        </w:rPr>
        <w:t>Honesty without weakness</w:t>
      </w:r>
      <w:r>
        <w:t>: Admitting what you don’t know or where you’ve failed shows integrity, not incompetence.</w:t>
      </w:r>
    </w:p>
    <w:p w14:paraId="27626F74" w14:textId="77777777" w:rsidR="007A15C5" w:rsidRDefault="00D60E27">
      <w:pPr>
        <w:numPr>
          <w:ilvl w:val="0"/>
          <w:numId w:val="14"/>
        </w:numPr>
      </w:pPr>
      <w:r>
        <w:rPr>
          <w:b/>
          <w:bCs/>
        </w:rPr>
        <w:t>Preparation without rigidity</w:t>
      </w:r>
      <w:r>
        <w:t>: Know your material cold, but be ready to deviate when the conversation requires it.</w:t>
      </w:r>
    </w:p>
    <w:p w14:paraId="065A82D8" w14:textId="77777777" w:rsidR="007A15C5" w:rsidRDefault="00D60E27">
      <w:pPr>
        <w:pStyle w:val="Heading2"/>
      </w:pPr>
      <w:bookmarkStart w:id="71" w:name="the-ultimate-test"/>
      <w:bookmarkEnd w:id="70"/>
      <w:r>
        <w:t>The Ultimate Test</w:t>
      </w:r>
    </w:p>
    <w:p w14:paraId="595A59CE" w14:textId="77777777" w:rsidR="007A15C5" w:rsidRDefault="00D60E27">
      <w:pPr>
        <w:pStyle w:val="FirstParagraph"/>
      </w:pPr>
      <w:r>
        <w:t>Ask yourself before every board meeting:</w:t>
      </w:r>
    </w:p>
    <w:p w14:paraId="7A341CA8" w14:textId="77777777" w:rsidR="007A15C5" w:rsidRDefault="00D60E27">
      <w:pPr>
        <w:pStyle w:val="BlockText"/>
      </w:pPr>
      <w:r>
        <w:t>“If I were a director with fiduciary responsibility and limited technical knowledge, would I feel confident that this CIO has the situation under control?”</w:t>
      </w:r>
    </w:p>
    <w:p w14:paraId="3C3C5DA8" w14:textId="77777777" w:rsidR="007A15C5" w:rsidRDefault="00D60E27">
      <w:pPr>
        <w:pStyle w:val="FirstParagraph"/>
      </w:pPr>
      <w:r>
        <w:t>If the answer is yes, you’re ready.</w:t>
      </w:r>
    </w:p>
    <w:p w14:paraId="72E1BCFC" w14:textId="77777777" w:rsidR="007A15C5" w:rsidRDefault="00D60E27">
      <w:pPr>
        <w:pStyle w:val="BodyText"/>
      </w:pPr>
      <w:r>
        <w:t>If the answer is no, keep preparing.</w:t>
      </w:r>
    </w:p>
    <w:p w14:paraId="591C1046" w14:textId="77777777" w:rsidR="007A15C5" w:rsidRDefault="00D60E27">
      <w:r>
        <w:pict w14:anchorId="540508C3">
          <v:rect id="_x0000_i1070" style="width:0;height:1.5pt" o:hralign="center" o:hrstd="t" o:hr="t"/>
        </w:pict>
      </w:r>
    </w:p>
    <w:p w14:paraId="24A929AB" w14:textId="77777777" w:rsidR="007A15C5" w:rsidRDefault="00D60E27">
      <w:pPr>
        <w:pStyle w:val="FirstParagraph"/>
      </w:pPr>
      <w:r>
        <w:rPr>
          <w:b/>
          <w:bCs/>
        </w:rPr>
        <w:t>Remember:</w:t>
      </w:r>
      <w:r>
        <w:t xml:space="preserve"> The board meeting is not where you win or lose. It’s where you demonstrate whether you’ve already won or lost in the preparation.</w:t>
      </w:r>
    </w:p>
    <w:p w14:paraId="08B04F9B" w14:textId="77777777" w:rsidR="007A15C5" w:rsidRDefault="00D60E27">
      <w:r>
        <w:pict w14:anchorId="602E1474">
          <v:rect id="_x0000_i1071" style="width:0;height:1.5pt" o:hralign="center" o:hrstd="t" o:hr="t"/>
        </w:pict>
      </w:r>
    </w:p>
    <w:p w14:paraId="6EEA8F8C" w14:textId="77777777" w:rsidR="007A15C5" w:rsidRDefault="00D60E27">
      <w:pPr>
        <w:pStyle w:val="FirstParagraph"/>
      </w:pPr>
      <w:r>
        <w:rPr>
          <w:i/>
          <w:iCs/>
        </w:rPr>
        <w:t>Document Source: When Clouds Fail: An Executive Playbook for Hybrid Sovereignty</w:t>
      </w:r>
      <w:r>
        <w:br/>
      </w:r>
      <w:r>
        <w:rPr>
          <w:i/>
          <w:iCs/>
        </w:rPr>
        <w:t>© 2026 Steve Oppenheim. All rights reserved.</w:t>
      </w:r>
    </w:p>
    <w:bookmarkEnd w:id="71"/>
    <w:bookmarkEnd w:id="69"/>
    <w:sectPr w:rsidR="007A15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185F" w14:textId="77777777" w:rsidR="00D60E27" w:rsidRDefault="00D60E27">
      <w:pPr>
        <w:spacing w:after="0"/>
      </w:pPr>
      <w:r>
        <w:separator/>
      </w:r>
    </w:p>
  </w:endnote>
  <w:endnote w:type="continuationSeparator" w:id="0">
    <w:p w14:paraId="2BCB064F" w14:textId="77777777" w:rsidR="00D60E27" w:rsidRDefault="00D60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1FE1" w14:textId="77777777" w:rsidR="007A15C5" w:rsidRDefault="00D60E27">
      <w:r>
        <w:separator/>
      </w:r>
    </w:p>
  </w:footnote>
  <w:footnote w:type="continuationSeparator" w:id="0">
    <w:p w14:paraId="0A9B5FB1" w14:textId="77777777" w:rsidR="007A15C5" w:rsidRDefault="00D60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9C808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282672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01EAC7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605378588">
    <w:abstractNumId w:val="0"/>
  </w:num>
  <w:num w:numId="2" w16cid:durableId="1305815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922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584238">
    <w:abstractNumId w:val="1"/>
  </w:num>
  <w:num w:numId="5" w16cid:durableId="1983927805">
    <w:abstractNumId w:val="1"/>
  </w:num>
  <w:num w:numId="6" w16cid:durableId="1921409047">
    <w:abstractNumId w:val="1"/>
  </w:num>
  <w:num w:numId="7" w16cid:durableId="1100104003">
    <w:abstractNumId w:val="1"/>
  </w:num>
  <w:num w:numId="8" w16cid:durableId="1517184135">
    <w:abstractNumId w:val="1"/>
  </w:num>
  <w:num w:numId="9" w16cid:durableId="1797335205">
    <w:abstractNumId w:val="1"/>
  </w:num>
  <w:num w:numId="10" w16cid:durableId="955908716">
    <w:abstractNumId w:val="1"/>
  </w:num>
  <w:num w:numId="11" w16cid:durableId="869151445">
    <w:abstractNumId w:val="1"/>
  </w:num>
  <w:num w:numId="12" w16cid:durableId="1656493429">
    <w:abstractNumId w:val="1"/>
  </w:num>
  <w:num w:numId="13" w16cid:durableId="1071662198">
    <w:abstractNumId w:val="1"/>
  </w:num>
  <w:num w:numId="14" w16cid:durableId="4789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zc2MzIxMLYwMTZU0lEKTi0uzszPAykwrAUAk8yKtSwAAAA="/>
  </w:docVars>
  <w:rsids>
    <w:rsidRoot w:val="007A15C5"/>
    <w:rsid w:val="006C3A6C"/>
    <w:rsid w:val="007A15C5"/>
    <w:rsid w:val="00D60E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2F95BC"/>
  <w15:docId w15:val="{73A32041-3E10-444E-8793-CCF501FE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7401</Words>
  <Characters>42192</Characters>
  <Application>Microsoft Office Word</Application>
  <DocSecurity>0</DocSecurity>
  <Lines>351</Lines>
  <Paragraphs>98</Paragraphs>
  <ScaleCrop>false</ScaleCrop>
  <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Mr. Greatheart</cp:lastModifiedBy>
  <cp:revision>2</cp:revision>
  <dcterms:created xsi:type="dcterms:W3CDTF">2025-12-23T15:27:00Z</dcterms:created>
  <dcterms:modified xsi:type="dcterms:W3CDTF">2025-12-23T15:31:00Z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a7786923-6975-4508-94b8-57b46b7dcfca</vt:lpwstr>
  </property>
</Properties>
</file>