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D37D5" w14:textId="77777777" w:rsidR="00070F39" w:rsidRDefault="00B17395">
      <w:pPr>
        <w:pStyle w:val="Heading1"/>
      </w:pPr>
      <w:bookmarkStart w:id="0" w:name="X5201d85f5592cfd5ad8b388d3895981c97f0fc6"/>
      <w:r>
        <w:t>THE SOVEREIGN CIO EXECUTIVE STRATEGY PLAYBOOK</w:t>
      </w:r>
    </w:p>
    <w:p w14:paraId="1343D606" w14:textId="77777777" w:rsidR="00070F39" w:rsidRDefault="00B17395">
      <w:pPr>
        <w:pStyle w:val="Heading2"/>
      </w:pPr>
      <w:bookmarkStart w:id="1" w:name="X9e62982324fea6155b636e6b7235781bbe49eda"/>
      <w:r>
        <w:t>Strategic Planning Framework &amp; Critical Meeting Plans</w:t>
      </w:r>
    </w:p>
    <w:p w14:paraId="2C767062" w14:textId="77777777" w:rsidR="00070F39" w:rsidRDefault="00B17395">
      <w:r>
        <w:pict w14:anchorId="57BDD15C">
          <v:rect id="_x0000_i1025" style="width:0;height:1.5pt" o:hralign="center" o:hrstd="t" o:hr="t"/>
        </w:pict>
      </w:r>
    </w:p>
    <w:p w14:paraId="56C22F06" w14:textId="77777777" w:rsidR="00070F39" w:rsidRDefault="00B17395">
      <w:pPr>
        <w:pStyle w:val="FirstParagraph"/>
      </w:pPr>
      <w:r>
        <w:rPr>
          <w:b/>
          <w:bCs/>
        </w:rPr>
        <w:t>Companion Document to:</w:t>
      </w:r>
      <w:r>
        <w:t xml:space="preserve"> </w:t>
      </w:r>
      <w:r>
        <w:rPr>
          <w:i/>
          <w:iCs/>
        </w:rPr>
        <w:t>When Clouds Fail: An Executive Playbook for Hybrid Sovereignty</w:t>
      </w:r>
      <w:r>
        <w:br/>
      </w:r>
      <w:r>
        <w:rPr>
          <w:b/>
          <w:bCs/>
        </w:rPr>
        <w:t>Author:</w:t>
      </w:r>
      <w:r>
        <w:t xml:space="preserve"> Steve Oppenheim</w:t>
      </w:r>
      <w:r>
        <w:br/>
      </w:r>
      <w:r>
        <w:rPr>
          <w:b/>
          <w:bCs/>
        </w:rPr>
        <w:t>Version:</w:t>
      </w:r>
      <w:r>
        <w:t xml:space="preserve"> </w:t>
      </w:r>
      <w:r>
        <w:t>1.0 | December 2025</w:t>
      </w:r>
    </w:p>
    <w:p w14:paraId="7292E7B2" w14:textId="77777777" w:rsidR="00070F39" w:rsidRDefault="00B17395">
      <w:r>
        <w:pict w14:anchorId="28159129">
          <v:rect id="_x0000_i1026" style="width:0;height:1.5pt" o:hralign="center" o:hrstd="t" o:hr="t"/>
        </w:pict>
      </w:r>
    </w:p>
    <w:p w14:paraId="08CF94CC" w14:textId="77777777" w:rsidR="00070F39" w:rsidRDefault="00B17395">
      <w:pPr>
        <w:pStyle w:val="Heading1"/>
      </w:pPr>
      <w:bookmarkStart w:id="2" w:name="table-of-contents"/>
      <w:bookmarkEnd w:id="1"/>
      <w:bookmarkEnd w:id="0"/>
      <w:r>
        <w:t>TABLE OF CONTENTS</w:t>
      </w:r>
    </w:p>
    <w:p w14:paraId="1E8C16C6" w14:textId="77777777" w:rsidR="00070F39" w:rsidRDefault="00B17395">
      <w:pPr>
        <w:pStyle w:val="Heading2"/>
      </w:pPr>
      <w:bookmarkStart w:id="3" w:name="part-i-strategic-framework"/>
      <w:r>
        <w:t>PART I: STRATEGIC FRAMEWORK</w:t>
      </w:r>
    </w:p>
    <w:p w14:paraId="7F527A66" w14:textId="77777777" w:rsidR="00070F39" w:rsidRDefault="00B17395">
      <w:pPr>
        <w:pStyle w:val="Compact"/>
        <w:numPr>
          <w:ilvl w:val="0"/>
          <w:numId w:val="2"/>
        </w:numPr>
      </w:pPr>
      <w:hyperlink w:anchor="transformation-model">
        <w:r>
          <w:rPr>
            <w:rStyle w:val="Hyperlink"/>
          </w:rPr>
          <w:t>The Sovereignty Transformation Model</w:t>
        </w:r>
      </w:hyperlink>
    </w:p>
    <w:p w14:paraId="1A2E9E68" w14:textId="77777777" w:rsidR="00070F39" w:rsidRDefault="00B17395">
      <w:pPr>
        <w:pStyle w:val="Compact"/>
        <w:numPr>
          <w:ilvl w:val="0"/>
          <w:numId w:val="2"/>
        </w:numPr>
      </w:pPr>
      <w:hyperlink w:anchor="self-assessment">
        <w:r>
          <w:rPr>
            <w:rStyle w:val="Hyperlink"/>
          </w:rPr>
          <w:t>Self-Assessment: Where Are You Starting?</w:t>
        </w:r>
      </w:hyperlink>
    </w:p>
    <w:p w14:paraId="097FBF4C" w14:textId="77777777" w:rsidR="00070F39" w:rsidRDefault="00B17395">
      <w:pPr>
        <w:pStyle w:val="Compact"/>
        <w:numPr>
          <w:ilvl w:val="0"/>
          <w:numId w:val="2"/>
        </w:numPr>
      </w:pPr>
      <w:hyperlink w:anchor="coalition">
        <w:r>
          <w:rPr>
            <w:rStyle w:val="Hyperlink"/>
          </w:rPr>
          <w:t>Building Your Sovereignty Coalition</w:t>
        </w:r>
      </w:hyperlink>
    </w:p>
    <w:p w14:paraId="04DA6CFA" w14:textId="77777777" w:rsidR="00070F39" w:rsidRDefault="00B17395">
      <w:pPr>
        <w:pStyle w:val="Compact"/>
        <w:numPr>
          <w:ilvl w:val="0"/>
          <w:numId w:val="2"/>
        </w:numPr>
      </w:pPr>
      <w:hyperlink w:anchor="roadmap">
        <w:r>
          <w:rPr>
            <w:rStyle w:val="Hyperlink"/>
          </w:rPr>
          <w:t>The 18-Month Transformation Roadmap</w:t>
        </w:r>
      </w:hyperlink>
    </w:p>
    <w:p w14:paraId="4A93664C" w14:textId="77777777" w:rsidR="00070F39" w:rsidRDefault="00B17395">
      <w:pPr>
        <w:pStyle w:val="Compact"/>
        <w:numPr>
          <w:ilvl w:val="0"/>
          <w:numId w:val="2"/>
        </w:numPr>
      </w:pPr>
      <w:hyperlink w:anchor="budget-planning">
        <w:r>
          <w:rPr>
            <w:rStyle w:val="Hyperlink"/>
          </w:rPr>
          <w:t>Budget &amp; Resource Planning</w:t>
        </w:r>
      </w:hyperlink>
    </w:p>
    <w:p w14:paraId="13C84349" w14:textId="77777777" w:rsidR="00070F39" w:rsidRDefault="00B17395">
      <w:pPr>
        <w:pStyle w:val="Compact"/>
        <w:numPr>
          <w:ilvl w:val="0"/>
          <w:numId w:val="2"/>
        </w:numPr>
      </w:pPr>
      <w:hyperlink w:anchor="risk-management">
        <w:r>
          <w:rPr>
            <w:rStyle w:val="Hyperlink"/>
          </w:rPr>
          <w:t>Risk Management During Transformation</w:t>
        </w:r>
      </w:hyperlink>
    </w:p>
    <w:p w14:paraId="04C9FA8D" w14:textId="77777777" w:rsidR="00070F39" w:rsidRDefault="00B17395">
      <w:pPr>
        <w:pStyle w:val="Compact"/>
        <w:numPr>
          <w:ilvl w:val="0"/>
          <w:numId w:val="2"/>
        </w:numPr>
      </w:pPr>
      <w:hyperlink w:anchor="success-metrics">
        <w:r>
          <w:rPr>
            <w:rStyle w:val="Hyperlink"/>
          </w:rPr>
          <w:t>Success Metrics &amp; Governance</w:t>
        </w:r>
      </w:hyperlink>
    </w:p>
    <w:p w14:paraId="539D9B15" w14:textId="77777777" w:rsidR="00070F39" w:rsidRDefault="00B17395">
      <w:pPr>
        <w:pStyle w:val="Heading2"/>
      </w:pPr>
      <w:bookmarkStart w:id="4" w:name="part-ii-stakeholder-strategy"/>
      <w:bookmarkEnd w:id="3"/>
      <w:r>
        <w:t>PART II: STAKEHOLDER STRATEGY</w:t>
      </w:r>
    </w:p>
    <w:p w14:paraId="605366BE" w14:textId="77777777" w:rsidR="00070F39" w:rsidRDefault="00B17395">
      <w:pPr>
        <w:pStyle w:val="Compact"/>
        <w:numPr>
          <w:ilvl w:val="0"/>
          <w:numId w:val="3"/>
        </w:numPr>
      </w:pPr>
      <w:hyperlink w:anchor="stakeholder-map">
        <w:r>
          <w:rPr>
            <w:rStyle w:val="Hyperlink"/>
          </w:rPr>
          <w:t>The Executive Stakeholder Map</w:t>
        </w:r>
      </w:hyperlink>
    </w:p>
    <w:p w14:paraId="7A99795C" w14:textId="77777777" w:rsidR="00070F39" w:rsidRDefault="00B17395">
      <w:pPr>
        <w:pStyle w:val="Compact"/>
        <w:numPr>
          <w:ilvl w:val="0"/>
          <w:numId w:val="3"/>
        </w:numPr>
      </w:pPr>
      <w:hyperlink w:anchor="messaging">
        <w:r>
          <w:rPr>
            <w:rStyle w:val="Hyperlink"/>
          </w:rPr>
          <w:t>Messaging by Audience</w:t>
        </w:r>
      </w:hyperlink>
    </w:p>
    <w:p w14:paraId="6CD1C5AA" w14:textId="77777777" w:rsidR="00070F39" w:rsidRDefault="00B17395">
      <w:pPr>
        <w:pStyle w:val="Compact"/>
        <w:numPr>
          <w:ilvl w:val="0"/>
          <w:numId w:val="3"/>
        </w:numPr>
      </w:pPr>
      <w:hyperlink w:anchor="objections">
        <w:r>
          <w:rPr>
            <w:rStyle w:val="Hyperlink"/>
          </w:rPr>
          <w:t>Objection Handling by Stakeholder</w:t>
        </w:r>
      </w:hyperlink>
    </w:p>
    <w:p w14:paraId="469905B7" w14:textId="77777777" w:rsidR="00070F39" w:rsidRDefault="00B17395">
      <w:pPr>
        <w:pStyle w:val="Compact"/>
        <w:numPr>
          <w:ilvl w:val="0"/>
          <w:numId w:val="3"/>
        </w:numPr>
      </w:pPr>
      <w:hyperlink w:anchor="sponsorship">
        <w:r>
          <w:rPr>
            <w:rStyle w:val="Hyperlink"/>
          </w:rPr>
          <w:t>Building Executive Sponsorship</w:t>
        </w:r>
      </w:hyperlink>
    </w:p>
    <w:p w14:paraId="777D1A2A" w14:textId="77777777" w:rsidR="00070F39" w:rsidRDefault="00B17395">
      <w:pPr>
        <w:pStyle w:val="Heading2"/>
      </w:pPr>
      <w:bookmarkStart w:id="5" w:name="part-iii-critical-meeting-playbooks"/>
      <w:bookmarkEnd w:id="4"/>
      <w:r>
        <w:t>PART III: CRITICAL MEETING PLAYBOOKS</w:t>
      </w:r>
    </w:p>
    <w:p w14:paraId="1561B18D" w14:textId="77777777" w:rsidR="00070F39" w:rsidRDefault="00B17395">
      <w:pPr>
        <w:pStyle w:val="Compact"/>
        <w:numPr>
          <w:ilvl w:val="0"/>
          <w:numId w:val="4"/>
        </w:numPr>
      </w:pPr>
      <w:hyperlink w:anchor="ceo-meeting">
        <w:r>
          <w:rPr>
            <w:rStyle w:val="Hyperlink"/>
          </w:rPr>
          <w:t>Meeting 1: CEO Alignment Session</w:t>
        </w:r>
      </w:hyperlink>
    </w:p>
    <w:p w14:paraId="5FE51E1A" w14:textId="77777777" w:rsidR="00070F39" w:rsidRDefault="00B17395">
      <w:pPr>
        <w:pStyle w:val="Compact"/>
        <w:numPr>
          <w:ilvl w:val="0"/>
          <w:numId w:val="4"/>
        </w:numPr>
      </w:pPr>
      <w:hyperlink w:anchor="cfo-meeting">
        <w:r>
          <w:rPr>
            <w:rStyle w:val="Hyperlink"/>
          </w:rPr>
          <w:t>Meeting 2: CFO Budget Conversation</w:t>
        </w:r>
      </w:hyperlink>
    </w:p>
    <w:p w14:paraId="73C0A7E7" w14:textId="77777777" w:rsidR="00070F39" w:rsidRDefault="00B17395">
      <w:pPr>
        <w:pStyle w:val="Compact"/>
        <w:numPr>
          <w:ilvl w:val="0"/>
          <w:numId w:val="4"/>
        </w:numPr>
      </w:pPr>
      <w:hyperlink w:anchor="board-risk-meeting">
        <w:r>
          <w:rPr>
            <w:rStyle w:val="Hyperlink"/>
          </w:rPr>
          <w:t>Meeting 3: Board Risk Committee Briefing</w:t>
        </w:r>
      </w:hyperlink>
    </w:p>
    <w:p w14:paraId="40F64EAA" w14:textId="77777777" w:rsidR="00070F39" w:rsidRDefault="00B17395">
      <w:pPr>
        <w:pStyle w:val="Compact"/>
        <w:numPr>
          <w:ilvl w:val="0"/>
          <w:numId w:val="4"/>
        </w:numPr>
      </w:pPr>
      <w:hyperlink w:anchor="full-board-meeting">
        <w:r>
          <w:rPr>
            <w:rStyle w:val="Hyperlink"/>
          </w:rPr>
          <w:t>Meeting 4: Full Board Presentation</w:t>
        </w:r>
      </w:hyperlink>
    </w:p>
    <w:p w14:paraId="4434B270" w14:textId="77777777" w:rsidR="00070F39" w:rsidRDefault="00B17395">
      <w:pPr>
        <w:pStyle w:val="Compact"/>
        <w:numPr>
          <w:ilvl w:val="0"/>
          <w:numId w:val="4"/>
        </w:numPr>
      </w:pPr>
      <w:hyperlink w:anchor="elt-meeting">
        <w:r>
          <w:rPr>
            <w:rStyle w:val="Hyperlink"/>
          </w:rPr>
          <w:t>Meeting 5: Executive Leadership Team Kickoff</w:t>
        </w:r>
      </w:hyperlink>
    </w:p>
    <w:p w14:paraId="34AE54FF" w14:textId="77777777" w:rsidR="00070F39" w:rsidRDefault="00B17395">
      <w:pPr>
        <w:pStyle w:val="Compact"/>
        <w:numPr>
          <w:ilvl w:val="0"/>
          <w:numId w:val="4"/>
        </w:numPr>
      </w:pPr>
      <w:hyperlink w:anchor="vendor-meeting">
        <w:r>
          <w:rPr>
            <w:rStyle w:val="Hyperlink"/>
          </w:rPr>
          <w:t>Meeting 6: Vendor Negotiation Sessions</w:t>
        </w:r>
      </w:hyperlink>
    </w:p>
    <w:p w14:paraId="1EFF7A1A" w14:textId="77777777" w:rsidR="00070F39" w:rsidRDefault="00B17395">
      <w:pPr>
        <w:pStyle w:val="Compact"/>
        <w:numPr>
          <w:ilvl w:val="0"/>
          <w:numId w:val="4"/>
        </w:numPr>
      </w:pPr>
      <w:hyperlink w:anchor="crisis-meeting">
        <w:r>
          <w:rPr>
            <w:rStyle w:val="Hyperlink"/>
          </w:rPr>
          <w:t>Meeting 7: Crisis Response War Room</w:t>
        </w:r>
      </w:hyperlink>
    </w:p>
    <w:p w14:paraId="49FC0B84" w14:textId="77777777" w:rsidR="00070F39" w:rsidRDefault="00B17395">
      <w:pPr>
        <w:pStyle w:val="Compact"/>
        <w:numPr>
          <w:ilvl w:val="0"/>
          <w:numId w:val="4"/>
        </w:numPr>
      </w:pPr>
      <w:hyperlink w:anchor="qbr-meeting">
        <w:r>
          <w:rPr>
            <w:rStyle w:val="Hyperlink"/>
          </w:rPr>
          <w:t>Meeting 8: Quarterly Business Review</w:t>
        </w:r>
      </w:hyperlink>
    </w:p>
    <w:p w14:paraId="65529926" w14:textId="77777777" w:rsidR="00070F39" w:rsidRDefault="00B17395">
      <w:pPr>
        <w:pStyle w:val="Compact"/>
        <w:numPr>
          <w:ilvl w:val="0"/>
          <w:numId w:val="4"/>
        </w:numPr>
      </w:pPr>
      <w:hyperlink w:anchor="budget-defense">
        <w:r>
          <w:rPr>
            <w:rStyle w:val="Hyperlink"/>
          </w:rPr>
          <w:t>Meeting 9: Budget Defense Meeting</w:t>
        </w:r>
      </w:hyperlink>
    </w:p>
    <w:p w14:paraId="2CCA2A9C" w14:textId="77777777" w:rsidR="00070F39" w:rsidRDefault="00B17395">
      <w:pPr>
        <w:pStyle w:val="Compact"/>
        <w:numPr>
          <w:ilvl w:val="0"/>
          <w:numId w:val="4"/>
        </w:numPr>
      </w:pPr>
      <w:hyperlink w:anchor="post-incident-meeting">
        <w:r>
          <w:rPr>
            <w:rStyle w:val="Hyperlink"/>
          </w:rPr>
          <w:t>Meeting 10: Post-Incident Board Briefing</w:t>
        </w:r>
      </w:hyperlink>
    </w:p>
    <w:p w14:paraId="62D17A69" w14:textId="77777777" w:rsidR="00070F39" w:rsidRDefault="00B17395">
      <w:pPr>
        <w:pStyle w:val="Compact"/>
        <w:numPr>
          <w:ilvl w:val="0"/>
          <w:numId w:val="4"/>
        </w:numPr>
      </w:pPr>
      <w:hyperlink w:anchor="regulatory-meeting">
        <w:r>
          <w:rPr>
            <w:rStyle w:val="Hyperlink"/>
          </w:rPr>
          <w:t>Meeting 11: Regulatory/Audit Preparation</w:t>
        </w:r>
      </w:hyperlink>
    </w:p>
    <w:p w14:paraId="195202E3" w14:textId="77777777" w:rsidR="00070F39" w:rsidRDefault="00B17395">
      <w:pPr>
        <w:pStyle w:val="Compact"/>
        <w:numPr>
          <w:ilvl w:val="0"/>
          <w:numId w:val="4"/>
        </w:numPr>
      </w:pPr>
      <w:hyperlink w:anchor="ai-council-meeting">
        <w:r>
          <w:rPr>
            <w:rStyle w:val="Hyperlink"/>
          </w:rPr>
          <w:t>Meeting 12: AI Governance Council Launch</w:t>
        </w:r>
      </w:hyperlink>
    </w:p>
    <w:p w14:paraId="7A4571CA" w14:textId="77777777" w:rsidR="00070F39" w:rsidRDefault="00B17395">
      <w:pPr>
        <w:pStyle w:val="Compact"/>
        <w:numPr>
          <w:ilvl w:val="0"/>
          <w:numId w:val="4"/>
        </w:numPr>
      </w:pPr>
      <w:hyperlink w:anchor="steering-meeting">
        <w:r>
          <w:rPr>
            <w:rStyle w:val="Hyperlink"/>
          </w:rPr>
          <w:t>Meeting 13: Sovereignty Steering Committee</w:t>
        </w:r>
      </w:hyperlink>
    </w:p>
    <w:p w14:paraId="552B3C7B" w14:textId="77777777" w:rsidR="00070F39" w:rsidRDefault="00B17395">
      <w:pPr>
        <w:pStyle w:val="Compact"/>
        <w:numPr>
          <w:ilvl w:val="0"/>
          <w:numId w:val="4"/>
        </w:numPr>
      </w:pPr>
      <w:hyperlink w:anchor="annual-planning">
        <w:r>
          <w:rPr>
            <w:rStyle w:val="Hyperlink"/>
          </w:rPr>
          <w:t>Meeting 14: Annual Strategic Planning</w:t>
        </w:r>
      </w:hyperlink>
    </w:p>
    <w:p w14:paraId="76BC1C50" w14:textId="77777777" w:rsidR="00070F39" w:rsidRDefault="00B17395">
      <w:pPr>
        <w:pStyle w:val="Heading2"/>
      </w:pPr>
      <w:bookmarkStart w:id="6" w:name="part-iv-communication-templates"/>
      <w:bookmarkEnd w:id="5"/>
      <w:r>
        <w:t>PART IV: COMMUNICATION TEMPLATES</w:t>
      </w:r>
    </w:p>
    <w:p w14:paraId="29971CE7" w14:textId="77777777" w:rsidR="00070F39" w:rsidRDefault="00B17395">
      <w:pPr>
        <w:pStyle w:val="Compact"/>
        <w:numPr>
          <w:ilvl w:val="0"/>
          <w:numId w:val="5"/>
        </w:numPr>
      </w:pPr>
      <w:hyperlink w:anchor="email-templates">
        <w:r>
          <w:rPr>
            <w:rStyle w:val="Hyperlink"/>
          </w:rPr>
          <w:t>Executive Emails &amp; Memos</w:t>
        </w:r>
      </w:hyperlink>
    </w:p>
    <w:p w14:paraId="253C9CDE" w14:textId="77777777" w:rsidR="00070F39" w:rsidRDefault="00B17395">
      <w:pPr>
        <w:pStyle w:val="Compact"/>
        <w:numPr>
          <w:ilvl w:val="0"/>
          <w:numId w:val="5"/>
        </w:numPr>
      </w:pPr>
      <w:hyperlink w:anchor="presentation-templates">
        <w:r>
          <w:rPr>
            <w:rStyle w:val="Hyperlink"/>
          </w:rPr>
          <w:t>Board Presentation Decks</w:t>
        </w:r>
      </w:hyperlink>
    </w:p>
    <w:p w14:paraId="215AA70C" w14:textId="77777777" w:rsidR="00070F39" w:rsidRDefault="00B17395">
      <w:pPr>
        <w:pStyle w:val="Compact"/>
        <w:numPr>
          <w:ilvl w:val="0"/>
          <w:numId w:val="5"/>
        </w:numPr>
      </w:pPr>
      <w:hyperlink w:anchor="status-templates">
        <w:r>
          <w:rPr>
            <w:rStyle w:val="Hyperlink"/>
          </w:rPr>
          <w:t>Status Reports &amp; Dashboards</w:t>
        </w:r>
      </w:hyperlink>
    </w:p>
    <w:p w14:paraId="2DC74C41" w14:textId="77777777" w:rsidR="00070F39" w:rsidRDefault="00B17395">
      <w:pPr>
        <w:pStyle w:val="Heading2"/>
      </w:pPr>
      <w:bookmarkStart w:id="7" w:name="part-v-decision-frameworks"/>
      <w:bookmarkEnd w:id="6"/>
      <w:r>
        <w:t>PART V: DECISION FRAMEWORKS</w:t>
      </w:r>
    </w:p>
    <w:p w14:paraId="51C52BBC" w14:textId="77777777" w:rsidR="00070F39" w:rsidRDefault="00B17395">
      <w:pPr>
        <w:pStyle w:val="Compact"/>
        <w:numPr>
          <w:ilvl w:val="0"/>
          <w:numId w:val="6"/>
        </w:numPr>
      </w:pPr>
      <w:hyperlink w:anchor="decision-matrix">
        <w:r>
          <w:rPr>
            <w:rStyle w:val="Hyperlink"/>
          </w:rPr>
          <w:t>The Sovereignty Decision Matrix</w:t>
        </w:r>
      </w:hyperlink>
    </w:p>
    <w:p w14:paraId="142BA823" w14:textId="77777777" w:rsidR="00070F39" w:rsidRDefault="00B17395">
      <w:pPr>
        <w:pStyle w:val="Compact"/>
        <w:numPr>
          <w:ilvl w:val="0"/>
          <w:numId w:val="6"/>
        </w:numPr>
      </w:pPr>
      <w:hyperlink w:anchor="investment-framework">
        <w:r>
          <w:rPr>
            <w:rStyle w:val="Hyperlink"/>
          </w:rPr>
          <w:t>Investment Prioritization Framework</w:t>
        </w:r>
      </w:hyperlink>
    </w:p>
    <w:p w14:paraId="69DDFC36" w14:textId="77777777" w:rsidR="00070F39" w:rsidRDefault="00B17395">
      <w:pPr>
        <w:pStyle w:val="Compact"/>
        <w:numPr>
          <w:ilvl w:val="0"/>
          <w:numId w:val="6"/>
        </w:numPr>
      </w:pPr>
      <w:hyperlink w:anchor="exit-framework">
        <w:r>
          <w:rPr>
            <w:rStyle w:val="Hyperlink"/>
          </w:rPr>
          <w:t>Vendor Exit Decision Tree</w:t>
        </w:r>
      </w:hyperlink>
    </w:p>
    <w:p w14:paraId="042197FC" w14:textId="77777777" w:rsidR="00070F39" w:rsidRDefault="00B17395">
      <w:pPr>
        <w:pStyle w:val="Compact"/>
        <w:numPr>
          <w:ilvl w:val="0"/>
          <w:numId w:val="6"/>
        </w:numPr>
      </w:pPr>
      <w:hyperlink w:anchor="escalation-protocol">
        <w:r>
          <w:rPr>
            <w:rStyle w:val="Hyperlink"/>
          </w:rPr>
          <w:t>Crisis Escalation Protocol</w:t>
        </w:r>
      </w:hyperlink>
    </w:p>
    <w:p w14:paraId="17D05566" w14:textId="77777777" w:rsidR="00070F39" w:rsidRDefault="00B17395">
      <w:r>
        <w:pict w14:anchorId="5E6EAA75">
          <v:rect id="_x0000_i1027" style="width:0;height:1.5pt" o:hralign="center" o:hrstd="t" o:hr="t"/>
        </w:pict>
      </w:r>
    </w:p>
    <w:p w14:paraId="2E68DC09" w14:textId="77777777" w:rsidR="00070F39" w:rsidRDefault="00B17395">
      <w:pPr>
        <w:pStyle w:val="Heading1"/>
      </w:pPr>
      <w:bookmarkStart w:id="8" w:name="part-i-strategic-framework-1"/>
      <w:bookmarkEnd w:id="7"/>
      <w:bookmarkEnd w:id="2"/>
      <w:r>
        <w:t>PART I: STRATEGIC FRAMEWORK</w:t>
      </w:r>
    </w:p>
    <w:p w14:paraId="07CDFEAB" w14:textId="77777777" w:rsidR="00070F39" w:rsidRDefault="00B17395">
      <w:pPr>
        <w:pStyle w:val="FirstParagraph"/>
      </w:pPr>
      <w:r>
        <w:t xml:space="preserve"> ## 1. THE SOVEREIGNTY TRANSFORMATION MODEL</w:t>
      </w:r>
    </w:p>
    <w:p w14:paraId="04AF9ED9" w14:textId="77777777" w:rsidR="00070F39" w:rsidRDefault="00B17395">
      <w:pPr>
        <w:pStyle w:val="Heading3"/>
      </w:pPr>
      <w:bookmarkStart w:id="9" w:name="the-three-horizons-of-sovereignty"/>
      <w:r>
        <w:t>The Three Horizons of Sovereignty</w:t>
      </w:r>
    </w:p>
    <w:p w14:paraId="606D8B33" w14:textId="77777777" w:rsidR="00070F39" w:rsidRDefault="00B17395">
      <w:pPr>
        <w:pStyle w:val="FirstParagraph"/>
      </w:pPr>
      <w:r>
        <w:rPr>
          <w:b/>
          <w:bCs/>
        </w:rPr>
        <w:t>Horizon 1: Foundation (Months 1-6)</w:t>
      </w:r>
      <w:r>
        <w:t xml:space="preserve"> </w:t>
      </w:r>
      <w:r>
        <w:rPr>
          <w:i/>
          <w:iCs/>
        </w:rPr>
        <w:t>Objective: See clearly, decide confidently</w:t>
      </w:r>
    </w:p>
    <w:tbl>
      <w:tblPr>
        <w:tblStyle w:val="Table"/>
        <w:tblW w:w="5000" w:type="pct"/>
        <w:tblLook w:val="0020" w:firstRow="1" w:lastRow="0" w:firstColumn="0" w:lastColumn="0" w:noHBand="0" w:noVBand="0"/>
      </w:tblPr>
      <w:tblGrid>
        <w:gridCol w:w="1591"/>
        <w:gridCol w:w="6526"/>
        <w:gridCol w:w="1459"/>
      </w:tblGrid>
      <w:tr w:rsidR="00070F39" w14:paraId="33ADCF1A" w14:textId="77777777" w:rsidTr="00070F39">
        <w:trPr>
          <w:cnfStyle w:val="100000000000" w:firstRow="1" w:lastRow="0" w:firstColumn="0" w:lastColumn="0" w:oddVBand="0" w:evenVBand="0" w:oddHBand="0" w:evenHBand="0" w:firstRowFirstColumn="0" w:firstRowLastColumn="0" w:lastRowFirstColumn="0" w:lastRowLastColumn="0"/>
          <w:tblHeader/>
        </w:trPr>
        <w:tc>
          <w:tcPr>
            <w:tcW w:w="0" w:type="auto"/>
          </w:tcPr>
          <w:p w14:paraId="65820F59" w14:textId="77777777" w:rsidR="00070F39" w:rsidRDefault="00B17395">
            <w:pPr>
              <w:pStyle w:val="Compact"/>
            </w:pPr>
            <w:r>
              <w:t>Workstream</w:t>
            </w:r>
          </w:p>
        </w:tc>
        <w:tc>
          <w:tcPr>
            <w:tcW w:w="0" w:type="auto"/>
          </w:tcPr>
          <w:p w14:paraId="4993B1C8" w14:textId="77777777" w:rsidR="00070F39" w:rsidRDefault="00B17395">
            <w:pPr>
              <w:pStyle w:val="Compact"/>
            </w:pPr>
            <w:r>
              <w:t>Key Deliverables</w:t>
            </w:r>
          </w:p>
        </w:tc>
        <w:tc>
          <w:tcPr>
            <w:tcW w:w="0" w:type="auto"/>
          </w:tcPr>
          <w:p w14:paraId="42182770" w14:textId="77777777" w:rsidR="00070F39" w:rsidRDefault="00B17395">
            <w:pPr>
              <w:pStyle w:val="Compact"/>
            </w:pPr>
            <w:r>
              <w:t>Investment</w:t>
            </w:r>
          </w:p>
        </w:tc>
      </w:tr>
      <w:tr w:rsidR="00070F39" w14:paraId="667C15A9" w14:textId="77777777">
        <w:tc>
          <w:tcPr>
            <w:tcW w:w="0" w:type="auto"/>
          </w:tcPr>
          <w:p w14:paraId="2DEEE300" w14:textId="77777777" w:rsidR="00070F39" w:rsidRDefault="00B17395">
            <w:pPr>
              <w:pStyle w:val="Compact"/>
            </w:pPr>
            <w:r>
              <w:t>Discovery</w:t>
            </w:r>
          </w:p>
        </w:tc>
        <w:tc>
          <w:tcPr>
            <w:tcW w:w="0" w:type="auto"/>
          </w:tcPr>
          <w:p w14:paraId="40874693" w14:textId="77777777" w:rsidR="00070F39" w:rsidRDefault="00B17395">
            <w:pPr>
              <w:pStyle w:val="Compact"/>
            </w:pPr>
            <w:r>
              <w:t>Complete asset inventory, dependency mapping</w:t>
            </w:r>
          </w:p>
        </w:tc>
        <w:tc>
          <w:tcPr>
            <w:tcW w:w="0" w:type="auto"/>
          </w:tcPr>
          <w:p w14:paraId="20AB4B7F" w14:textId="77777777" w:rsidR="00070F39" w:rsidRDefault="00B17395">
            <w:pPr>
              <w:pStyle w:val="Compact"/>
            </w:pPr>
            <w:r>
              <w:t>$50-100K</w:t>
            </w:r>
          </w:p>
        </w:tc>
      </w:tr>
      <w:tr w:rsidR="00070F39" w14:paraId="6050C814" w14:textId="77777777">
        <w:tc>
          <w:tcPr>
            <w:tcW w:w="0" w:type="auto"/>
          </w:tcPr>
          <w:p w14:paraId="4157DC05" w14:textId="77777777" w:rsidR="00070F39" w:rsidRDefault="00B17395">
            <w:pPr>
              <w:pStyle w:val="Compact"/>
            </w:pPr>
            <w:r>
              <w:t>Governance</w:t>
            </w:r>
          </w:p>
        </w:tc>
        <w:tc>
          <w:tcPr>
            <w:tcW w:w="0" w:type="auto"/>
          </w:tcPr>
          <w:p w14:paraId="62A08DAC" w14:textId="77777777" w:rsidR="00070F39" w:rsidRDefault="00B17395">
            <w:pPr>
              <w:pStyle w:val="Compact"/>
            </w:pPr>
            <w:r>
              <w:t>Decision rights map, ADR process, ownership assignments</w:t>
            </w:r>
          </w:p>
        </w:tc>
        <w:tc>
          <w:tcPr>
            <w:tcW w:w="0" w:type="auto"/>
          </w:tcPr>
          <w:p w14:paraId="4467E1DE" w14:textId="77777777" w:rsidR="00070F39" w:rsidRDefault="00B17395">
            <w:pPr>
              <w:pStyle w:val="Compact"/>
            </w:pPr>
            <w:r>
              <w:t>$25-50K</w:t>
            </w:r>
          </w:p>
        </w:tc>
      </w:tr>
      <w:tr w:rsidR="00070F39" w14:paraId="7C0CE62D" w14:textId="77777777">
        <w:tc>
          <w:tcPr>
            <w:tcW w:w="0" w:type="auto"/>
          </w:tcPr>
          <w:p w14:paraId="16189D95" w14:textId="77777777" w:rsidR="00070F39" w:rsidRDefault="00B17395">
            <w:pPr>
              <w:pStyle w:val="Compact"/>
            </w:pPr>
            <w:r>
              <w:t>Quick Wins</w:t>
            </w:r>
          </w:p>
        </w:tc>
        <w:tc>
          <w:tcPr>
            <w:tcW w:w="0" w:type="auto"/>
          </w:tcPr>
          <w:p w14:paraId="49620956" w14:textId="77777777" w:rsidR="00070F39" w:rsidRDefault="00B17395">
            <w:pPr>
              <w:pStyle w:val="Compact"/>
            </w:pPr>
            <w:r>
              <w:t>Top 5 concentration risks identified and 2 remediated</w:t>
            </w:r>
          </w:p>
        </w:tc>
        <w:tc>
          <w:tcPr>
            <w:tcW w:w="0" w:type="auto"/>
          </w:tcPr>
          <w:p w14:paraId="510D0886" w14:textId="77777777" w:rsidR="00070F39" w:rsidRDefault="00B17395">
            <w:pPr>
              <w:pStyle w:val="Compact"/>
            </w:pPr>
            <w:r>
              <w:t>$100-200K</w:t>
            </w:r>
          </w:p>
        </w:tc>
      </w:tr>
      <w:tr w:rsidR="00070F39" w14:paraId="73D5324A" w14:textId="77777777">
        <w:tc>
          <w:tcPr>
            <w:tcW w:w="0" w:type="auto"/>
          </w:tcPr>
          <w:p w14:paraId="15E742F6" w14:textId="77777777" w:rsidR="00070F39" w:rsidRDefault="00B17395">
            <w:pPr>
              <w:pStyle w:val="Compact"/>
            </w:pPr>
            <w:r>
              <w:t>Baseline</w:t>
            </w:r>
          </w:p>
        </w:tc>
        <w:tc>
          <w:tcPr>
            <w:tcW w:w="0" w:type="auto"/>
          </w:tcPr>
          <w:p w14:paraId="64009F85" w14:textId="77777777" w:rsidR="00070F39" w:rsidRDefault="00B17395">
            <w:pPr>
              <w:pStyle w:val="Compact"/>
            </w:pPr>
            <w:r>
              <w:t>Metrics dashboard, current state documentation</w:t>
            </w:r>
          </w:p>
        </w:tc>
        <w:tc>
          <w:tcPr>
            <w:tcW w:w="0" w:type="auto"/>
          </w:tcPr>
          <w:p w14:paraId="06F4AE73" w14:textId="77777777" w:rsidR="00070F39" w:rsidRDefault="00B17395">
            <w:pPr>
              <w:pStyle w:val="Compact"/>
            </w:pPr>
            <w:r>
              <w:t>$25-50K</w:t>
            </w:r>
          </w:p>
        </w:tc>
      </w:tr>
    </w:tbl>
    <w:p w14:paraId="54F729C8" w14:textId="77777777" w:rsidR="00070F39" w:rsidRDefault="00B17395">
      <w:pPr>
        <w:pStyle w:val="BodyText"/>
      </w:pPr>
      <w:r>
        <w:rPr>
          <w:b/>
          <w:bCs/>
        </w:rPr>
        <w:t>Horizon 2: Capability Building (Months 7-12)</w:t>
      </w:r>
      <w:r>
        <w:t xml:space="preserve"> </w:t>
      </w:r>
      <w:r>
        <w:rPr>
          <w:i/>
          <w:iCs/>
        </w:rPr>
        <w:t>Objective: Build the muscles for resilience</w:t>
      </w:r>
    </w:p>
    <w:tbl>
      <w:tblPr>
        <w:tblStyle w:val="Table"/>
        <w:tblW w:w="5000" w:type="pct"/>
        <w:tblLook w:val="0020" w:firstRow="1" w:lastRow="0" w:firstColumn="0" w:lastColumn="0" w:noHBand="0" w:noVBand="0"/>
      </w:tblPr>
      <w:tblGrid>
        <w:gridCol w:w="1826"/>
        <w:gridCol w:w="6278"/>
        <w:gridCol w:w="1472"/>
      </w:tblGrid>
      <w:tr w:rsidR="00070F39" w14:paraId="29BAA7E7" w14:textId="77777777" w:rsidTr="00070F39">
        <w:trPr>
          <w:cnfStyle w:val="100000000000" w:firstRow="1" w:lastRow="0" w:firstColumn="0" w:lastColumn="0" w:oddVBand="0" w:evenVBand="0" w:oddHBand="0" w:evenHBand="0" w:firstRowFirstColumn="0" w:firstRowLastColumn="0" w:lastRowFirstColumn="0" w:lastRowLastColumn="0"/>
          <w:tblHeader/>
        </w:trPr>
        <w:tc>
          <w:tcPr>
            <w:tcW w:w="0" w:type="auto"/>
          </w:tcPr>
          <w:p w14:paraId="290AC2E3" w14:textId="77777777" w:rsidR="00070F39" w:rsidRDefault="00B17395">
            <w:pPr>
              <w:pStyle w:val="Compact"/>
            </w:pPr>
            <w:r>
              <w:t>Workstream</w:t>
            </w:r>
          </w:p>
        </w:tc>
        <w:tc>
          <w:tcPr>
            <w:tcW w:w="0" w:type="auto"/>
          </w:tcPr>
          <w:p w14:paraId="1CE34127" w14:textId="77777777" w:rsidR="00070F39" w:rsidRDefault="00B17395">
            <w:pPr>
              <w:pStyle w:val="Compact"/>
            </w:pPr>
            <w:r>
              <w:t>Key Deliverables</w:t>
            </w:r>
          </w:p>
        </w:tc>
        <w:tc>
          <w:tcPr>
            <w:tcW w:w="0" w:type="auto"/>
          </w:tcPr>
          <w:p w14:paraId="554741F8" w14:textId="77777777" w:rsidR="00070F39" w:rsidRDefault="00B17395">
            <w:pPr>
              <w:pStyle w:val="Compact"/>
            </w:pPr>
            <w:r>
              <w:t>Investment</w:t>
            </w:r>
          </w:p>
        </w:tc>
      </w:tr>
      <w:tr w:rsidR="00070F39" w14:paraId="2E45D7E1" w14:textId="77777777">
        <w:tc>
          <w:tcPr>
            <w:tcW w:w="0" w:type="auto"/>
          </w:tcPr>
          <w:p w14:paraId="78C81677" w14:textId="77777777" w:rsidR="00070F39" w:rsidRDefault="00B17395">
            <w:pPr>
              <w:pStyle w:val="Compact"/>
            </w:pPr>
            <w:r>
              <w:t>Multi-Cloud</w:t>
            </w:r>
          </w:p>
        </w:tc>
        <w:tc>
          <w:tcPr>
            <w:tcW w:w="0" w:type="auto"/>
          </w:tcPr>
          <w:p w14:paraId="2F12D35C" w14:textId="77777777" w:rsidR="00070F39" w:rsidRDefault="00B17395">
            <w:pPr>
              <w:pStyle w:val="Compact"/>
            </w:pPr>
            <w:r>
              <w:t>Secondary cloud operational for Tier 1 systems</w:t>
            </w:r>
          </w:p>
        </w:tc>
        <w:tc>
          <w:tcPr>
            <w:tcW w:w="0" w:type="auto"/>
          </w:tcPr>
          <w:p w14:paraId="00433B48" w14:textId="77777777" w:rsidR="00070F39" w:rsidRDefault="00B17395">
            <w:pPr>
              <w:pStyle w:val="Compact"/>
            </w:pPr>
            <w:r>
              <w:t>$400-800K</w:t>
            </w:r>
          </w:p>
        </w:tc>
      </w:tr>
      <w:tr w:rsidR="00070F39" w14:paraId="27A60EC1" w14:textId="77777777">
        <w:tc>
          <w:tcPr>
            <w:tcW w:w="0" w:type="auto"/>
          </w:tcPr>
          <w:p w14:paraId="48779859" w14:textId="77777777" w:rsidR="00070F39" w:rsidRDefault="00B17395">
            <w:pPr>
              <w:pStyle w:val="Compact"/>
            </w:pPr>
            <w:r>
              <w:t>Identity</w:t>
            </w:r>
          </w:p>
        </w:tc>
        <w:tc>
          <w:tcPr>
            <w:tcW w:w="0" w:type="auto"/>
          </w:tcPr>
          <w:p w14:paraId="2F1C6CBE" w14:textId="77777777" w:rsidR="00070F39" w:rsidRDefault="00B17395">
            <w:pPr>
              <w:pStyle w:val="Compact"/>
            </w:pPr>
            <w:r>
              <w:t>Fallback IdP implemented and tested</w:t>
            </w:r>
          </w:p>
        </w:tc>
        <w:tc>
          <w:tcPr>
            <w:tcW w:w="0" w:type="auto"/>
          </w:tcPr>
          <w:p w14:paraId="708489C4" w14:textId="77777777" w:rsidR="00070F39" w:rsidRDefault="00B17395">
            <w:pPr>
              <w:pStyle w:val="Compact"/>
            </w:pPr>
            <w:r>
              <w:t>$200-400K</w:t>
            </w:r>
          </w:p>
        </w:tc>
      </w:tr>
      <w:tr w:rsidR="00070F39" w14:paraId="63A35E5E" w14:textId="77777777">
        <w:tc>
          <w:tcPr>
            <w:tcW w:w="0" w:type="auto"/>
          </w:tcPr>
          <w:p w14:paraId="2890C0FB" w14:textId="77777777" w:rsidR="00070F39" w:rsidRDefault="00B17395">
            <w:pPr>
              <w:pStyle w:val="Compact"/>
            </w:pPr>
            <w:r>
              <w:t>AI Governance</w:t>
            </w:r>
          </w:p>
        </w:tc>
        <w:tc>
          <w:tcPr>
            <w:tcW w:w="0" w:type="auto"/>
          </w:tcPr>
          <w:p w14:paraId="54481FDE" w14:textId="77777777" w:rsidR="00070F39" w:rsidRDefault="00B17395">
            <w:pPr>
              <w:pStyle w:val="Compact"/>
            </w:pPr>
            <w:r>
              <w:t>Model registry complete, L0-L5 assignments, AI Council</w:t>
            </w:r>
          </w:p>
        </w:tc>
        <w:tc>
          <w:tcPr>
            <w:tcW w:w="0" w:type="auto"/>
          </w:tcPr>
          <w:p w14:paraId="6DFB7AD0" w14:textId="77777777" w:rsidR="00070F39" w:rsidRDefault="00B17395">
            <w:pPr>
              <w:pStyle w:val="Compact"/>
            </w:pPr>
            <w:r>
              <w:t>$150-300K</w:t>
            </w:r>
          </w:p>
        </w:tc>
      </w:tr>
      <w:tr w:rsidR="00070F39" w14:paraId="61A7582D" w14:textId="77777777">
        <w:tc>
          <w:tcPr>
            <w:tcW w:w="0" w:type="auto"/>
          </w:tcPr>
          <w:p w14:paraId="0D683011" w14:textId="77777777" w:rsidR="00070F39" w:rsidRDefault="00B17395">
            <w:pPr>
              <w:pStyle w:val="Compact"/>
            </w:pPr>
            <w:r>
              <w:t>Resilience</w:t>
            </w:r>
          </w:p>
        </w:tc>
        <w:tc>
          <w:tcPr>
            <w:tcW w:w="0" w:type="auto"/>
          </w:tcPr>
          <w:p w14:paraId="7108AF93" w14:textId="77777777" w:rsidR="00070F39" w:rsidRDefault="00B17395">
            <w:pPr>
              <w:pStyle w:val="Compact"/>
            </w:pPr>
            <w:r>
              <w:t>Quarterly DR program, first chaos engineering tests</w:t>
            </w:r>
          </w:p>
        </w:tc>
        <w:tc>
          <w:tcPr>
            <w:tcW w:w="0" w:type="auto"/>
          </w:tcPr>
          <w:p w14:paraId="75448B77" w14:textId="77777777" w:rsidR="00070F39" w:rsidRDefault="00B17395">
            <w:pPr>
              <w:pStyle w:val="Compact"/>
            </w:pPr>
            <w:r>
              <w:t>$100-200K</w:t>
            </w:r>
          </w:p>
        </w:tc>
      </w:tr>
    </w:tbl>
    <w:p w14:paraId="6BEEB19A" w14:textId="77777777" w:rsidR="00070F39" w:rsidRDefault="00B17395">
      <w:pPr>
        <w:pStyle w:val="BodyText"/>
      </w:pPr>
      <w:r>
        <w:rPr>
          <w:b/>
          <w:bCs/>
        </w:rPr>
        <w:t>Horizon 3: Optimization (Months 13-18)</w:t>
      </w:r>
      <w:r>
        <w:t xml:space="preserve"> </w:t>
      </w:r>
      <w:r>
        <w:rPr>
          <w:i/>
          <w:iCs/>
        </w:rPr>
        <w:t>Objective: Embed sovereignty into operating rhythm</w:t>
      </w:r>
    </w:p>
    <w:tbl>
      <w:tblPr>
        <w:tblStyle w:val="Table"/>
        <w:tblW w:w="5000" w:type="pct"/>
        <w:tblLook w:val="0020" w:firstRow="1" w:lastRow="0" w:firstColumn="0" w:lastColumn="0" w:noHBand="0" w:noVBand="0"/>
      </w:tblPr>
      <w:tblGrid>
        <w:gridCol w:w="1827"/>
        <w:gridCol w:w="6159"/>
        <w:gridCol w:w="1590"/>
      </w:tblGrid>
      <w:tr w:rsidR="00070F39" w14:paraId="64528C75" w14:textId="77777777" w:rsidTr="00070F39">
        <w:trPr>
          <w:cnfStyle w:val="100000000000" w:firstRow="1" w:lastRow="0" w:firstColumn="0" w:lastColumn="0" w:oddVBand="0" w:evenVBand="0" w:oddHBand="0" w:evenHBand="0" w:firstRowFirstColumn="0" w:firstRowLastColumn="0" w:lastRowFirstColumn="0" w:lastRowLastColumn="0"/>
          <w:tblHeader/>
        </w:trPr>
        <w:tc>
          <w:tcPr>
            <w:tcW w:w="0" w:type="auto"/>
          </w:tcPr>
          <w:p w14:paraId="3F20596E" w14:textId="77777777" w:rsidR="00070F39" w:rsidRDefault="00B17395">
            <w:pPr>
              <w:pStyle w:val="Compact"/>
            </w:pPr>
            <w:r>
              <w:t>Workstream</w:t>
            </w:r>
          </w:p>
        </w:tc>
        <w:tc>
          <w:tcPr>
            <w:tcW w:w="0" w:type="auto"/>
          </w:tcPr>
          <w:p w14:paraId="5713ADCC" w14:textId="77777777" w:rsidR="00070F39" w:rsidRDefault="00B17395">
            <w:pPr>
              <w:pStyle w:val="Compact"/>
            </w:pPr>
            <w:r>
              <w:t>Key Deliverables</w:t>
            </w:r>
          </w:p>
        </w:tc>
        <w:tc>
          <w:tcPr>
            <w:tcW w:w="0" w:type="auto"/>
          </w:tcPr>
          <w:p w14:paraId="28FF46F9" w14:textId="77777777" w:rsidR="00070F39" w:rsidRDefault="00B17395">
            <w:pPr>
              <w:pStyle w:val="Compact"/>
            </w:pPr>
            <w:r>
              <w:t>Investment</w:t>
            </w:r>
          </w:p>
        </w:tc>
      </w:tr>
      <w:tr w:rsidR="00070F39" w14:paraId="7B444C71" w14:textId="77777777">
        <w:tc>
          <w:tcPr>
            <w:tcW w:w="0" w:type="auto"/>
          </w:tcPr>
          <w:p w14:paraId="4DE341B7" w14:textId="77777777" w:rsidR="00070F39" w:rsidRDefault="00B17395">
            <w:pPr>
              <w:pStyle w:val="Compact"/>
            </w:pPr>
            <w:r>
              <w:t>Automation</w:t>
            </w:r>
          </w:p>
        </w:tc>
        <w:tc>
          <w:tcPr>
            <w:tcW w:w="0" w:type="auto"/>
          </w:tcPr>
          <w:p w14:paraId="225CE1D3" w14:textId="77777777" w:rsidR="00070F39" w:rsidRDefault="00B17395">
            <w:pPr>
              <w:pStyle w:val="Compact"/>
            </w:pPr>
            <w:r>
              <w:t>Automated failover for critical systems</w:t>
            </w:r>
          </w:p>
        </w:tc>
        <w:tc>
          <w:tcPr>
            <w:tcW w:w="0" w:type="auto"/>
          </w:tcPr>
          <w:p w14:paraId="6050150C" w14:textId="77777777" w:rsidR="00070F39" w:rsidRDefault="00B17395">
            <w:pPr>
              <w:pStyle w:val="Compact"/>
            </w:pPr>
            <w:r>
              <w:t>$300-500K</w:t>
            </w:r>
          </w:p>
        </w:tc>
      </w:tr>
      <w:tr w:rsidR="00070F39" w14:paraId="5392D82A" w14:textId="77777777">
        <w:tc>
          <w:tcPr>
            <w:tcW w:w="0" w:type="auto"/>
          </w:tcPr>
          <w:p w14:paraId="06357826" w14:textId="77777777" w:rsidR="00070F39" w:rsidRDefault="00B17395">
            <w:pPr>
              <w:pStyle w:val="Compact"/>
            </w:pPr>
            <w:r>
              <w:lastRenderedPageBreak/>
              <w:t>Advanced DR</w:t>
            </w:r>
          </w:p>
        </w:tc>
        <w:tc>
          <w:tcPr>
            <w:tcW w:w="0" w:type="auto"/>
          </w:tcPr>
          <w:p w14:paraId="4C4F0F43" w14:textId="77777777" w:rsidR="00070F39" w:rsidRDefault="00B17395">
            <w:pPr>
              <w:pStyle w:val="Compact"/>
            </w:pPr>
            <w:r>
              <w:t>Monthly simulations, cross-region capability</w:t>
            </w:r>
          </w:p>
        </w:tc>
        <w:tc>
          <w:tcPr>
            <w:tcW w:w="0" w:type="auto"/>
          </w:tcPr>
          <w:p w14:paraId="100965CB" w14:textId="77777777" w:rsidR="00070F39" w:rsidRDefault="00B17395">
            <w:pPr>
              <w:pStyle w:val="Compact"/>
            </w:pPr>
            <w:r>
              <w:t>$150-300K</w:t>
            </w:r>
          </w:p>
        </w:tc>
      </w:tr>
      <w:tr w:rsidR="00070F39" w14:paraId="27306980" w14:textId="77777777">
        <w:tc>
          <w:tcPr>
            <w:tcW w:w="0" w:type="auto"/>
          </w:tcPr>
          <w:p w14:paraId="437B9EAC" w14:textId="77777777" w:rsidR="00070F39" w:rsidRDefault="00B17395">
            <w:pPr>
              <w:pStyle w:val="Compact"/>
            </w:pPr>
            <w:r>
              <w:t>Financial</w:t>
            </w:r>
          </w:p>
        </w:tc>
        <w:tc>
          <w:tcPr>
            <w:tcW w:w="0" w:type="auto"/>
          </w:tcPr>
          <w:p w14:paraId="7882F709" w14:textId="77777777" w:rsidR="00070F39" w:rsidRDefault="00B17395">
            <w:pPr>
              <w:pStyle w:val="Compact"/>
            </w:pPr>
            <w:r>
              <w:t>Sovereignty ROI tracking, embedded in planning</w:t>
            </w:r>
          </w:p>
        </w:tc>
        <w:tc>
          <w:tcPr>
            <w:tcW w:w="0" w:type="auto"/>
          </w:tcPr>
          <w:p w14:paraId="534C0A35" w14:textId="77777777" w:rsidR="00070F39" w:rsidRDefault="00B17395">
            <w:pPr>
              <w:pStyle w:val="Compact"/>
            </w:pPr>
            <w:r>
              <w:t>$50-100K</w:t>
            </w:r>
          </w:p>
        </w:tc>
      </w:tr>
      <w:tr w:rsidR="00070F39" w14:paraId="4B99A594" w14:textId="77777777">
        <w:tc>
          <w:tcPr>
            <w:tcW w:w="0" w:type="auto"/>
          </w:tcPr>
          <w:p w14:paraId="074C099A" w14:textId="77777777" w:rsidR="00070F39" w:rsidRDefault="00B17395">
            <w:pPr>
              <w:pStyle w:val="Compact"/>
            </w:pPr>
            <w:r>
              <w:t>Culture</w:t>
            </w:r>
          </w:p>
        </w:tc>
        <w:tc>
          <w:tcPr>
            <w:tcW w:w="0" w:type="auto"/>
          </w:tcPr>
          <w:p w14:paraId="0B1911F8" w14:textId="77777777" w:rsidR="00070F39" w:rsidRDefault="00B17395">
            <w:pPr>
              <w:pStyle w:val="Compact"/>
            </w:pPr>
            <w:r>
              <w:t>Training complete, sovereignty in job descriptions</w:t>
            </w:r>
          </w:p>
        </w:tc>
        <w:tc>
          <w:tcPr>
            <w:tcW w:w="0" w:type="auto"/>
          </w:tcPr>
          <w:p w14:paraId="5BD31356" w14:textId="77777777" w:rsidR="00070F39" w:rsidRDefault="00B17395">
            <w:pPr>
              <w:pStyle w:val="Compact"/>
            </w:pPr>
            <w:r>
              <w:t>$75-150K</w:t>
            </w:r>
          </w:p>
        </w:tc>
      </w:tr>
    </w:tbl>
    <w:p w14:paraId="607208B6" w14:textId="77777777" w:rsidR="00070F39" w:rsidRDefault="00B17395">
      <w:pPr>
        <w:pStyle w:val="BodyText"/>
      </w:pPr>
      <w:r>
        <w:rPr>
          <w:b/>
          <w:bCs/>
        </w:rPr>
        <w:t>Total 18-Month Investment Range: $1.6M - $3.2M</w:t>
      </w:r>
      <w:r>
        <w:t xml:space="preserve"> </w:t>
      </w:r>
      <w:r>
        <w:rPr>
          <w:b/>
          <w:bCs/>
        </w:rPr>
        <w:t>Expected ROI: 3-5x through avoided losses and operational efficiency</w:t>
      </w:r>
    </w:p>
    <w:p w14:paraId="11C5282E" w14:textId="77777777" w:rsidR="00070F39" w:rsidRDefault="00B17395">
      <w:r>
        <w:pict w14:anchorId="568E3F2B">
          <v:rect id="_x0000_i1028" style="width:0;height:1.5pt" o:hralign="center" o:hrstd="t" o:hr="t"/>
        </w:pict>
      </w:r>
    </w:p>
    <w:p w14:paraId="53A31C11" w14:textId="77777777" w:rsidR="00070F39" w:rsidRDefault="00B17395">
      <w:pPr>
        <w:pStyle w:val="Heading3"/>
      </w:pPr>
      <w:bookmarkStart w:id="10" w:name="the-four-pillars-activation-sequence"/>
      <w:bookmarkEnd w:id="9"/>
      <w:r>
        <w:t>The Four Pillars Activation Sequence</w:t>
      </w:r>
    </w:p>
    <w:p w14:paraId="33788A39" w14:textId="77777777" w:rsidR="00070F39" w:rsidRDefault="00B17395">
      <w:pPr>
        <w:pStyle w:val="FirstParagraph"/>
      </w:pPr>
      <w:r>
        <w:t>Not all pillars activate simultaneously. Here’s the optimal sequencing:</w:t>
      </w:r>
    </w:p>
    <w:p w14:paraId="325B8293" w14:textId="77777777" w:rsidR="00070F39" w:rsidRDefault="00B17395">
      <w:pPr>
        <w:pStyle w:val="SourceCode"/>
      </w:pPr>
      <w:r>
        <w:rPr>
          <w:rStyle w:val="VerbatimChar"/>
        </w:rPr>
        <w:t>Month 1-3:   PILLAR 4 (Speak Power's Language)</w:t>
      </w:r>
      <w:r>
        <w:br/>
      </w:r>
      <w:r>
        <w:rPr>
          <w:rStyle w:val="VerbatimChar"/>
        </w:rPr>
        <w:t xml:space="preserve">             └── Build the business case, secure funding, align stakeholders</w:t>
      </w:r>
      <w:r>
        <w:br/>
      </w:r>
      <w:r>
        <w:rPr>
          <w:rStyle w:val="VerbatimChar"/>
        </w:rPr>
        <w:t xml:space="preserve">             </w:t>
      </w:r>
      <w:r>
        <w:br/>
      </w:r>
      <w:r>
        <w:rPr>
          <w:rStyle w:val="VerbatimChar"/>
        </w:rPr>
        <w:t xml:space="preserve">Month 2-6:   PILLAR 1 (Architect for Failure)  </w:t>
      </w:r>
      <w:r>
        <w:br/>
      </w:r>
      <w:r>
        <w:rPr>
          <w:rStyle w:val="VerbatimChar"/>
        </w:rPr>
        <w:t xml:space="preserve">             └── Map dependencies, identify concentration risks, design failover</w:t>
      </w:r>
      <w:r>
        <w:br/>
      </w:r>
      <w:r>
        <w:rPr>
          <w:rStyle w:val="VerbatimChar"/>
        </w:rPr>
        <w:t xml:space="preserve">             </w:t>
      </w:r>
      <w:r>
        <w:br/>
      </w:r>
      <w:r>
        <w:rPr>
          <w:rStyle w:val="VerbatimChar"/>
        </w:rPr>
        <w:t>Month 4-12:  PILLAR 2 (Financialize Resilience)</w:t>
      </w:r>
      <w:r>
        <w:br/>
      </w:r>
      <w:r>
        <w:rPr>
          <w:rStyle w:val="VerbatimChar"/>
        </w:rPr>
        <w:t xml:space="preserve">             └── Quantify costs, track ROI, embed in investment process</w:t>
      </w:r>
      <w:r>
        <w:br/>
      </w:r>
      <w:r>
        <w:rPr>
          <w:rStyle w:val="VerbatimChar"/>
        </w:rPr>
        <w:t xml:space="preserve">             </w:t>
      </w:r>
      <w:r>
        <w:br/>
      </w:r>
      <w:r>
        <w:rPr>
          <w:rStyle w:val="VerbatimChar"/>
        </w:rPr>
        <w:t>Month 6-18:  PILLAR 3 (Govern AI)</w:t>
      </w:r>
      <w:r>
        <w:br/>
      </w:r>
      <w:r>
        <w:rPr>
          <w:rStyle w:val="VerbatimChar"/>
        </w:rPr>
        <w:t xml:space="preserve">             └── Registry, autonomy levels, AI Council, continuous monitoring</w:t>
      </w:r>
    </w:p>
    <w:p w14:paraId="7BAD2162" w14:textId="77777777" w:rsidR="00070F39" w:rsidRDefault="00B17395">
      <w:pPr>
        <w:pStyle w:val="FirstParagraph"/>
      </w:pPr>
      <w:r>
        <w:rPr>
          <w:b/>
          <w:bCs/>
        </w:rPr>
        <w:t>Key Insight:</w:t>
      </w:r>
      <w:r>
        <w:t xml:space="preserve"> Most CIOs fail because they start with Pillar 1 (technical architecture) before Pillar 4 (executive alignment). Without funding and sponsorship, technical plans die.</w:t>
      </w:r>
    </w:p>
    <w:p w14:paraId="3BE6A097" w14:textId="77777777" w:rsidR="00070F39" w:rsidRDefault="00B17395">
      <w:r>
        <w:pict w14:anchorId="2A1A2758">
          <v:rect id="_x0000_i1029" style="width:0;height:1.5pt" o:hralign="center" o:hrstd="t" o:hr="t"/>
        </w:pict>
      </w:r>
    </w:p>
    <w:p w14:paraId="19ABA197" w14:textId="77777777" w:rsidR="00070F39" w:rsidRDefault="00B17395">
      <w:pPr>
        <w:pStyle w:val="FirstParagraph"/>
      </w:pPr>
      <w:r>
        <w:t xml:space="preserve"> ## 2. SELF-ASSESSMENT: WHERE ARE YOU STARTING?</w:t>
      </w:r>
    </w:p>
    <w:p w14:paraId="6862E470" w14:textId="77777777" w:rsidR="00070F39" w:rsidRDefault="00B17395">
      <w:pPr>
        <w:pStyle w:val="Heading3"/>
      </w:pPr>
      <w:bookmarkStart w:id="11" w:name="the-sovereignty-readiness-diagnostic"/>
      <w:bookmarkEnd w:id="10"/>
      <w:r>
        <w:t>The Sovereignty Readiness Diagnostic</w:t>
      </w:r>
    </w:p>
    <w:p w14:paraId="34E27A93" w14:textId="77777777" w:rsidR="00070F39" w:rsidRDefault="00B17395">
      <w:pPr>
        <w:pStyle w:val="FirstParagraph"/>
      </w:pPr>
      <w:r>
        <w:t>Complete this assessment honestly before planning your transformation.</w:t>
      </w:r>
    </w:p>
    <w:p w14:paraId="6F8523BB" w14:textId="77777777" w:rsidR="00070F39" w:rsidRDefault="00B17395">
      <w:pPr>
        <w:pStyle w:val="Heading4"/>
      </w:pPr>
      <w:bookmarkStart w:id="12" w:name="section-a-organizational-readiness"/>
      <w:r>
        <w:t>Section A: Organizational Readiness</w:t>
      </w:r>
    </w:p>
    <w:tbl>
      <w:tblPr>
        <w:tblStyle w:val="Table"/>
        <w:tblW w:w="0" w:type="auto"/>
        <w:tblLook w:val="0020" w:firstRow="1" w:lastRow="0" w:firstColumn="0" w:lastColumn="0" w:noHBand="0" w:noVBand="0"/>
      </w:tblPr>
      <w:tblGrid>
        <w:gridCol w:w="5887"/>
        <w:gridCol w:w="574"/>
        <w:gridCol w:w="899"/>
        <w:gridCol w:w="600"/>
      </w:tblGrid>
      <w:tr w:rsidR="00070F39" w14:paraId="780E3AF7" w14:textId="77777777" w:rsidTr="00070F39">
        <w:trPr>
          <w:cnfStyle w:val="100000000000" w:firstRow="1" w:lastRow="0" w:firstColumn="0" w:lastColumn="0" w:oddVBand="0" w:evenVBand="0" w:oddHBand="0" w:evenHBand="0" w:firstRowFirstColumn="0" w:firstRowLastColumn="0" w:lastRowFirstColumn="0" w:lastRowLastColumn="0"/>
          <w:tblHeader/>
        </w:trPr>
        <w:tc>
          <w:tcPr>
            <w:tcW w:w="0" w:type="auto"/>
          </w:tcPr>
          <w:p w14:paraId="61B89DF7" w14:textId="77777777" w:rsidR="00070F39" w:rsidRDefault="00B17395">
            <w:pPr>
              <w:pStyle w:val="Compact"/>
            </w:pPr>
            <w:r>
              <w:t>Question</w:t>
            </w:r>
          </w:p>
        </w:tc>
        <w:tc>
          <w:tcPr>
            <w:tcW w:w="0" w:type="auto"/>
          </w:tcPr>
          <w:p w14:paraId="0290EF44" w14:textId="77777777" w:rsidR="00070F39" w:rsidRDefault="00B17395">
            <w:pPr>
              <w:pStyle w:val="Compact"/>
            </w:pPr>
            <w:r>
              <w:t>Yes</w:t>
            </w:r>
          </w:p>
        </w:tc>
        <w:tc>
          <w:tcPr>
            <w:tcW w:w="0" w:type="auto"/>
          </w:tcPr>
          <w:p w14:paraId="0D37B1B6" w14:textId="77777777" w:rsidR="00070F39" w:rsidRDefault="00B17395">
            <w:pPr>
              <w:pStyle w:val="Compact"/>
            </w:pPr>
            <w:r>
              <w:t>Partial</w:t>
            </w:r>
          </w:p>
        </w:tc>
        <w:tc>
          <w:tcPr>
            <w:tcW w:w="0" w:type="auto"/>
          </w:tcPr>
          <w:p w14:paraId="2CA95AD4" w14:textId="77777777" w:rsidR="00070F39" w:rsidRDefault="00B17395">
            <w:pPr>
              <w:pStyle w:val="Compact"/>
            </w:pPr>
            <w:r>
              <w:t>No</w:t>
            </w:r>
          </w:p>
        </w:tc>
      </w:tr>
      <w:tr w:rsidR="00070F39" w14:paraId="7DED1DEE" w14:textId="77777777">
        <w:tc>
          <w:tcPr>
            <w:tcW w:w="0" w:type="auto"/>
          </w:tcPr>
          <w:p w14:paraId="54F8FD05" w14:textId="77777777" w:rsidR="00070F39" w:rsidRDefault="00B17395">
            <w:pPr>
              <w:pStyle w:val="Compact"/>
            </w:pPr>
            <w:r>
              <w:t>Does the CEO understand cloud concentration risk?</w:t>
            </w:r>
          </w:p>
        </w:tc>
        <w:tc>
          <w:tcPr>
            <w:tcW w:w="0" w:type="auto"/>
          </w:tcPr>
          <w:p w14:paraId="6F0F7E9B" w14:textId="77777777" w:rsidR="00070F39" w:rsidRDefault="00B17395">
            <w:pPr>
              <w:pStyle w:val="Compact"/>
            </w:pPr>
            <w:r>
              <w:t>3</w:t>
            </w:r>
          </w:p>
        </w:tc>
        <w:tc>
          <w:tcPr>
            <w:tcW w:w="0" w:type="auto"/>
          </w:tcPr>
          <w:p w14:paraId="4078FFB0" w14:textId="77777777" w:rsidR="00070F39" w:rsidRDefault="00B17395">
            <w:pPr>
              <w:pStyle w:val="Compact"/>
            </w:pPr>
            <w:r>
              <w:t>1</w:t>
            </w:r>
          </w:p>
        </w:tc>
        <w:tc>
          <w:tcPr>
            <w:tcW w:w="0" w:type="auto"/>
          </w:tcPr>
          <w:p w14:paraId="7CF5D4AE" w14:textId="77777777" w:rsidR="00070F39" w:rsidRDefault="00B17395">
            <w:pPr>
              <w:pStyle w:val="Compact"/>
            </w:pPr>
            <w:r>
              <w:t>0</w:t>
            </w:r>
          </w:p>
        </w:tc>
      </w:tr>
      <w:tr w:rsidR="00070F39" w14:paraId="0E6735F1" w14:textId="77777777">
        <w:tc>
          <w:tcPr>
            <w:tcW w:w="0" w:type="auto"/>
          </w:tcPr>
          <w:p w14:paraId="0CA22415" w14:textId="77777777" w:rsidR="00070F39" w:rsidRDefault="00B17395">
            <w:pPr>
              <w:pStyle w:val="Compact"/>
            </w:pPr>
            <w:r>
              <w:t>Is the CFO willing to fund resilience investments?</w:t>
            </w:r>
          </w:p>
        </w:tc>
        <w:tc>
          <w:tcPr>
            <w:tcW w:w="0" w:type="auto"/>
          </w:tcPr>
          <w:p w14:paraId="434EED68" w14:textId="77777777" w:rsidR="00070F39" w:rsidRDefault="00B17395">
            <w:pPr>
              <w:pStyle w:val="Compact"/>
            </w:pPr>
            <w:r>
              <w:t>3</w:t>
            </w:r>
          </w:p>
        </w:tc>
        <w:tc>
          <w:tcPr>
            <w:tcW w:w="0" w:type="auto"/>
          </w:tcPr>
          <w:p w14:paraId="45F675F7" w14:textId="77777777" w:rsidR="00070F39" w:rsidRDefault="00B17395">
            <w:pPr>
              <w:pStyle w:val="Compact"/>
            </w:pPr>
            <w:r>
              <w:t>1</w:t>
            </w:r>
          </w:p>
        </w:tc>
        <w:tc>
          <w:tcPr>
            <w:tcW w:w="0" w:type="auto"/>
          </w:tcPr>
          <w:p w14:paraId="1B184DA3" w14:textId="77777777" w:rsidR="00070F39" w:rsidRDefault="00B17395">
            <w:pPr>
              <w:pStyle w:val="Compact"/>
            </w:pPr>
            <w:r>
              <w:t>0</w:t>
            </w:r>
          </w:p>
        </w:tc>
      </w:tr>
      <w:tr w:rsidR="00070F39" w14:paraId="6F934198" w14:textId="77777777">
        <w:tc>
          <w:tcPr>
            <w:tcW w:w="0" w:type="auto"/>
          </w:tcPr>
          <w:p w14:paraId="288D1C38" w14:textId="77777777" w:rsidR="00070F39" w:rsidRDefault="00B17395">
            <w:pPr>
              <w:pStyle w:val="Compact"/>
            </w:pPr>
            <w:r>
              <w:t>Does the board ask about technology resilience?</w:t>
            </w:r>
          </w:p>
        </w:tc>
        <w:tc>
          <w:tcPr>
            <w:tcW w:w="0" w:type="auto"/>
          </w:tcPr>
          <w:p w14:paraId="488056A0" w14:textId="77777777" w:rsidR="00070F39" w:rsidRDefault="00B17395">
            <w:pPr>
              <w:pStyle w:val="Compact"/>
            </w:pPr>
            <w:r>
              <w:t>3</w:t>
            </w:r>
          </w:p>
        </w:tc>
        <w:tc>
          <w:tcPr>
            <w:tcW w:w="0" w:type="auto"/>
          </w:tcPr>
          <w:p w14:paraId="7E88207F" w14:textId="77777777" w:rsidR="00070F39" w:rsidRDefault="00B17395">
            <w:pPr>
              <w:pStyle w:val="Compact"/>
            </w:pPr>
            <w:r>
              <w:t>1</w:t>
            </w:r>
          </w:p>
        </w:tc>
        <w:tc>
          <w:tcPr>
            <w:tcW w:w="0" w:type="auto"/>
          </w:tcPr>
          <w:p w14:paraId="4753A950" w14:textId="77777777" w:rsidR="00070F39" w:rsidRDefault="00B17395">
            <w:pPr>
              <w:pStyle w:val="Compact"/>
            </w:pPr>
            <w:r>
              <w:t>0</w:t>
            </w:r>
          </w:p>
        </w:tc>
      </w:tr>
      <w:tr w:rsidR="00070F39" w14:paraId="19E4F50C" w14:textId="77777777">
        <w:tc>
          <w:tcPr>
            <w:tcW w:w="0" w:type="auto"/>
          </w:tcPr>
          <w:p w14:paraId="7F4854C2" w14:textId="77777777" w:rsidR="00070F39" w:rsidRDefault="00B17395">
            <w:pPr>
              <w:pStyle w:val="Compact"/>
            </w:pPr>
            <w:r>
              <w:t>Do you have executive sponsorship for transformation?</w:t>
            </w:r>
          </w:p>
        </w:tc>
        <w:tc>
          <w:tcPr>
            <w:tcW w:w="0" w:type="auto"/>
          </w:tcPr>
          <w:p w14:paraId="14E89017" w14:textId="77777777" w:rsidR="00070F39" w:rsidRDefault="00B17395">
            <w:pPr>
              <w:pStyle w:val="Compact"/>
            </w:pPr>
            <w:r>
              <w:t>3</w:t>
            </w:r>
          </w:p>
        </w:tc>
        <w:tc>
          <w:tcPr>
            <w:tcW w:w="0" w:type="auto"/>
          </w:tcPr>
          <w:p w14:paraId="38EC6E57" w14:textId="77777777" w:rsidR="00070F39" w:rsidRDefault="00B17395">
            <w:pPr>
              <w:pStyle w:val="Compact"/>
            </w:pPr>
            <w:r>
              <w:t>1</w:t>
            </w:r>
          </w:p>
        </w:tc>
        <w:tc>
          <w:tcPr>
            <w:tcW w:w="0" w:type="auto"/>
          </w:tcPr>
          <w:p w14:paraId="6151CAFB" w14:textId="77777777" w:rsidR="00070F39" w:rsidRDefault="00B17395">
            <w:pPr>
              <w:pStyle w:val="Compact"/>
            </w:pPr>
            <w:r>
              <w:t>0</w:t>
            </w:r>
          </w:p>
        </w:tc>
      </w:tr>
      <w:tr w:rsidR="00070F39" w14:paraId="21597076" w14:textId="77777777">
        <w:tc>
          <w:tcPr>
            <w:tcW w:w="0" w:type="auto"/>
          </w:tcPr>
          <w:p w14:paraId="7F999C7B" w14:textId="77777777" w:rsidR="00070F39" w:rsidRDefault="00B17395">
            <w:pPr>
              <w:pStyle w:val="Compact"/>
            </w:pPr>
            <w:r>
              <w:t>Is there budget flexibility for unplanned initiatives?</w:t>
            </w:r>
          </w:p>
        </w:tc>
        <w:tc>
          <w:tcPr>
            <w:tcW w:w="0" w:type="auto"/>
          </w:tcPr>
          <w:p w14:paraId="431513B1" w14:textId="77777777" w:rsidR="00070F39" w:rsidRDefault="00B17395">
            <w:pPr>
              <w:pStyle w:val="Compact"/>
            </w:pPr>
            <w:r>
              <w:t>3</w:t>
            </w:r>
          </w:p>
        </w:tc>
        <w:tc>
          <w:tcPr>
            <w:tcW w:w="0" w:type="auto"/>
          </w:tcPr>
          <w:p w14:paraId="1AA154A1" w14:textId="77777777" w:rsidR="00070F39" w:rsidRDefault="00B17395">
            <w:pPr>
              <w:pStyle w:val="Compact"/>
            </w:pPr>
            <w:r>
              <w:t>1</w:t>
            </w:r>
          </w:p>
        </w:tc>
        <w:tc>
          <w:tcPr>
            <w:tcW w:w="0" w:type="auto"/>
          </w:tcPr>
          <w:p w14:paraId="3A386A79" w14:textId="77777777" w:rsidR="00070F39" w:rsidRDefault="00B17395">
            <w:pPr>
              <w:pStyle w:val="Compact"/>
            </w:pPr>
            <w:r>
              <w:t>0</w:t>
            </w:r>
          </w:p>
        </w:tc>
      </w:tr>
      <w:tr w:rsidR="00070F39" w14:paraId="596B1F68" w14:textId="77777777">
        <w:tc>
          <w:tcPr>
            <w:tcW w:w="0" w:type="auto"/>
          </w:tcPr>
          <w:p w14:paraId="7F3C23CC" w14:textId="77777777" w:rsidR="00070F39" w:rsidRDefault="00B17395">
            <w:pPr>
              <w:pStyle w:val="Compact"/>
            </w:pPr>
            <w:r>
              <w:rPr>
                <w:b/>
                <w:bCs/>
              </w:rPr>
              <w:t>Section A Score:</w:t>
            </w:r>
          </w:p>
        </w:tc>
        <w:tc>
          <w:tcPr>
            <w:tcW w:w="0" w:type="auto"/>
          </w:tcPr>
          <w:p w14:paraId="41364D82" w14:textId="77777777" w:rsidR="00070F39" w:rsidRDefault="00070F39">
            <w:pPr>
              <w:pStyle w:val="Compact"/>
            </w:pPr>
          </w:p>
        </w:tc>
        <w:tc>
          <w:tcPr>
            <w:tcW w:w="0" w:type="auto"/>
          </w:tcPr>
          <w:p w14:paraId="5B484C91" w14:textId="77777777" w:rsidR="00070F39" w:rsidRDefault="00070F39">
            <w:pPr>
              <w:pStyle w:val="Compact"/>
            </w:pPr>
          </w:p>
        </w:tc>
        <w:tc>
          <w:tcPr>
            <w:tcW w:w="0" w:type="auto"/>
          </w:tcPr>
          <w:p w14:paraId="7FAE366E" w14:textId="77777777" w:rsidR="00070F39" w:rsidRDefault="00B17395">
            <w:pPr>
              <w:pStyle w:val="Compact"/>
            </w:pPr>
            <w:r>
              <w:t>/15</w:t>
            </w:r>
          </w:p>
        </w:tc>
      </w:tr>
    </w:tbl>
    <w:p w14:paraId="7DA0C5F3" w14:textId="77777777" w:rsidR="00070F39" w:rsidRDefault="00B17395">
      <w:pPr>
        <w:pStyle w:val="Heading4"/>
      </w:pPr>
      <w:bookmarkStart w:id="13" w:name="section-b-technical-readiness"/>
      <w:bookmarkEnd w:id="12"/>
      <w:r>
        <w:lastRenderedPageBreak/>
        <w:t>Section B: Technical Readiness</w:t>
      </w:r>
    </w:p>
    <w:tbl>
      <w:tblPr>
        <w:tblStyle w:val="Table"/>
        <w:tblW w:w="0" w:type="auto"/>
        <w:tblLook w:val="0020" w:firstRow="1" w:lastRow="0" w:firstColumn="0" w:lastColumn="0" w:noHBand="0" w:noVBand="0"/>
      </w:tblPr>
      <w:tblGrid>
        <w:gridCol w:w="5558"/>
        <w:gridCol w:w="574"/>
        <w:gridCol w:w="899"/>
        <w:gridCol w:w="600"/>
      </w:tblGrid>
      <w:tr w:rsidR="00070F39" w14:paraId="6C6F8410" w14:textId="77777777" w:rsidTr="00070F39">
        <w:trPr>
          <w:cnfStyle w:val="100000000000" w:firstRow="1" w:lastRow="0" w:firstColumn="0" w:lastColumn="0" w:oddVBand="0" w:evenVBand="0" w:oddHBand="0" w:evenHBand="0" w:firstRowFirstColumn="0" w:firstRowLastColumn="0" w:lastRowFirstColumn="0" w:lastRowLastColumn="0"/>
          <w:tblHeader/>
        </w:trPr>
        <w:tc>
          <w:tcPr>
            <w:tcW w:w="0" w:type="auto"/>
          </w:tcPr>
          <w:p w14:paraId="1BD6EE12" w14:textId="77777777" w:rsidR="00070F39" w:rsidRDefault="00B17395">
            <w:pPr>
              <w:pStyle w:val="Compact"/>
            </w:pPr>
            <w:r>
              <w:t>Question</w:t>
            </w:r>
          </w:p>
        </w:tc>
        <w:tc>
          <w:tcPr>
            <w:tcW w:w="0" w:type="auto"/>
          </w:tcPr>
          <w:p w14:paraId="1F77E682" w14:textId="77777777" w:rsidR="00070F39" w:rsidRDefault="00B17395">
            <w:pPr>
              <w:pStyle w:val="Compact"/>
            </w:pPr>
            <w:r>
              <w:t>Yes</w:t>
            </w:r>
          </w:p>
        </w:tc>
        <w:tc>
          <w:tcPr>
            <w:tcW w:w="0" w:type="auto"/>
          </w:tcPr>
          <w:p w14:paraId="55D2C505" w14:textId="77777777" w:rsidR="00070F39" w:rsidRDefault="00B17395">
            <w:pPr>
              <w:pStyle w:val="Compact"/>
            </w:pPr>
            <w:r>
              <w:t>Partial</w:t>
            </w:r>
          </w:p>
        </w:tc>
        <w:tc>
          <w:tcPr>
            <w:tcW w:w="0" w:type="auto"/>
          </w:tcPr>
          <w:p w14:paraId="11DD28B6" w14:textId="77777777" w:rsidR="00070F39" w:rsidRDefault="00B17395">
            <w:pPr>
              <w:pStyle w:val="Compact"/>
            </w:pPr>
            <w:r>
              <w:t>No</w:t>
            </w:r>
          </w:p>
        </w:tc>
      </w:tr>
      <w:tr w:rsidR="00070F39" w14:paraId="298D7EEA" w14:textId="77777777">
        <w:tc>
          <w:tcPr>
            <w:tcW w:w="0" w:type="auto"/>
          </w:tcPr>
          <w:p w14:paraId="0D2A51A0" w14:textId="77777777" w:rsidR="00070F39" w:rsidRDefault="00B17395">
            <w:pPr>
              <w:pStyle w:val="Compact"/>
            </w:pPr>
            <w:r>
              <w:t>Do you have a complete inventory of cloud services?</w:t>
            </w:r>
          </w:p>
        </w:tc>
        <w:tc>
          <w:tcPr>
            <w:tcW w:w="0" w:type="auto"/>
          </w:tcPr>
          <w:p w14:paraId="2B8A2BB0" w14:textId="77777777" w:rsidR="00070F39" w:rsidRDefault="00B17395">
            <w:pPr>
              <w:pStyle w:val="Compact"/>
            </w:pPr>
            <w:r>
              <w:t>3</w:t>
            </w:r>
          </w:p>
        </w:tc>
        <w:tc>
          <w:tcPr>
            <w:tcW w:w="0" w:type="auto"/>
          </w:tcPr>
          <w:p w14:paraId="6EBABA21" w14:textId="77777777" w:rsidR="00070F39" w:rsidRDefault="00B17395">
            <w:pPr>
              <w:pStyle w:val="Compact"/>
            </w:pPr>
            <w:r>
              <w:t>1</w:t>
            </w:r>
          </w:p>
        </w:tc>
        <w:tc>
          <w:tcPr>
            <w:tcW w:w="0" w:type="auto"/>
          </w:tcPr>
          <w:p w14:paraId="0C8370DD" w14:textId="77777777" w:rsidR="00070F39" w:rsidRDefault="00B17395">
            <w:pPr>
              <w:pStyle w:val="Compact"/>
            </w:pPr>
            <w:r>
              <w:t>0</w:t>
            </w:r>
          </w:p>
        </w:tc>
      </w:tr>
      <w:tr w:rsidR="00070F39" w14:paraId="37045C17" w14:textId="77777777">
        <w:tc>
          <w:tcPr>
            <w:tcW w:w="0" w:type="auto"/>
          </w:tcPr>
          <w:p w14:paraId="344AAC6D" w14:textId="77777777" w:rsidR="00070F39" w:rsidRDefault="00B17395">
            <w:pPr>
              <w:pStyle w:val="Compact"/>
            </w:pPr>
            <w:r>
              <w:t>Are your Tier 1 systems documented with owners?</w:t>
            </w:r>
          </w:p>
        </w:tc>
        <w:tc>
          <w:tcPr>
            <w:tcW w:w="0" w:type="auto"/>
          </w:tcPr>
          <w:p w14:paraId="2FC5AE23" w14:textId="77777777" w:rsidR="00070F39" w:rsidRDefault="00B17395">
            <w:pPr>
              <w:pStyle w:val="Compact"/>
            </w:pPr>
            <w:r>
              <w:t>3</w:t>
            </w:r>
          </w:p>
        </w:tc>
        <w:tc>
          <w:tcPr>
            <w:tcW w:w="0" w:type="auto"/>
          </w:tcPr>
          <w:p w14:paraId="4DB634B4" w14:textId="77777777" w:rsidR="00070F39" w:rsidRDefault="00B17395">
            <w:pPr>
              <w:pStyle w:val="Compact"/>
            </w:pPr>
            <w:r>
              <w:t>1</w:t>
            </w:r>
          </w:p>
        </w:tc>
        <w:tc>
          <w:tcPr>
            <w:tcW w:w="0" w:type="auto"/>
          </w:tcPr>
          <w:p w14:paraId="6210BBE0" w14:textId="77777777" w:rsidR="00070F39" w:rsidRDefault="00B17395">
            <w:pPr>
              <w:pStyle w:val="Compact"/>
            </w:pPr>
            <w:r>
              <w:t>0</w:t>
            </w:r>
          </w:p>
        </w:tc>
      </w:tr>
      <w:tr w:rsidR="00070F39" w14:paraId="59026695" w14:textId="77777777">
        <w:tc>
          <w:tcPr>
            <w:tcW w:w="0" w:type="auto"/>
          </w:tcPr>
          <w:p w14:paraId="3D4D9E6B" w14:textId="77777777" w:rsidR="00070F39" w:rsidRDefault="00B17395">
            <w:pPr>
              <w:pStyle w:val="Compact"/>
            </w:pPr>
            <w:r>
              <w:t>Do you have any multi-cloud capability today?</w:t>
            </w:r>
          </w:p>
        </w:tc>
        <w:tc>
          <w:tcPr>
            <w:tcW w:w="0" w:type="auto"/>
          </w:tcPr>
          <w:p w14:paraId="65C35452" w14:textId="77777777" w:rsidR="00070F39" w:rsidRDefault="00B17395">
            <w:pPr>
              <w:pStyle w:val="Compact"/>
            </w:pPr>
            <w:r>
              <w:t>3</w:t>
            </w:r>
          </w:p>
        </w:tc>
        <w:tc>
          <w:tcPr>
            <w:tcW w:w="0" w:type="auto"/>
          </w:tcPr>
          <w:p w14:paraId="1186CBBF" w14:textId="77777777" w:rsidR="00070F39" w:rsidRDefault="00B17395">
            <w:pPr>
              <w:pStyle w:val="Compact"/>
            </w:pPr>
            <w:r>
              <w:t>1</w:t>
            </w:r>
          </w:p>
        </w:tc>
        <w:tc>
          <w:tcPr>
            <w:tcW w:w="0" w:type="auto"/>
          </w:tcPr>
          <w:p w14:paraId="7B431ED2" w14:textId="77777777" w:rsidR="00070F39" w:rsidRDefault="00B17395">
            <w:pPr>
              <w:pStyle w:val="Compact"/>
            </w:pPr>
            <w:r>
              <w:t>0</w:t>
            </w:r>
          </w:p>
        </w:tc>
      </w:tr>
      <w:tr w:rsidR="00070F39" w14:paraId="4B5DE8CA" w14:textId="77777777">
        <w:tc>
          <w:tcPr>
            <w:tcW w:w="0" w:type="auto"/>
          </w:tcPr>
          <w:p w14:paraId="4C264B8D" w14:textId="77777777" w:rsidR="00070F39" w:rsidRDefault="00B17395">
            <w:pPr>
              <w:pStyle w:val="Compact"/>
            </w:pPr>
            <w:r>
              <w:t>Is your identity architecture documented?</w:t>
            </w:r>
          </w:p>
        </w:tc>
        <w:tc>
          <w:tcPr>
            <w:tcW w:w="0" w:type="auto"/>
          </w:tcPr>
          <w:p w14:paraId="742D4FDD" w14:textId="77777777" w:rsidR="00070F39" w:rsidRDefault="00B17395">
            <w:pPr>
              <w:pStyle w:val="Compact"/>
            </w:pPr>
            <w:r>
              <w:t>3</w:t>
            </w:r>
          </w:p>
        </w:tc>
        <w:tc>
          <w:tcPr>
            <w:tcW w:w="0" w:type="auto"/>
          </w:tcPr>
          <w:p w14:paraId="095DC3DB" w14:textId="77777777" w:rsidR="00070F39" w:rsidRDefault="00B17395">
            <w:pPr>
              <w:pStyle w:val="Compact"/>
            </w:pPr>
            <w:r>
              <w:t>1</w:t>
            </w:r>
          </w:p>
        </w:tc>
        <w:tc>
          <w:tcPr>
            <w:tcW w:w="0" w:type="auto"/>
          </w:tcPr>
          <w:p w14:paraId="6D2F51B1" w14:textId="77777777" w:rsidR="00070F39" w:rsidRDefault="00B17395">
            <w:pPr>
              <w:pStyle w:val="Compact"/>
            </w:pPr>
            <w:r>
              <w:t>0</w:t>
            </w:r>
          </w:p>
        </w:tc>
      </w:tr>
      <w:tr w:rsidR="00070F39" w14:paraId="50477376" w14:textId="77777777">
        <w:tc>
          <w:tcPr>
            <w:tcW w:w="0" w:type="auto"/>
          </w:tcPr>
          <w:p w14:paraId="6CB86007" w14:textId="77777777" w:rsidR="00070F39" w:rsidRDefault="00B17395">
            <w:pPr>
              <w:pStyle w:val="Compact"/>
            </w:pPr>
            <w:r>
              <w:t>Have you tested disaster recovery in the past year?</w:t>
            </w:r>
          </w:p>
        </w:tc>
        <w:tc>
          <w:tcPr>
            <w:tcW w:w="0" w:type="auto"/>
          </w:tcPr>
          <w:p w14:paraId="7848D3CB" w14:textId="77777777" w:rsidR="00070F39" w:rsidRDefault="00B17395">
            <w:pPr>
              <w:pStyle w:val="Compact"/>
            </w:pPr>
            <w:r>
              <w:t>3</w:t>
            </w:r>
          </w:p>
        </w:tc>
        <w:tc>
          <w:tcPr>
            <w:tcW w:w="0" w:type="auto"/>
          </w:tcPr>
          <w:p w14:paraId="1CF1F847" w14:textId="77777777" w:rsidR="00070F39" w:rsidRDefault="00B17395">
            <w:pPr>
              <w:pStyle w:val="Compact"/>
            </w:pPr>
            <w:r>
              <w:t>1</w:t>
            </w:r>
          </w:p>
        </w:tc>
        <w:tc>
          <w:tcPr>
            <w:tcW w:w="0" w:type="auto"/>
          </w:tcPr>
          <w:p w14:paraId="09CE7411" w14:textId="77777777" w:rsidR="00070F39" w:rsidRDefault="00B17395">
            <w:pPr>
              <w:pStyle w:val="Compact"/>
            </w:pPr>
            <w:r>
              <w:t>0</w:t>
            </w:r>
          </w:p>
        </w:tc>
      </w:tr>
      <w:tr w:rsidR="00070F39" w14:paraId="6B6CFFDE" w14:textId="77777777">
        <w:tc>
          <w:tcPr>
            <w:tcW w:w="0" w:type="auto"/>
          </w:tcPr>
          <w:p w14:paraId="6025540D" w14:textId="77777777" w:rsidR="00070F39" w:rsidRDefault="00B17395">
            <w:pPr>
              <w:pStyle w:val="Compact"/>
            </w:pPr>
            <w:r>
              <w:rPr>
                <w:b/>
                <w:bCs/>
              </w:rPr>
              <w:t>Section B Score:</w:t>
            </w:r>
          </w:p>
        </w:tc>
        <w:tc>
          <w:tcPr>
            <w:tcW w:w="0" w:type="auto"/>
          </w:tcPr>
          <w:p w14:paraId="13165CEE" w14:textId="77777777" w:rsidR="00070F39" w:rsidRDefault="00070F39">
            <w:pPr>
              <w:pStyle w:val="Compact"/>
            </w:pPr>
          </w:p>
        </w:tc>
        <w:tc>
          <w:tcPr>
            <w:tcW w:w="0" w:type="auto"/>
          </w:tcPr>
          <w:p w14:paraId="5BF7C0A5" w14:textId="77777777" w:rsidR="00070F39" w:rsidRDefault="00070F39">
            <w:pPr>
              <w:pStyle w:val="Compact"/>
            </w:pPr>
          </w:p>
        </w:tc>
        <w:tc>
          <w:tcPr>
            <w:tcW w:w="0" w:type="auto"/>
          </w:tcPr>
          <w:p w14:paraId="4AA65DE5" w14:textId="77777777" w:rsidR="00070F39" w:rsidRDefault="00B17395">
            <w:pPr>
              <w:pStyle w:val="Compact"/>
            </w:pPr>
            <w:r>
              <w:t>/15</w:t>
            </w:r>
          </w:p>
        </w:tc>
      </w:tr>
    </w:tbl>
    <w:p w14:paraId="4FA0D425" w14:textId="77777777" w:rsidR="00070F39" w:rsidRDefault="00B17395">
      <w:pPr>
        <w:pStyle w:val="Heading4"/>
      </w:pPr>
      <w:bookmarkStart w:id="14" w:name="section-c-governance-readiness"/>
      <w:bookmarkEnd w:id="13"/>
      <w:r>
        <w:t>Section C: Governance Readiness</w:t>
      </w:r>
    </w:p>
    <w:tbl>
      <w:tblPr>
        <w:tblStyle w:val="Table"/>
        <w:tblW w:w="0" w:type="auto"/>
        <w:tblLook w:val="0020" w:firstRow="1" w:lastRow="0" w:firstColumn="0" w:lastColumn="0" w:noHBand="0" w:noVBand="0"/>
      </w:tblPr>
      <w:tblGrid>
        <w:gridCol w:w="5667"/>
        <w:gridCol w:w="574"/>
        <w:gridCol w:w="899"/>
        <w:gridCol w:w="600"/>
      </w:tblGrid>
      <w:tr w:rsidR="00070F39" w14:paraId="4EB3F56E" w14:textId="77777777" w:rsidTr="00070F39">
        <w:trPr>
          <w:cnfStyle w:val="100000000000" w:firstRow="1" w:lastRow="0" w:firstColumn="0" w:lastColumn="0" w:oddVBand="0" w:evenVBand="0" w:oddHBand="0" w:evenHBand="0" w:firstRowFirstColumn="0" w:firstRowLastColumn="0" w:lastRowFirstColumn="0" w:lastRowLastColumn="0"/>
          <w:tblHeader/>
        </w:trPr>
        <w:tc>
          <w:tcPr>
            <w:tcW w:w="0" w:type="auto"/>
          </w:tcPr>
          <w:p w14:paraId="67F769E1" w14:textId="77777777" w:rsidR="00070F39" w:rsidRDefault="00B17395">
            <w:pPr>
              <w:pStyle w:val="Compact"/>
            </w:pPr>
            <w:r>
              <w:t>Question</w:t>
            </w:r>
          </w:p>
        </w:tc>
        <w:tc>
          <w:tcPr>
            <w:tcW w:w="0" w:type="auto"/>
          </w:tcPr>
          <w:p w14:paraId="19A5BFCC" w14:textId="77777777" w:rsidR="00070F39" w:rsidRDefault="00B17395">
            <w:pPr>
              <w:pStyle w:val="Compact"/>
            </w:pPr>
            <w:r>
              <w:t>Yes</w:t>
            </w:r>
          </w:p>
        </w:tc>
        <w:tc>
          <w:tcPr>
            <w:tcW w:w="0" w:type="auto"/>
          </w:tcPr>
          <w:p w14:paraId="06BBAD89" w14:textId="77777777" w:rsidR="00070F39" w:rsidRDefault="00B17395">
            <w:pPr>
              <w:pStyle w:val="Compact"/>
            </w:pPr>
            <w:r>
              <w:t>Partial</w:t>
            </w:r>
          </w:p>
        </w:tc>
        <w:tc>
          <w:tcPr>
            <w:tcW w:w="0" w:type="auto"/>
          </w:tcPr>
          <w:p w14:paraId="68FD0BA0" w14:textId="77777777" w:rsidR="00070F39" w:rsidRDefault="00B17395">
            <w:pPr>
              <w:pStyle w:val="Compact"/>
            </w:pPr>
            <w:r>
              <w:t>No</w:t>
            </w:r>
          </w:p>
        </w:tc>
      </w:tr>
      <w:tr w:rsidR="00070F39" w14:paraId="7B65E0A2" w14:textId="77777777">
        <w:tc>
          <w:tcPr>
            <w:tcW w:w="0" w:type="auto"/>
          </w:tcPr>
          <w:p w14:paraId="68DB63E9" w14:textId="77777777" w:rsidR="00070F39" w:rsidRDefault="00B17395">
            <w:pPr>
              <w:pStyle w:val="Compact"/>
            </w:pPr>
            <w:r>
              <w:t>Are major technology decisions documented (ADRs)?</w:t>
            </w:r>
          </w:p>
        </w:tc>
        <w:tc>
          <w:tcPr>
            <w:tcW w:w="0" w:type="auto"/>
          </w:tcPr>
          <w:p w14:paraId="4394D183" w14:textId="77777777" w:rsidR="00070F39" w:rsidRDefault="00B17395">
            <w:pPr>
              <w:pStyle w:val="Compact"/>
            </w:pPr>
            <w:r>
              <w:t>3</w:t>
            </w:r>
          </w:p>
        </w:tc>
        <w:tc>
          <w:tcPr>
            <w:tcW w:w="0" w:type="auto"/>
          </w:tcPr>
          <w:p w14:paraId="3F366FB3" w14:textId="77777777" w:rsidR="00070F39" w:rsidRDefault="00B17395">
            <w:pPr>
              <w:pStyle w:val="Compact"/>
            </w:pPr>
            <w:r>
              <w:t>1</w:t>
            </w:r>
          </w:p>
        </w:tc>
        <w:tc>
          <w:tcPr>
            <w:tcW w:w="0" w:type="auto"/>
          </w:tcPr>
          <w:p w14:paraId="2667E917" w14:textId="77777777" w:rsidR="00070F39" w:rsidRDefault="00B17395">
            <w:pPr>
              <w:pStyle w:val="Compact"/>
            </w:pPr>
            <w:r>
              <w:t>0</w:t>
            </w:r>
          </w:p>
        </w:tc>
      </w:tr>
      <w:tr w:rsidR="00070F39" w14:paraId="1CDD862D" w14:textId="77777777">
        <w:tc>
          <w:tcPr>
            <w:tcW w:w="0" w:type="auto"/>
          </w:tcPr>
          <w:p w14:paraId="0E67996C" w14:textId="77777777" w:rsidR="00070F39" w:rsidRDefault="00B17395">
            <w:pPr>
              <w:pStyle w:val="Compact"/>
            </w:pPr>
            <w:r>
              <w:t>Do you have named owners for critical systems?</w:t>
            </w:r>
          </w:p>
        </w:tc>
        <w:tc>
          <w:tcPr>
            <w:tcW w:w="0" w:type="auto"/>
          </w:tcPr>
          <w:p w14:paraId="37756D5F" w14:textId="77777777" w:rsidR="00070F39" w:rsidRDefault="00B17395">
            <w:pPr>
              <w:pStyle w:val="Compact"/>
            </w:pPr>
            <w:r>
              <w:t>3</w:t>
            </w:r>
          </w:p>
        </w:tc>
        <w:tc>
          <w:tcPr>
            <w:tcW w:w="0" w:type="auto"/>
          </w:tcPr>
          <w:p w14:paraId="2EF1A4A3" w14:textId="77777777" w:rsidR="00070F39" w:rsidRDefault="00B17395">
            <w:pPr>
              <w:pStyle w:val="Compact"/>
            </w:pPr>
            <w:r>
              <w:t>1</w:t>
            </w:r>
          </w:p>
        </w:tc>
        <w:tc>
          <w:tcPr>
            <w:tcW w:w="0" w:type="auto"/>
          </w:tcPr>
          <w:p w14:paraId="0745D3DD" w14:textId="77777777" w:rsidR="00070F39" w:rsidRDefault="00B17395">
            <w:pPr>
              <w:pStyle w:val="Compact"/>
            </w:pPr>
            <w:r>
              <w:t>0</w:t>
            </w:r>
          </w:p>
        </w:tc>
      </w:tr>
      <w:tr w:rsidR="00070F39" w14:paraId="721EBDC8" w14:textId="77777777">
        <w:tc>
          <w:tcPr>
            <w:tcW w:w="0" w:type="auto"/>
          </w:tcPr>
          <w:p w14:paraId="79712B5C" w14:textId="77777777" w:rsidR="00070F39" w:rsidRDefault="00B17395">
            <w:pPr>
              <w:pStyle w:val="Compact"/>
            </w:pPr>
            <w:r>
              <w:t>Is there an AI governance framework in place?</w:t>
            </w:r>
          </w:p>
        </w:tc>
        <w:tc>
          <w:tcPr>
            <w:tcW w:w="0" w:type="auto"/>
          </w:tcPr>
          <w:p w14:paraId="05995F69" w14:textId="77777777" w:rsidR="00070F39" w:rsidRDefault="00B17395">
            <w:pPr>
              <w:pStyle w:val="Compact"/>
            </w:pPr>
            <w:r>
              <w:t>3</w:t>
            </w:r>
          </w:p>
        </w:tc>
        <w:tc>
          <w:tcPr>
            <w:tcW w:w="0" w:type="auto"/>
          </w:tcPr>
          <w:p w14:paraId="67EE03B4" w14:textId="77777777" w:rsidR="00070F39" w:rsidRDefault="00B17395">
            <w:pPr>
              <w:pStyle w:val="Compact"/>
            </w:pPr>
            <w:r>
              <w:t>1</w:t>
            </w:r>
          </w:p>
        </w:tc>
        <w:tc>
          <w:tcPr>
            <w:tcW w:w="0" w:type="auto"/>
          </w:tcPr>
          <w:p w14:paraId="3110F1F3" w14:textId="77777777" w:rsidR="00070F39" w:rsidRDefault="00B17395">
            <w:pPr>
              <w:pStyle w:val="Compact"/>
            </w:pPr>
            <w:r>
              <w:t>0</w:t>
            </w:r>
          </w:p>
        </w:tc>
      </w:tr>
      <w:tr w:rsidR="00070F39" w14:paraId="6ECA27EA" w14:textId="77777777">
        <w:tc>
          <w:tcPr>
            <w:tcW w:w="0" w:type="auto"/>
          </w:tcPr>
          <w:p w14:paraId="20639EF0" w14:textId="77777777" w:rsidR="00070F39" w:rsidRDefault="00B17395">
            <w:pPr>
              <w:pStyle w:val="Compact"/>
            </w:pPr>
            <w:r>
              <w:t>Can you produce compliance evidence in 24 hours?</w:t>
            </w:r>
          </w:p>
        </w:tc>
        <w:tc>
          <w:tcPr>
            <w:tcW w:w="0" w:type="auto"/>
          </w:tcPr>
          <w:p w14:paraId="28D52BA4" w14:textId="77777777" w:rsidR="00070F39" w:rsidRDefault="00B17395">
            <w:pPr>
              <w:pStyle w:val="Compact"/>
            </w:pPr>
            <w:r>
              <w:t>3</w:t>
            </w:r>
          </w:p>
        </w:tc>
        <w:tc>
          <w:tcPr>
            <w:tcW w:w="0" w:type="auto"/>
          </w:tcPr>
          <w:p w14:paraId="14F7ECE0" w14:textId="77777777" w:rsidR="00070F39" w:rsidRDefault="00B17395">
            <w:pPr>
              <w:pStyle w:val="Compact"/>
            </w:pPr>
            <w:r>
              <w:t>1</w:t>
            </w:r>
          </w:p>
        </w:tc>
        <w:tc>
          <w:tcPr>
            <w:tcW w:w="0" w:type="auto"/>
          </w:tcPr>
          <w:p w14:paraId="06470CFE" w14:textId="77777777" w:rsidR="00070F39" w:rsidRDefault="00B17395">
            <w:pPr>
              <w:pStyle w:val="Compact"/>
            </w:pPr>
            <w:r>
              <w:t>0</w:t>
            </w:r>
          </w:p>
        </w:tc>
      </w:tr>
      <w:tr w:rsidR="00070F39" w14:paraId="0928E694" w14:textId="77777777">
        <w:tc>
          <w:tcPr>
            <w:tcW w:w="0" w:type="auto"/>
          </w:tcPr>
          <w:p w14:paraId="5C6A2C53" w14:textId="77777777" w:rsidR="00070F39" w:rsidRDefault="00B17395">
            <w:pPr>
              <w:pStyle w:val="Compact"/>
            </w:pPr>
            <w:r>
              <w:t>Are vendor contracts reviewed for exit provisions?</w:t>
            </w:r>
          </w:p>
        </w:tc>
        <w:tc>
          <w:tcPr>
            <w:tcW w:w="0" w:type="auto"/>
          </w:tcPr>
          <w:p w14:paraId="703350C7" w14:textId="77777777" w:rsidR="00070F39" w:rsidRDefault="00B17395">
            <w:pPr>
              <w:pStyle w:val="Compact"/>
            </w:pPr>
            <w:r>
              <w:t>3</w:t>
            </w:r>
          </w:p>
        </w:tc>
        <w:tc>
          <w:tcPr>
            <w:tcW w:w="0" w:type="auto"/>
          </w:tcPr>
          <w:p w14:paraId="7BAEE052" w14:textId="77777777" w:rsidR="00070F39" w:rsidRDefault="00B17395">
            <w:pPr>
              <w:pStyle w:val="Compact"/>
            </w:pPr>
            <w:r>
              <w:t>1</w:t>
            </w:r>
          </w:p>
        </w:tc>
        <w:tc>
          <w:tcPr>
            <w:tcW w:w="0" w:type="auto"/>
          </w:tcPr>
          <w:p w14:paraId="7EE097B5" w14:textId="77777777" w:rsidR="00070F39" w:rsidRDefault="00B17395">
            <w:pPr>
              <w:pStyle w:val="Compact"/>
            </w:pPr>
            <w:r>
              <w:t>0</w:t>
            </w:r>
          </w:p>
        </w:tc>
      </w:tr>
      <w:tr w:rsidR="00070F39" w14:paraId="53D132C0" w14:textId="77777777">
        <w:tc>
          <w:tcPr>
            <w:tcW w:w="0" w:type="auto"/>
          </w:tcPr>
          <w:p w14:paraId="01227DEE" w14:textId="77777777" w:rsidR="00070F39" w:rsidRDefault="00B17395">
            <w:pPr>
              <w:pStyle w:val="Compact"/>
            </w:pPr>
            <w:r>
              <w:rPr>
                <w:b/>
                <w:bCs/>
              </w:rPr>
              <w:t>Section C Score:</w:t>
            </w:r>
          </w:p>
        </w:tc>
        <w:tc>
          <w:tcPr>
            <w:tcW w:w="0" w:type="auto"/>
          </w:tcPr>
          <w:p w14:paraId="2345D5D9" w14:textId="77777777" w:rsidR="00070F39" w:rsidRDefault="00070F39">
            <w:pPr>
              <w:pStyle w:val="Compact"/>
            </w:pPr>
          </w:p>
        </w:tc>
        <w:tc>
          <w:tcPr>
            <w:tcW w:w="0" w:type="auto"/>
          </w:tcPr>
          <w:p w14:paraId="4929BD20" w14:textId="77777777" w:rsidR="00070F39" w:rsidRDefault="00070F39">
            <w:pPr>
              <w:pStyle w:val="Compact"/>
            </w:pPr>
          </w:p>
        </w:tc>
        <w:tc>
          <w:tcPr>
            <w:tcW w:w="0" w:type="auto"/>
          </w:tcPr>
          <w:p w14:paraId="61494B0E" w14:textId="77777777" w:rsidR="00070F39" w:rsidRDefault="00B17395">
            <w:pPr>
              <w:pStyle w:val="Compact"/>
            </w:pPr>
            <w:r>
              <w:t>/15</w:t>
            </w:r>
          </w:p>
        </w:tc>
      </w:tr>
    </w:tbl>
    <w:p w14:paraId="1B94C159" w14:textId="77777777" w:rsidR="00070F39" w:rsidRDefault="00B17395">
      <w:pPr>
        <w:pStyle w:val="Heading4"/>
      </w:pPr>
      <w:bookmarkStart w:id="15" w:name="section-d-cultural-readiness"/>
      <w:bookmarkEnd w:id="14"/>
      <w:r>
        <w:t>Section D: Cultural Readiness</w:t>
      </w:r>
    </w:p>
    <w:tbl>
      <w:tblPr>
        <w:tblStyle w:val="Table"/>
        <w:tblW w:w="0" w:type="auto"/>
        <w:tblLook w:val="0020" w:firstRow="1" w:lastRow="0" w:firstColumn="0" w:lastColumn="0" w:noHBand="0" w:noVBand="0"/>
      </w:tblPr>
      <w:tblGrid>
        <w:gridCol w:w="5506"/>
        <w:gridCol w:w="574"/>
        <w:gridCol w:w="899"/>
        <w:gridCol w:w="600"/>
      </w:tblGrid>
      <w:tr w:rsidR="00070F39" w14:paraId="69D6BA29" w14:textId="77777777" w:rsidTr="00070F39">
        <w:trPr>
          <w:cnfStyle w:val="100000000000" w:firstRow="1" w:lastRow="0" w:firstColumn="0" w:lastColumn="0" w:oddVBand="0" w:evenVBand="0" w:oddHBand="0" w:evenHBand="0" w:firstRowFirstColumn="0" w:firstRowLastColumn="0" w:lastRowFirstColumn="0" w:lastRowLastColumn="0"/>
          <w:tblHeader/>
        </w:trPr>
        <w:tc>
          <w:tcPr>
            <w:tcW w:w="0" w:type="auto"/>
          </w:tcPr>
          <w:p w14:paraId="34CA45C1" w14:textId="77777777" w:rsidR="00070F39" w:rsidRDefault="00B17395">
            <w:pPr>
              <w:pStyle w:val="Compact"/>
            </w:pPr>
            <w:r>
              <w:t>Question</w:t>
            </w:r>
          </w:p>
        </w:tc>
        <w:tc>
          <w:tcPr>
            <w:tcW w:w="0" w:type="auto"/>
          </w:tcPr>
          <w:p w14:paraId="4EE2CF75" w14:textId="77777777" w:rsidR="00070F39" w:rsidRDefault="00B17395">
            <w:pPr>
              <w:pStyle w:val="Compact"/>
            </w:pPr>
            <w:r>
              <w:t>Yes</w:t>
            </w:r>
          </w:p>
        </w:tc>
        <w:tc>
          <w:tcPr>
            <w:tcW w:w="0" w:type="auto"/>
          </w:tcPr>
          <w:p w14:paraId="6E3DAD3E" w14:textId="77777777" w:rsidR="00070F39" w:rsidRDefault="00B17395">
            <w:pPr>
              <w:pStyle w:val="Compact"/>
            </w:pPr>
            <w:r>
              <w:t>Partial</w:t>
            </w:r>
          </w:p>
        </w:tc>
        <w:tc>
          <w:tcPr>
            <w:tcW w:w="0" w:type="auto"/>
          </w:tcPr>
          <w:p w14:paraId="4F2C1963" w14:textId="77777777" w:rsidR="00070F39" w:rsidRDefault="00B17395">
            <w:pPr>
              <w:pStyle w:val="Compact"/>
            </w:pPr>
            <w:r>
              <w:t>No</w:t>
            </w:r>
          </w:p>
        </w:tc>
      </w:tr>
      <w:tr w:rsidR="00070F39" w14:paraId="6948BCE4" w14:textId="77777777">
        <w:tc>
          <w:tcPr>
            <w:tcW w:w="0" w:type="auto"/>
          </w:tcPr>
          <w:p w14:paraId="6DB0B6DF" w14:textId="77777777" w:rsidR="00070F39" w:rsidRDefault="00B17395">
            <w:pPr>
              <w:pStyle w:val="Compact"/>
            </w:pPr>
            <w:r>
              <w:t>Does the IT team understand sovereignty concepts?</w:t>
            </w:r>
          </w:p>
        </w:tc>
        <w:tc>
          <w:tcPr>
            <w:tcW w:w="0" w:type="auto"/>
          </w:tcPr>
          <w:p w14:paraId="2F646C25" w14:textId="77777777" w:rsidR="00070F39" w:rsidRDefault="00B17395">
            <w:pPr>
              <w:pStyle w:val="Compact"/>
            </w:pPr>
            <w:r>
              <w:t>3</w:t>
            </w:r>
          </w:p>
        </w:tc>
        <w:tc>
          <w:tcPr>
            <w:tcW w:w="0" w:type="auto"/>
          </w:tcPr>
          <w:p w14:paraId="3A9586E8" w14:textId="77777777" w:rsidR="00070F39" w:rsidRDefault="00B17395">
            <w:pPr>
              <w:pStyle w:val="Compact"/>
            </w:pPr>
            <w:r>
              <w:t>1</w:t>
            </w:r>
          </w:p>
        </w:tc>
        <w:tc>
          <w:tcPr>
            <w:tcW w:w="0" w:type="auto"/>
          </w:tcPr>
          <w:p w14:paraId="1565465B" w14:textId="77777777" w:rsidR="00070F39" w:rsidRDefault="00B17395">
            <w:pPr>
              <w:pStyle w:val="Compact"/>
            </w:pPr>
            <w:r>
              <w:t>0</w:t>
            </w:r>
          </w:p>
        </w:tc>
      </w:tr>
      <w:tr w:rsidR="00070F39" w14:paraId="4B6DDB61" w14:textId="77777777">
        <w:tc>
          <w:tcPr>
            <w:tcW w:w="0" w:type="auto"/>
          </w:tcPr>
          <w:p w14:paraId="26835AA2" w14:textId="77777777" w:rsidR="00070F39" w:rsidRDefault="00B17395">
            <w:pPr>
              <w:pStyle w:val="Compact"/>
            </w:pPr>
            <w:r>
              <w:t>Is there appetite for operational change?</w:t>
            </w:r>
          </w:p>
        </w:tc>
        <w:tc>
          <w:tcPr>
            <w:tcW w:w="0" w:type="auto"/>
          </w:tcPr>
          <w:p w14:paraId="1838D098" w14:textId="77777777" w:rsidR="00070F39" w:rsidRDefault="00B17395">
            <w:pPr>
              <w:pStyle w:val="Compact"/>
            </w:pPr>
            <w:r>
              <w:t>3</w:t>
            </w:r>
          </w:p>
        </w:tc>
        <w:tc>
          <w:tcPr>
            <w:tcW w:w="0" w:type="auto"/>
          </w:tcPr>
          <w:p w14:paraId="56A72598" w14:textId="77777777" w:rsidR="00070F39" w:rsidRDefault="00B17395">
            <w:pPr>
              <w:pStyle w:val="Compact"/>
            </w:pPr>
            <w:r>
              <w:t>1</w:t>
            </w:r>
          </w:p>
        </w:tc>
        <w:tc>
          <w:tcPr>
            <w:tcW w:w="0" w:type="auto"/>
          </w:tcPr>
          <w:p w14:paraId="655A11E8" w14:textId="77777777" w:rsidR="00070F39" w:rsidRDefault="00B17395">
            <w:pPr>
              <w:pStyle w:val="Compact"/>
            </w:pPr>
            <w:r>
              <w:t>0</w:t>
            </w:r>
          </w:p>
        </w:tc>
      </w:tr>
      <w:tr w:rsidR="00070F39" w14:paraId="1FEC7B67" w14:textId="77777777">
        <w:tc>
          <w:tcPr>
            <w:tcW w:w="0" w:type="auto"/>
          </w:tcPr>
          <w:p w14:paraId="5085F9DF" w14:textId="77777777" w:rsidR="00070F39" w:rsidRDefault="00B17395">
            <w:pPr>
              <w:pStyle w:val="Compact"/>
            </w:pPr>
            <w:r>
              <w:t>Do you have change management capability?</w:t>
            </w:r>
          </w:p>
        </w:tc>
        <w:tc>
          <w:tcPr>
            <w:tcW w:w="0" w:type="auto"/>
          </w:tcPr>
          <w:p w14:paraId="3ECFAD7D" w14:textId="77777777" w:rsidR="00070F39" w:rsidRDefault="00B17395">
            <w:pPr>
              <w:pStyle w:val="Compact"/>
            </w:pPr>
            <w:r>
              <w:t>3</w:t>
            </w:r>
          </w:p>
        </w:tc>
        <w:tc>
          <w:tcPr>
            <w:tcW w:w="0" w:type="auto"/>
          </w:tcPr>
          <w:p w14:paraId="403F6735" w14:textId="77777777" w:rsidR="00070F39" w:rsidRDefault="00B17395">
            <w:pPr>
              <w:pStyle w:val="Compact"/>
            </w:pPr>
            <w:r>
              <w:t>1</w:t>
            </w:r>
          </w:p>
        </w:tc>
        <w:tc>
          <w:tcPr>
            <w:tcW w:w="0" w:type="auto"/>
          </w:tcPr>
          <w:p w14:paraId="5B672B14" w14:textId="77777777" w:rsidR="00070F39" w:rsidRDefault="00B17395">
            <w:pPr>
              <w:pStyle w:val="Compact"/>
            </w:pPr>
            <w:r>
              <w:t>0</w:t>
            </w:r>
          </w:p>
        </w:tc>
      </w:tr>
      <w:tr w:rsidR="00070F39" w14:paraId="026879E3" w14:textId="77777777">
        <w:tc>
          <w:tcPr>
            <w:tcW w:w="0" w:type="auto"/>
          </w:tcPr>
          <w:p w14:paraId="4E46EFCA" w14:textId="77777777" w:rsidR="00070F39" w:rsidRDefault="00B17395">
            <w:pPr>
              <w:pStyle w:val="Compact"/>
            </w:pPr>
            <w:r>
              <w:t>Are teams comfortable with DR exercises?</w:t>
            </w:r>
          </w:p>
        </w:tc>
        <w:tc>
          <w:tcPr>
            <w:tcW w:w="0" w:type="auto"/>
          </w:tcPr>
          <w:p w14:paraId="1269FC44" w14:textId="77777777" w:rsidR="00070F39" w:rsidRDefault="00B17395">
            <w:pPr>
              <w:pStyle w:val="Compact"/>
            </w:pPr>
            <w:r>
              <w:t>3</w:t>
            </w:r>
          </w:p>
        </w:tc>
        <w:tc>
          <w:tcPr>
            <w:tcW w:w="0" w:type="auto"/>
          </w:tcPr>
          <w:p w14:paraId="06FF750E" w14:textId="77777777" w:rsidR="00070F39" w:rsidRDefault="00B17395">
            <w:pPr>
              <w:pStyle w:val="Compact"/>
            </w:pPr>
            <w:r>
              <w:t>1</w:t>
            </w:r>
          </w:p>
        </w:tc>
        <w:tc>
          <w:tcPr>
            <w:tcW w:w="0" w:type="auto"/>
          </w:tcPr>
          <w:p w14:paraId="113A3DFB" w14:textId="77777777" w:rsidR="00070F39" w:rsidRDefault="00B17395">
            <w:pPr>
              <w:pStyle w:val="Compact"/>
            </w:pPr>
            <w:r>
              <w:t>0</w:t>
            </w:r>
          </w:p>
        </w:tc>
      </w:tr>
      <w:tr w:rsidR="00070F39" w14:paraId="7134E181" w14:textId="77777777">
        <w:tc>
          <w:tcPr>
            <w:tcW w:w="0" w:type="auto"/>
          </w:tcPr>
          <w:p w14:paraId="7D18B9AD" w14:textId="77777777" w:rsidR="00070F39" w:rsidRDefault="00B17395">
            <w:pPr>
              <w:pStyle w:val="Compact"/>
            </w:pPr>
            <w:r>
              <w:t>Is there trust between IT and business?</w:t>
            </w:r>
          </w:p>
        </w:tc>
        <w:tc>
          <w:tcPr>
            <w:tcW w:w="0" w:type="auto"/>
          </w:tcPr>
          <w:p w14:paraId="3898153E" w14:textId="77777777" w:rsidR="00070F39" w:rsidRDefault="00B17395">
            <w:pPr>
              <w:pStyle w:val="Compact"/>
            </w:pPr>
            <w:r>
              <w:t>3</w:t>
            </w:r>
          </w:p>
        </w:tc>
        <w:tc>
          <w:tcPr>
            <w:tcW w:w="0" w:type="auto"/>
          </w:tcPr>
          <w:p w14:paraId="3D73AB96" w14:textId="77777777" w:rsidR="00070F39" w:rsidRDefault="00B17395">
            <w:pPr>
              <w:pStyle w:val="Compact"/>
            </w:pPr>
            <w:r>
              <w:t>1</w:t>
            </w:r>
          </w:p>
        </w:tc>
        <w:tc>
          <w:tcPr>
            <w:tcW w:w="0" w:type="auto"/>
          </w:tcPr>
          <w:p w14:paraId="198A7EF3" w14:textId="77777777" w:rsidR="00070F39" w:rsidRDefault="00B17395">
            <w:pPr>
              <w:pStyle w:val="Compact"/>
            </w:pPr>
            <w:r>
              <w:t>0</w:t>
            </w:r>
          </w:p>
        </w:tc>
      </w:tr>
      <w:tr w:rsidR="00070F39" w14:paraId="54C6B37C" w14:textId="77777777">
        <w:tc>
          <w:tcPr>
            <w:tcW w:w="0" w:type="auto"/>
          </w:tcPr>
          <w:p w14:paraId="14BBF8AB" w14:textId="77777777" w:rsidR="00070F39" w:rsidRDefault="00B17395">
            <w:pPr>
              <w:pStyle w:val="Compact"/>
            </w:pPr>
            <w:r>
              <w:rPr>
                <w:b/>
                <w:bCs/>
              </w:rPr>
              <w:t>Section D Score:</w:t>
            </w:r>
          </w:p>
        </w:tc>
        <w:tc>
          <w:tcPr>
            <w:tcW w:w="0" w:type="auto"/>
          </w:tcPr>
          <w:p w14:paraId="0A3F73B1" w14:textId="77777777" w:rsidR="00070F39" w:rsidRDefault="00070F39">
            <w:pPr>
              <w:pStyle w:val="Compact"/>
            </w:pPr>
          </w:p>
        </w:tc>
        <w:tc>
          <w:tcPr>
            <w:tcW w:w="0" w:type="auto"/>
          </w:tcPr>
          <w:p w14:paraId="3F461049" w14:textId="77777777" w:rsidR="00070F39" w:rsidRDefault="00070F39">
            <w:pPr>
              <w:pStyle w:val="Compact"/>
            </w:pPr>
          </w:p>
        </w:tc>
        <w:tc>
          <w:tcPr>
            <w:tcW w:w="0" w:type="auto"/>
          </w:tcPr>
          <w:p w14:paraId="7DEBA931" w14:textId="77777777" w:rsidR="00070F39" w:rsidRDefault="00B17395">
            <w:pPr>
              <w:pStyle w:val="Compact"/>
            </w:pPr>
            <w:r>
              <w:t>/15</w:t>
            </w:r>
          </w:p>
        </w:tc>
      </w:tr>
    </w:tbl>
    <w:p w14:paraId="65E09175" w14:textId="77777777" w:rsidR="00070F39" w:rsidRDefault="00B17395">
      <w:pPr>
        <w:pStyle w:val="Heading3"/>
      </w:pPr>
      <w:bookmarkStart w:id="16" w:name="interpreting-your-score"/>
      <w:bookmarkEnd w:id="15"/>
      <w:bookmarkEnd w:id="11"/>
      <w:r>
        <w:t>Interpreting Your Score</w:t>
      </w:r>
    </w:p>
    <w:tbl>
      <w:tblPr>
        <w:tblStyle w:val="Table"/>
        <w:tblW w:w="5000" w:type="pct"/>
        <w:tblLook w:val="0020" w:firstRow="1" w:lastRow="0" w:firstColumn="0" w:lastColumn="0" w:noHBand="0" w:noVBand="0"/>
      </w:tblPr>
      <w:tblGrid>
        <w:gridCol w:w="1431"/>
        <w:gridCol w:w="2345"/>
        <w:gridCol w:w="5800"/>
      </w:tblGrid>
      <w:tr w:rsidR="00070F39" w14:paraId="191B59C3" w14:textId="77777777" w:rsidTr="00070F39">
        <w:trPr>
          <w:cnfStyle w:val="100000000000" w:firstRow="1" w:lastRow="0" w:firstColumn="0" w:lastColumn="0" w:oddVBand="0" w:evenVBand="0" w:oddHBand="0" w:evenHBand="0" w:firstRowFirstColumn="0" w:firstRowLastColumn="0" w:lastRowFirstColumn="0" w:lastRowLastColumn="0"/>
          <w:tblHeader/>
        </w:trPr>
        <w:tc>
          <w:tcPr>
            <w:tcW w:w="0" w:type="auto"/>
          </w:tcPr>
          <w:p w14:paraId="7339278B" w14:textId="77777777" w:rsidR="00070F39" w:rsidRDefault="00B17395">
            <w:pPr>
              <w:pStyle w:val="Compact"/>
            </w:pPr>
            <w:r>
              <w:t>Total Score</w:t>
            </w:r>
          </w:p>
        </w:tc>
        <w:tc>
          <w:tcPr>
            <w:tcW w:w="0" w:type="auto"/>
          </w:tcPr>
          <w:p w14:paraId="72AEEADE" w14:textId="77777777" w:rsidR="00070F39" w:rsidRDefault="00B17395">
            <w:pPr>
              <w:pStyle w:val="Compact"/>
            </w:pPr>
            <w:r>
              <w:t>Starting Position</w:t>
            </w:r>
          </w:p>
        </w:tc>
        <w:tc>
          <w:tcPr>
            <w:tcW w:w="0" w:type="auto"/>
          </w:tcPr>
          <w:p w14:paraId="3B752BBA" w14:textId="77777777" w:rsidR="00070F39" w:rsidRDefault="00B17395">
            <w:pPr>
              <w:pStyle w:val="Compact"/>
            </w:pPr>
            <w:r>
              <w:t>Recommended Approach</w:t>
            </w:r>
          </w:p>
        </w:tc>
      </w:tr>
      <w:tr w:rsidR="00070F39" w14:paraId="3128E011" w14:textId="77777777">
        <w:tc>
          <w:tcPr>
            <w:tcW w:w="0" w:type="auto"/>
          </w:tcPr>
          <w:p w14:paraId="494F437D" w14:textId="77777777" w:rsidR="00070F39" w:rsidRDefault="00B17395">
            <w:pPr>
              <w:pStyle w:val="Compact"/>
            </w:pPr>
            <w:r>
              <w:rPr>
                <w:b/>
                <w:bCs/>
              </w:rPr>
              <w:t>48-60</w:t>
            </w:r>
          </w:p>
        </w:tc>
        <w:tc>
          <w:tcPr>
            <w:tcW w:w="0" w:type="auto"/>
          </w:tcPr>
          <w:p w14:paraId="00DCEE5A" w14:textId="77777777" w:rsidR="00070F39" w:rsidRDefault="00B17395">
            <w:pPr>
              <w:pStyle w:val="Compact"/>
            </w:pPr>
            <w:r>
              <w:t>Strong foundation</w:t>
            </w:r>
          </w:p>
        </w:tc>
        <w:tc>
          <w:tcPr>
            <w:tcW w:w="0" w:type="auto"/>
          </w:tcPr>
          <w:p w14:paraId="36B0A14D" w14:textId="77777777" w:rsidR="00070F39" w:rsidRDefault="00B17395">
            <w:pPr>
              <w:pStyle w:val="Compact"/>
            </w:pPr>
            <w:r>
              <w:t>Accelerated 12-month transformation</w:t>
            </w:r>
          </w:p>
        </w:tc>
      </w:tr>
      <w:tr w:rsidR="00070F39" w14:paraId="6D7B0DD7" w14:textId="77777777">
        <w:tc>
          <w:tcPr>
            <w:tcW w:w="0" w:type="auto"/>
          </w:tcPr>
          <w:p w14:paraId="0828A9FF" w14:textId="77777777" w:rsidR="00070F39" w:rsidRDefault="00B17395">
            <w:pPr>
              <w:pStyle w:val="Compact"/>
            </w:pPr>
            <w:r>
              <w:rPr>
                <w:b/>
                <w:bCs/>
              </w:rPr>
              <w:t>35-47</w:t>
            </w:r>
          </w:p>
        </w:tc>
        <w:tc>
          <w:tcPr>
            <w:tcW w:w="0" w:type="auto"/>
          </w:tcPr>
          <w:p w14:paraId="1B0E497F" w14:textId="77777777" w:rsidR="00070F39" w:rsidRDefault="00B17395">
            <w:pPr>
              <w:pStyle w:val="Compact"/>
            </w:pPr>
            <w:r>
              <w:t>Moderate readiness</w:t>
            </w:r>
          </w:p>
        </w:tc>
        <w:tc>
          <w:tcPr>
            <w:tcW w:w="0" w:type="auto"/>
          </w:tcPr>
          <w:p w14:paraId="0E2646E9" w14:textId="77777777" w:rsidR="00070F39" w:rsidRDefault="00B17395">
            <w:pPr>
              <w:pStyle w:val="Compact"/>
            </w:pPr>
            <w:r>
              <w:t>Standard 18-month transformation</w:t>
            </w:r>
          </w:p>
        </w:tc>
      </w:tr>
      <w:tr w:rsidR="00070F39" w14:paraId="05C37063" w14:textId="77777777">
        <w:tc>
          <w:tcPr>
            <w:tcW w:w="0" w:type="auto"/>
          </w:tcPr>
          <w:p w14:paraId="24CEEFF6" w14:textId="77777777" w:rsidR="00070F39" w:rsidRDefault="00B17395">
            <w:pPr>
              <w:pStyle w:val="Compact"/>
            </w:pPr>
            <w:r>
              <w:rPr>
                <w:b/>
                <w:bCs/>
              </w:rPr>
              <w:t>20-34</w:t>
            </w:r>
          </w:p>
        </w:tc>
        <w:tc>
          <w:tcPr>
            <w:tcW w:w="0" w:type="auto"/>
          </w:tcPr>
          <w:p w14:paraId="31D877C6" w14:textId="77777777" w:rsidR="00070F39" w:rsidRDefault="00B17395">
            <w:pPr>
              <w:pStyle w:val="Compact"/>
            </w:pPr>
            <w:r>
              <w:t>Significant gaps</w:t>
            </w:r>
          </w:p>
        </w:tc>
        <w:tc>
          <w:tcPr>
            <w:tcW w:w="0" w:type="auto"/>
          </w:tcPr>
          <w:p w14:paraId="5877C4BD" w14:textId="77777777" w:rsidR="00070F39" w:rsidRDefault="00B17395">
            <w:pPr>
              <w:pStyle w:val="Compact"/>
            </w:pPr>
            <w:r>
              <w:t>Extended 24-month transformation with Phase 0</w:t>
            </w:r>
          </w:p>
        </w:tc>
      </w:tr>
      <w:tr w:rsidR="00070F39" w14:paraId="3DDBF16D" w14:textId="77777777">
        <w:tc>
          <w:tcPr>
            <w:tcW w:w="0" w:type="auto"/>
          </w:tcPr>
          <w:p w14:paraId="35BB44C1" w14:textId="77777777" w:rsidR="00070F39" w:rsidRDefault="00B17395">
            <w:pPr>
              <w:pStyle w:val="Compact"/>
            </w:pPr>
            <w:r>
              <w:rPr>
                <w:b/>
                <w:bCs/>
              </w:rPr>
              <w:t>0-19</w:t>
            </w:r>
          </w:p>
        </w:tc>
        <w:tc>
          <w:tcPr>
            <w:tcW w:w="0" w:type="auto"/>
          </w:tcPr>
          <w:p w14:paraId="6C498231" w14:textId="77777777" w:rsidR="00070F39" w:rsidRDefault="00B17395">
            <w:pPr>
              <w:pStyle w:val="Compact"/>
            </w:pPr>
            <w:r>
              <w:t>Major challenges</w:t>
            </w:r>
          </w:p>
        </w:tc>
        <w:tc>
          <w:tcPr>
            <w:tcW w:w="0" w:type="auto"/>
          </w:tcPr>
          <w:p w14:paraId="5B148916" w14:textId="77777777" w:rsidR="00070F39" w:rsidRDefault="00B17395">
            <w:pPr>
              <w:pStyle w:val="Compact"/>
            </w:pPr>
            <w:r>
              <w:t>Crisis-driven approach or leadership change needed</w:t>
            </w:r>
          </w:p>
        </w:tc>
      </w:tr>
    </w:tbl>
    <w:p w14:paraId="39C9B3AC" w14:textId="77777777" w:rsidR="00070F39" w:rsidRDefault="00B17395">
      <w:pPr>
        <w:pStyle w:val="Heading3"/>
      </w:pPr>
      <w:bookmarkStart w:id="17" w:name="gap-analysis-template"/>
      <w:bookmarkEnd w:id="16"/>
      <w:r>
        <w:t>Gap Analysis Template</w:t>
      </w:r>
    </w:p>
    <w:p w14:paraId="09FE957E" w14:textId="77777777" w:rsidR="00070F39" w:rsidRDefault="00B17395">
      <w:pPr>
        <w:pStyle w:val="FirstParagraph"/>
      </w:pPr>
      <w:r>
        <w:t>For each section where you scored below 12, identify:</w:t>
      </w:r>
    </w:p>
    <w:tbl>
      <w:tblPr>
        <w:tblStyle w:val="Table"/>
        <w:tblW w:w="0" w:type="auto"/>
        <w:tblLook w:val="0020" w:firstRow="1" w:lastRow="0" w:firstColumn="0" w:lastColumn="0" w:noHBand="0" w:noVBand="0"/>
      </w:tblPr>
      <w:tblGrid>
        <w:gridCol w:w="1150"/>
        <w:gridCol w:w="1583"/>
        <w:gridCol w:w="1578"/>
        <w:gridCol w:w="1446"/>
        <w:gridCol w:w="1413"/>
      </w:tblGrid>
      <w:tr w:rsidR="00070F39" w14:paraId="32792A97" w14:textId="77777777" w:rsidTr="00070F39">
        <w:trPr>
          <w:cnfStyle w:val="100000000000" w:firstRow="1" w:lastRow="0" w:firstColumn="0" w:lastColumn="0" w:oddVBand="0" w:evenVBand="0" w:oddHBand="0" w:evenHBand="0" w:firstRowFirstColumn="0" w:firstRowLastColumn="0" w:lastRowFirstColumn="0" w:lastRowLastColumn="0"/>
          <w:tblHeader/>
        </w:trPr>
        <w:tc>
          <w:tcPr>
            <w:tcW w:w="0" w:type="auto"/>
          </w:tcPr>
          <w:p w14:paraId="06B9CB9C" w14:textId="77777777" w:rsidR="00070F39" w:rsidRDefault="00B17395">
            <w:pPr>
              <w:pStyle w:val="Compact"/>
            </w:pPr>
            <w:r>
              <w:t>Gap Area</w:t>
            </w:r>
          </w:p>
        </w:tc>
        <w:tc>
          <w:tcPr>
            <w:tcW w:w="0" w:type="auto"/>
          </w:tcPr>
          <w:p w14:paraId="20C4C211" w14:textId="77777777" w:rsidR="00070F39" w:rsidRDefault="00B17395">
            <w:pPr>
              <w:pStyle w:val="Compact"/>
            </w:pPr>
            <w:r>
              <w:t>Current State</w:t>
            </w:r>
          </w:p>
        </w:tc>
        <w:tc>
          <w:tcPr>
            <w:tcW w:w="0" w:type="auto"/>
          </w:tcPr>
          <w:p w14:paraId="3755C7F7" w14:textId="77777777" w:rsidR="00070F39" w:rsidRDefault="00B17395">
            <w:pPr>
              <w:pStyle w:val="Compact"/>
            </w:pPr>
            <w:r>
              <w:t>Target State</w:t>
            </w:r>
          </w:p>
        </w:tc>
        <w:tc>
          <w:tcPr>
            <w:tcW w:w="0" w:type="auto"/>
          </w:tcPr>
          <w:p w14:paraId="70E514A3" w14:textId="77777777" w:rsidR="00070F39" w:rsidRDefault="00B17395">
            <w:pPr>
              <w:pStyle w:val="Compact"/>
            </w:pPr>
            <w:r>
              <w:t>Key Blocker</w:t>
            </w:r>
          </w:p>
        </w:tc>
        <w:tc>
          <w:tcPr>
            <w:tcW w:w="0" w:type="auto"/>
          </w:tcPr>
          <w:p w14:paraId="1F559D1D" w14:textId="77777777" w:rsidR="00070F39" w:rsidRDefault="00B17395">
            <w:pPr>
              <w:pStyle w:val="Compact"/>
            </w:pPr>
            <w:r>
              <w:t>First Action</w:t>
            </w:r>
          </w:p>
        </w:tc>
      </w:tr>
      <w:tr w:rsidR="00070F39" w14:paraId="43EC024D" w14:textId="77777777">
        <w:tc>
          <w:tcPr>
            <w:tcW w:w="0" w:type="auto"/>
          </w:tcPr>
          <w:p w14:paraId="6D63C083" w14:textId="77777777" w:rsidR="00070F39" w:rsidRDefault="00B17395">
            <w:pPr>
              <w:pStyle w:val="Compact"/>
            </w:pPr>
            <w:r>
              <w:t>[Section]</w:t>
            </w:r>
          </w:p>
        </w:tc>
        <w:tc>
          <w:tcPr>
            <w:tcW w:w="0" w:type="auto"/>
          </w:tcPr>
          <w:p w14:paraId="26DD63BE" w14:textId="77777777" w:rsidR="00070F39" w:rsidRDefault="00B17395">
            <w:pPr>
              <w:pStyle w:val="Compact"/>
            </w:pPr>
            <w:r>
              <w:t>[Description]</w:t>
            </w:r>
          </w:p>
        </w:tc>
        <w:tc>
          <w:tcPr>
            <w:tcW w:w="0" w:type="auto"/>
          </w:tcPr>
          <w:p w14:paraId="16483722" w14:textId="77777777" w:rsidR="00070F39" w:rsidRDefault="00B17395">
            <w:pPr>
              <w:pStyle w:val="Compact"/>
            </w:pPr>
            <w:r>
              <w:t>[Description]</w:t>
            </w:r>
          </w:p>
        </w:tc>
        <w:tc>
          <w:tcPr>
            <w:tcW w:w="0" w:type="auto"/>
          </w:tcPr>
          <w:p w14:paraId="6B77D549" w14:textId="77777777" w:rsidR="00070F39" w:rsidRDefault="00B17395">
            <w:pPr>
              <w:pStyle w:val="Compact"/>
            </w:pPr>
            <w:r>
              <w:t>[Blocker]</w:t>
            </w:r>
          </w:p>
        </w:tc>
        <w:tc>
          <w:tcPr>
            <w:tcW w:w="0" w:type="auto"/>
          </w:tcPr>
          <w:p w14:paraId="6F3E4BBA" w14:textId="77777777" w:rsidR="00070F39" w:rsidRDefault="00B17395">
            <w:pPr>
              <w:pStyle w:val="Compact"/>
            </w:pPr>
            <w:r>
              <w:t>[Action]</w:t>
            </w:r>
          </w:p>
        </w:tc>
      </w:tr>
    </w:tbl>
    <w:p w14:paraId="502114D2" w14:textId="77777777" w:rsidR="00070F39" w:rsidRDefault="00B17395">
      <w:r>
        <w:lastRenderedPageBreak/>
        <w:pict w14:anchorId="486422D3">
          <v:rect id="_x0000_i1030" style="width:0;height:1.5pt" o:hralign="center" o:hrstd="t" o:hr="t"/>
        </w:pict>
      </w:r>
    </w:p>
    <w:p w14:paraId="202895C1" w14:textId="77777777" w:rsidR="00070F39" w:rsidRDefault="00B17395">
      <w:pPr>
        <w:pStyle w:val="FirstParagraph"/>
      </w:pPr>
      <w:r>
        <w:t xml:space="preserve"> ## 3. BUILDING YOUR SOVEREIGNTY COALITION</w:t>
      </w:r>
    </w:p>
    <w:p w14:paraId="5005E24E" w14:textId="77777777" w:rsidR="00070F39" w:rsidRDefault="00B17395">
      <w:pPr>
        <w:pStyle w:val="Heading3"/>
      </w:pPr>
      <w:bookmarkStart w:id="18" w:name="the-essential-alliance"/>
      <w:bookmarkEnd w:id="17"/>
      <w:r>
        <w:t>The Essential Alliance</w:t>
      </w:r>
    </w:p>
    <w:p w14:paraId="0CC7B856" w14:textId="77777777" w:rsidR="00070F39" w:rsidRDefault="00B17395">
      <w:pPr>
        <w:pStyle w:val="FirstParagraph"/>
      </w:pPr>
      <w:r>
        <w:t>Sovereignty transformation requires a coalition of executives. You cannot do this alone.</w:t>
      </w:r>
    </w:p>
    <w:p w14:paraId="64F7613B" w14:textId="77777777" w:rsidR="00070F39" w:rsidRDefault="00B17395">
      <w:pPr>
        <w:pStyle w:val="Heading4"/>
      </w:pPr>
      <w:bookmarkStart w:id="19" w:name="the-core-four-must-have"/>
      <w:r>
        <w:t>The Core Four (Must Have)</w:t>
      </w:r>
    </w:p>
    <w:tbl>
      <w:tblPr>
        <w:tblStyle w:val="Table"/>
        <w:tblW w:w="5000" w:type="pct"/>
        <w:tblLook w:val="0020" w:firstRow="1" w:lastRow="0" w:firstColumn="0" w:lastColumn="0" w:noHBand="0" w:noVBand="0"/>
      </w:tblPr>
      <w:tblGrid>
        <w:gridCol w:w="1538"/>
        <w:gridCol w:w="2963"/>
        <w:gridCol w:w="2530"/>
        <w:gridCol w:w="2545"/>
      </w:tblGrid>
      <w:tr w:rsidR="00070F39" w14:paraId="1EA03646" w14:textId="77777777" w:rsidTr="00070F39">
        <w:trPr>
          <w:cnfStyle w:val="100000000000" w:firstRow="1" w:lastRow="0" w:firstColumn="0" w:lastColumn="0" w:oddVBand="0" w:evenVBand="0" w:oddHBand="0" w:evenHBand="0" w:firstRowFirstColumn="0" w:firstRowLastColumn="0" w:lastRowFirstColumn="0" w:lastRowLastColumn="0"/>
          <w:tblHeader/>
        </w:trPr>
        <w:tc>
          <w:tcPr>
            <w:tcW w:w="0" w:type="auto"/>
          </w:tcPr>
          <w:p w14:paraId="0159F1CC" w14:textId="77777777" w:rsidR="00070F39" w:rsidRDefault="00B17395">
            <w:pPr>
              <w:pStyle w:val="Compact"/>
            </w:pPr>
            <w:r>
              <w:t>Role</w:t>
            </w:r>
          </w:p>
        </w:tc>
        <w:tc>
          <w:tcPr>
            <w:tcW w:w="0" w:type="auto"/>
          </w:tcPr>
          <w:p w14:paraId="729DDF05" w14:textId="77777777" w:rsidR="00070F39" w:rsidRDefault="00B17395">
            <w:pPr>
              <w:pStyle w:val="Compact"/>
            </w:pPr>
            <w:r>
              <w:t>Why Essential</w:t>
            </w:r>
          </w:p>
        </w:tc>
        <w:tc>
          <w:tcPr>
            <w:tcW w:w="0" w:type="auto"/>
          </w:tcPr>
          <w:p w14:paraId="2D81C0B3" w14:textId="77777777" w:rsidR="00070F39" w:rsidRDefault="00B17395">
            <w:pPr>
              <w:pStyle w:val="Compact"/>
            </w:pPr>
            <w:r>
              <w:t>What They Provide</w:t>
            </w:r>
          </w:p>
        </w:tc>
        <w:tc>
          <w:tcPr>
            <w:tcW w:w="0" w:type="auto"/>
          </w:tcPr>
          <w:p w14:paraId="65CA5809" w14:textId="77777777" w:rsidR="00070F39" w:rsidRDefault="00B17395">
            <w:pPr>
              <w:pStyle w:val="Compact"/>
            </w:pPr>
            <w:r>
              <w:t>What They Need</w:t>
            </w:r>
          </w:p>
        </w:tc>
      </w:tr>
      <w:tr w:rsidR="00070F39" w14:paraId="674B7B45" w14:textId="77777777">
        <w:tc>
          <w:tcPr>
            <w:tcW w:w="0" w:type="auto"/>
          </w:tcPr>
          <w:p w14:paraId="034EEF94" w14:textId="77777777" w:rsidR="00070F39" w:rsidRDefault="00B17395">
            <w:pPr>
              <w:pStyle w:val="Compact"/>
            </w:pPr>
            <w:r>
              <w:rPr>
                <w:b/>
                <w:bCs/>
              </w:rPr>
              <w:t>CEO</w:t>
            </w:r>
          </w:p>
        </w:tc>
        <w:tc>
          <w:tcPr>
            <w:tcW w:w="0" w:type="auto"/>
          </w:tcPr>
          <w:p w14:paraId="0649B392" w14:textId="77777777" w:rsidR="00070F39" w:rsidRDefault="00B17395">
            <w:pPr>
              <w:pStyle w:val="Compact"/>
            </w:pPr>
            <w:r>
              <w:t>Ultimate authority, removes blockers</w:t>
            </w:r>
          </w:p>
        </w:tc>
        <w:tc>
          <w:tcPr>
            <w:tcW w:w="0" w:type="auto"/>
          </w:tcPr>
          <w:p w14:paraId="547AA15C" w14:textId="77777777" w:rsidR="00070F39" w:rsidRDefault="00B17395">
            <w:pPr>
              <w:pStyle w:val="Compact"/>
            </w:pPr>
            <w:r>
              <w:t>Air cover, tie-breaker decisions</w:t>
            </w:r>
          </w:p>
        </w:tc>
        <w:tc>
          <w:tcPr>
            <w:tcW w:w="0" w:type="auto"/>
          </w:tcPr>
          <w:p w14:paraId="7F8D3587" w14:textId="77777777" w:rsidR="00070F39" w:rsidRDefault="00B17395">
            <w:pPr>
              <w:pStyle w:val="Compact"/>
            </w:pPr>
            <w:r>
              <w:t>Confidence you’re managing risk</w:t>
            </w:r>
          </w:p>
        </w:tc>
      </w:tr>
      <w:tr w:rsidR="00070F39" w14:paraId="3F616827" w14:textId="77777777">
        <w:tc>
          <w:tcPr>
            <w:tcW w:w="0" w:type="auto"/>
          </w:tcPr>
          <w:p w14:paraId="55C4F063" w14:textId="77777777" w:rsidR="00070F39" w:rsidRDefault="00B17395">
            <w:pPr>
              <w:pStyle w:val="Compact"/>
            </w:pPr>
            <w:r>
              <w:rPr>
                <w:b/>
                <w:bCs/>
              </w:rPr>
              <w:t>CFO</w:t>
            </w:r>
          </w:p>
        </w:tc>
        <w:tc>
          <w:tcPr>
            <w:tcW w:w="0" w:type="auto"/>
          </w:tcPr>
          <w:p w14:paraId="7F46FC7F" w14:textId="77777777" w:rsidR="00070F39" w:rsidRDefault="00B17395">
            <w:pPr>
              <w:pStyle w:val="Compact"/>
            </w:pPr>
            <w:r>
              <w:t>Controls budget</w:t>
            </w:r>
          </w:p>
        </w:tc>
        <w:tc>
          <w:tcPr>
            <w:tcW w:w="0" w:type="auto"/>
          </w:tcPr>
          <w:p w14:paraId="6151A1F9" w14:textId="77777777" w:rsidR="00070F39" w:rsidRDefault="00B17395">
            <w:pPr>
              <w:pStyle w:val="Compact"/>
            </w:pPr>
            <w:r>
              <w:t>Funding, financial credibility</w:t>
            </w:r>
          </w:p>
        </w:tc>
        <w:tc>
          <w:tcPr>
            <w:tcW w:w="0" w:type="auto"/>
          </w:tcPr>
          <w:p w14:paraId="13BFC7D1" w14:textId="77777777" w:rsidR="00070F39" w:rsidRDefault="00B17395">
            <w:pPr>
              <w:pStyle w:val="Compact"/>
            </w:pPr>
            <w:r>
              <w:t>ROI proof, cost transparency</w:t>
            </w:r>
          </w:p>
        </w:tc>
      </w:tr>
      <w:tr w:rsidR="00070F39" w14:paraId="7524C192" w14:textId="77777777">
        <w:tc>
          <w:tcPr>
            <w:tcW w:w="0" w:type="auto"/>
          </w:tcPr>
          <w:p w14:paraId="16E58819" w14:textId="77777777" w:rsidR="00070F39" w:rsidRDefault="00B17395">
            <w:pPr>
              <w:pStyle w:val="Compact"/>
            </w:pPr>
            <w:r>
              <w:rPr>
                <w:b/>
                <w:bCs/>
              </w:rPr>
              <w:t>General Counsel</w:t>
            </w:r>
          </w:p>
        </w:tc>
        <w:tc>
          <w:tcPr>
            <w:tcW w:w="0" w:type="auto"/>
          </w:tcPr>
          <w:p w14:paraId="7EA2D815" w14:textId="77777777" w:rsidR="00070F39" w:rsidRDefault="00B17395">
            <w:pPr>
              <w:pStyle w:val="Compact"/>
            </w:pPr>
            <w:r>
              <w:t>Legal/regulatory expertise</w:t>
            </w:r>
          </w:p>
        </w:tc>
        <w:tc>
          <w:tcPr>
            <w:tcW w:w="0" w:type="auto"/>
          </w:tcPr>
          <w:p w14:paraId="484895E3" w14:textId="77777777" w:rsidR="00070F39" w:rsidRDefault="00B17395">
            <w:pPr>
              <w:pStyle w:val="Compact"/>
            </w:pPr>
            <w:r>
              <w:t>Risk framing, board influence</w:t>
            </w:r>
          </w:p>
        </w:tc>
        <w:tc>
          <w:tcPr>
            <w:tcW w:w="0" w:type="auto"/>
          </w:tcPr>
          <w:p w14:paraId="23AB13D6" w14:textId="77777777" w:rsidR="00070F39" w:rsidRDefault="00B17395">
            <w:pPr>
              <w:pStyle w:val="Compact"/>
            </w:pPr>
            <w:r>
              <w:t>Compliance assurance</w:t>
            </w:r>
          </w:p>
        </w:tc>
      </w:tr>
      <w:tr w:rsidR="00070F39" w14:paraId="21FD5164" w14:textId="77777777">
        <w:tc>
          <w:tcPr>
            <w:tcW w:w="0" w:type="auto"/>
          </w:tcPr>
          <w:p w14:paraId="1E22ED29" w14:textId="77777777" w:rsidR="00070F39" w:rsidRDefault="00B17395">
            <w:pPr>
              <w:pStyle w:val="Compact"/>
            </w:pPr>
            <w:r>
              <w:rPr>
                <w:b/>
                <w:bCs/>
              </w:rPr>
              <w:t>CISO</w:t>
            </w:r>
          </w:p>
        </w:tc>
        <w:tc>
          <w:tcPr>
            <w:tcW w:w="0" w:type="auto"/>
          </w:tcPr>
          <w:p w14:paraId="3CF0FFC2" w14:textId="77777777" w:rsidR="00070F39" w:rsidRDefault="00B17395">
            <w:pPr>
              <w:pStyle w:val="Compact"/>
            </w:pPr>
            <w:r>
              <w:t>Security authority</w:t>
            </w:r>
          </w:p>
        </w:tc>
        <w:tc>
          <w:tcPr>
            <w:tcW w:w="0" w:type="auto"/>
          </w:tcPr>
          <w:p w14:paraId="0490825B" w14:textId="77777777" w:rsidR="00070F39" w:rsidRDefault="00B17395">
            <w:pPr>
              <w:pStyle w:val="Compact"/>
            </w:pPr>
            <w:r>
              <w:t>Technical credibility, risk expertise</w:t>
            </w:r>
          </w:p>
        </w:tc>
        <w:tc>
          <w:tcPr>
            <w:tcW w:w="0" w:type="auto"/>
          </w:tcPr>
          <w:p w14:paraId="36E59E79" w14:textId="77777777" w:rsidR="00070F39" w:rsidRDefault="00B17395">
            <w:pPr>
              <w:pStyle w:val="Compact"/>
            </w:pPr>
            <w:r>
              <w:t>Aligned security strategy</w:t>
            </w:r>
          </w:p>
        </w:tc>
      </w:tr>
    </w:tbl>
    <w:p w14:paraId="0E281D1B" w14:textId="77777777" w:rsidR="00070F39" w:rsidRDefault="00B17395">
      <w:pPr>
        <w:pStyle w:val="Heading4"/>
      </w:pPr>
      <w:bookmarkStart w:id="20" w:name="the-extended-coalition-should-have"/>
      <w:bookmarkEnd w:id="19"/>
      <w:r>
        <w:t>The Extended Coalition (Should Have)</w:t>
      </w:r>
    </w:p>
    <w:tbl>
      <w:tblPr>
        <w:tblStyle w:val="Table"/>
        <w:tblW w:w="5000" w:type="pct"/>
        <w:tblLook w:val="0020" w:firstRow="1" w:lastRow="0" w:firstColumn="0" w:lastColumn="0" w:noHBand="0" w:noVBand="0"/>
      </w:tblPr>
      <w:tblGrid>
        <w:gridCol w:w="3150"/>
        <w:gridCol w:w="2672"/>
        <w:gridCol w:w="3754"/>
      </w:tblGrid>
      <w:tr w:rsidR="00070F39" w14:paraId="3DEE125B" w14:textId="77777777" w:rsidTr="00070F39">
        <w:trPr>
          <w:cnfStyle w:val="100000000000" w:firstRow="1" w:lastRow="0" w:firstColumn="0" w:lastColumn="0" w:oddVBand="0" w:evenVBand="0" w:oddHBand="0" w:evenHBand="0" w:firstRowFirstColumn="0" w:firstRowLastColumn="0" w:lastRowFirstColumn="0" w:lastRowLastColumn="0"/>
          <w:tblHeader/>
        </w:trPr>
        <w:tc>
          <w:tcPr>
            <w:tcW w:w="0" w:type="auto"/>
          </w:tcPr>
          <w:p w14:paraId="33F15BFE" w14:textId="77777777" w:rsidR="00070F39" w:rsidRDefault="00B17395">
            <w:pPr>
              <w:pStyle w:val="Compact"/>
            </w:pPr>
            <w:r>
              <w:t>Role</w:t>
            </w:r>
          </w:p>
        </w:tc>
        <w:tc>
          <w:tcPr>
            <w:tcW w:w="0" w:type="auto"/>
          </w:tcPr>
          <w:p w14:paraId="4D62E82E" w14:textId="77777777" w:rsidR="00070F39" w:rsidRDefault="00B17395">
            <w:pPr>
              <w:pStyle w:val="Compact"/>
            </w:pPr>
            <w:r>
              <w:t>Why Important</w:t>
            </w:r>
          </w:p>
        </w:tc>
        <w:tc>
          <w:tcPr>
            <w:tcW w:w="0" w:type="auto"/>
          </w:tcPr>
          <w:p w14:paraId="6671FC6F" w14:textId="77777777" w:rsidR="00070F39" w:rsidRDefault="00B17395">
            <w:pPr>
              <w:pStyle w:val="Compact"/>
            </w:pPr>
            <w:r>
              <w:t>How to Engage</w:t>
            </w:r>
          </w:p>
        </w:tc>
      </w:tr>
      <w:tr w:rsidR="00070F39" w14:paraId="04A7290B" w14:textId="77777777">
        <w:tc>
          <w:tcPr>
            <w:tcW w:w="0" w:type="auto"/>
          </w:tcPr>
          <w:p w14:paraId="7142F357" w14:textId="77777777" w:rsidR="00070F39" w:rsidRDefault="00B17395">
            <w:pPr>
              <w:pStyle w:val="Compact"/>
            </w:pPr>
            <w:r>
              <w:rPr>
                <w:b/>
                <w:bCs/>
              </w:rPr>
              <w:t>COO</w:t>
            </w:r>
          </w:p>
        </w:tc>
        <w:tc>
          <w:tcPr>
            <w:tcW w:w="0" w:type="auto"/>
          </w:tcPr>
          <w:p w14:paraId="307E38FB" w14:textId="77777777" w:rsidR="00070F39" w:rsidRDefault="00B17395">
            <w:pPr>
              <w:pStyle w:val="Compact"/>
            </w:pPr>
            <w:r>
              <w:t>Operational impact</w:t>
            </w:r>
          </w:p>
        </w:tc>
        <w:tc>
          <w:tcPr>
            <w:tcW w:w="0" w:type="auto"/>
          </w:tcPr>
          <w:p w14:paraId="755CD012" w14:textId="77777777" w:rsidR="00070F39" w:rsidRDefault="00B17395">
            <w:pPr>
              <w:pStyle w:val="Compact"/>
            </w:pPr>
            <w:r>
              <w:t>Show customer/operations benefits</w:t>
            </w:r>
          </w:p>
        </w:tc>
      </w:tr>
      <w:tr w:rsidR="00070F39" w14:paraId="5DFBAE3F" w14:textId="77777777">
        <w:tc>
          <w:tcPr>
            <w:tcW w:w="0" w:type="auto"/>
          </w:tcPr>
          <w:p w14:paraId="1BDE510E" w14:textId="77777777" w:rsidR="00070F39" w:rsidRDefault="00B17395">
            <w:pPr>
              <w:pStyle w:val="Compact"/>
            </w:pPr>
            <w:r>
              <w:rPr>
                <w:b/>
                <w:bCs/>
              </w:rPr>
              <w:t>Chief Risk Officer</w:t>
            </w:r>
          </w:p>
        </w:tc>
        <w:tc>
          <w:tcPr>
            <w:tcW w:w="0" w:type="auto"/>
          </w:tcPr>
          <w:p w14:paraId="3AD8598F" w14:textId="77777777" w:rsidR="00070F39" w:rsidRDefault="00B17395">
            <w:pPr>
              <w:pStyle w:val="Compact"/>
            </w:pPr>
            <w:r>
              <w:t>Risk committee influence</w:t>
            </w:r>
          </w:p>
        </w:tc>
        <w:tc>
          <w:tcPr>
            <w:tcW w:w="0" w:type="auto"/>
          </w:tcPr>
          <w:p w14:paraId="18F083C4" w14:textId="77777777" w:rsidR="00070F39" w:rsidRDefault="00B17395">
            <w:pPr>
              <w:pStyle w:val="Compact"/>
            </w:pPr>
            <w:r>
              <w:t>Frame as enterprise risk reduction</w:t>
            </w:r>
          </w:p>
        </w:tc>
      </w:tr>
      <w:tr w:rsidR="00070F39" w14:paraId="0D222944" w14:textId="77777777">
        <w:tc>
          <w:tcPr>
            <w:tcW w:w="0" w:type="auto"/>
          </w:tcPr>
          <w:p w14:paraId="1B58A1FF" w14:textId="77777777" w:rsidR="00070F39" w:rsidRDefault="00B17395">
            <w:pPr>
              <w:pStyle w:val="Compact"/>
            </w:pPr>
            <w:r>
              <w:rPr>
                <w:b/>
                <w:bCs/>
              </w:rPr>
              <w:t>Chief Data Officer</w:t>
            </w:r>
          </w:p>
        </w:tc>
        <w:tc>
          <w:tcPr>
            <w:tcW w:w="0" w:type="auto"/>
          </w:tcPr>
          <w:p w14:paraId="324B77D3" w14:textId="77777777" w:rsidR="00070F39" w:rsidRDefault="00B17395">
            <w:pPr>
              <w:pStyle w:val="Compact"/>
            </w:pPr>
            <w:r>
              <w:t>Data sovereignty overlap</w:t>
            </w:r>
          </w:p>
        </w:tc>
        <w:tc>
          <w:tcPr>
            <w:tcW w:w="0" w:type="auto"/>
          </w:tcPr>
          <w:p w14:paraId="1440985F" w14:textId="77777777" w:rsidR="00070F39" w:rsidRDefault="00B17395">
            <w:pPr>
              <w:pStyle w:val="Compact"/>
            </w:pPr>
            <w:r>
              <w:t>Align on data governance</w:t>
            </w:r>
          </w:p>
        </w:tc>
      </w:tr>
      <w:tr w:rsidR="00070F39" w14:paraId="3E21CC57" w14:textId="77777777">
        <w:tc>
          <w:tcPr>
            <w:tcW w:w="0" w:type="auto"/>
          </w:tcPr>
          <w:p w14:paraId="7295C461" w14:textId="77777777" w:rsidR="00070F39" w:rsidRDefault="00B17395">
            <w:pPr>
              <w:pStyle w:val="Compact"/>
            </w:pPr>
            <w:r>
              <w:rPr>
                <w:b/>
                <w:bCs/>
              </w:rPr>
              <w:t>Board Risk Committee Chair</w:t>
            </w:r>
          </w:p>
        </w:tc>
        <w:tc>
          <w:tcPr>
            <w:tcW w:w="0" w:type="auto"/>
          </w:tcPr>
          <w:p w14:paraId="769BC3A8" w14:textId="77777777" w:rsidR="00070F39" w:rsidRDefault="00B17395">
            <w:pPr>
              <w:pStyle w:val="Compact"/>
            </w:pPr>
            <w:r>
              <w:t>Board influence</w:t>
            </w:r>
          </w:p>
        </w:tc>
        <w:tc>
          <w:tcPr>
            <w:tcW w:w="0" w:type="auto"/>
          </w:tcPr>
          <w:p w14:paraId="50ADFF23" w14:textId="77777777" w:rsidR="00070F39" w:rsidRDefault="00B17395">
            <w:pPr>
              <w:pStyle w:val="Compact"/>
            </w:pPr>
            <w:r>
              <w:t>Pre-brief before board meetings</w:t>
            </w:r>
          </w:p>
        </w:tc>
      </w:tr>
      <w:tr w:rsidR="00070F39" w14:paraId="41D10248" w14:textId="77777777">
        <w:tc>
          <w:tcPr>
            <w:tcW w:w="0" w:type="auto"/>
          </w:tcPr>
          <w:p w14:paraId="31A8EB4A" w14:textId="77777777" w:rsidR="00070F39" w:rsidRDefault="00B17395">
            <w:pPr>
              <w:pStyle w:val="Compact"/>
            </w:pPr>
            <w:r>
              <w:rPr>
                <w:b/>
                <w:bCs/>
              </w:rPr>
              <w:t>Audit Committee Chair</w:t>
            </w:r>
          </w:p>
        </w:tc>
        <w:tc>
          <w:tcPr>
            <w:tcW w:w="0" w:type="auto"/>
          </w:tcPr>
          <w:p w14:paraId="38574CE0" w14:textId="77777777" w:rsidR="00070F39" w:rsidRDefault="00B17395">
            <w:pPr>
              <w:pStyle w:val="Compact"/>
            </w:pPr>
            <w:r>
              <w:t>Compliance oversight</w:t>
            </w:r>
          </w:p>
        </w:tc>
        <w:tc>
          <w:tcPr>
            <w:tcW w:w="0" w:type="auto"/>
          </w:tcPr>
          <w:p w14:paraId="082D02CC" w14:textId="77777777" w:rsidR="00070F39" w:rsidRDefault="00B17395">
            <w:pPr>
              <w:pStyle w:val="Compact"/>
            </w:pPr>
            <w:r>
              <w:t>Show governance improvements</w:t>
            </w:r>
          </w:p>
        </w:tc>
      </w:tr>
    </w:tbl>
    <w:p w14:paraId="0A516A83" w14:textId="77777777" w:rsidR="00070F39" w:rsidRDefault="00B17395">
      <w:pPr>
        <w:pStyle w:val="Heading3"/>
      </w:pPr>
      <w:bookmarkStart w:id="21" w:name="coalition-building-sequence"/>
      <w:bookmarkEnd w:id="20"/>
      <w:bookmarkEnd w:id="18"/>
      <w:r>
        <w:t>Coalition Building Sequence</w:t>
      </w:r>
    </w:p>
    <w:p w14:paraId="706FDBB5" w14:textId="77777777" w:rsidR="00070F39" w:rsidRDefault="00B17395">
      <w:pPr>
        <w:pStyle w:val="FirstParagraph"/>
      </w:pPr>
      <w:r>
        <w:rPr>
          <w:b/>
          <w:bCs/>
        </w:rPr>
        <w:t>Week 1-2: CEO Alignment</w:t>
      </w:r>
      <w:r>
        <w:t xml:space="preserve"> - Private conversation to frame the burning platform - Secure commitment to sponsor the initiative - Agree on board communication approach</w:t>
      </w:r>
    </w:p>
    <w:p w14:paraId="0E4CB0D5" w14:textId="77777777" w:rsidR="00070F39" w:rsidRDefault="00B17395">
      <w:pPr>
        <w:pStyle w:val="BodyText"/>
      </w:pPr>
      <w:r>
        <w:rPr>
          <w:b/>
          <w:bCs/>
        </w:rPr>
        <w:t>Week 3-4: CFO Partnership</w:t>
      </w:r>
      <w:r>
        <w:t xml:space="preserve"> - Present financial case in their language - Agree on funding approach - Establish ROI tracking methodology</w:t>
      </w:r>
    </w:p>
    <w:p w14:paraId="2F289B72" w14:textId="77777777" w:rsidR="00070F39" w:rsidRDefault="00B17395">
      <w:pPr>
        <w:pStyle w:val="BodyText"/>
      </w:pPr>
      <w:r>
        <w:rPr>
          <w:b/>
          <w:bCs/>
        </w:rPr>
        <w:t>Week 5-6: GC &amp; CISO Alignment</w:t>
      </w:r>
      <w:r>
        <w:t xml:space="preserve"> - Frame regulatory and security implications </w:t>
      </w:r>
      <w:r>
        <w:t>- Agree on governance approach - Coordinate messaging</w:t>
      </w:r>
    </w:p>
    <w:p w14:paraId="43E02381" w14:textId="77777777" w:rsidR="00070F39" w:rsidRDefault="00B17395">
      <w:pPr>
        <w:pStyle w:val="BodyText"/>
      </w:pPr>
      <w:r>
        <w:rPr>
          <w:b/>
          <w:bCs/>
        </w:rPr>
        <w:t>Week 7-8: Extended Coalition</w:t>
      </w:r>
      <w:r>
        <w:t xml:space="preserve"> - Individual conversations with COO, CRO, CDO - Address their specific concerns - Secure commitment to participate</w:t>
      </w:r>
    </w:p>
    <w:p w14:paraId="08BEE375" w14:textId="77777777" w:rsidR="00070F39" w:rsidRDefault="00B17395">
      <w:pPr>
        <w:pStyle w:val="BodyText"/>
      </w:pPr>
      <w:r>
        <w:rPr>
          <w:b/>
          <w:bCs/>
        </w:rPr>
        <w:lastRenderedPageBreak/>
        <w:t>Week 9-10: Formal Launch</w:t>
      </w:r>
      <w:r>
        <w:t xml:space="preserve"> - Executive Leadership Team presentation - Steering committee formation - Communication to broader organization</w:t>
      </w:r>
    </w:p>
    <w:p w14:paraId="1E28BFF2" w14:textId="77777777" w:rsidR="00070F39" w:rsidRDefault="00B17395">
      <w:r>
        <w:pict w14:anchorId="4498D9E9">
          <v:rect id="_x0000_i1031" style="width:0;height:1.5pt" o:hralign="center" o:hrstd="t" o:hr="t"/>
        </w:pict>
      </w:r>
    </w:p>
    <w:p w14:paraId="1C58627C" w14:textId="77777777" w:rsidR="00070F39" w:rsidRDefault="00B17395">
      <w:pPr>
        <w:pStyle w:val="Heading3"/>
      </w:pPr>
      <w:bookmarkStart w:id="22" w:name="the-opposition-anticipating-resistance"/>
      <w:bookmarkEnd w:id="21"/>
      <w:r>
        <w:t>The Opposition: Anticipating Resistance</w:t>
      </w:r>
    </w:p>
    <w:tbl>
      <w:tblPr>
        <w:tblStyle w:val="Table"/>
        <w:tblW w:w="5000" w:type="pct"/>
        <w:tblLook w:val="0020" w:firstRow="1" w:lastRow="0" w:firstColumn="0" w:lastColumn="0" w:noHBand="0" w:noVBand="0"/>
      </w:tblPr>
      <w:tblGrid>
        <w:gridCol w:w="2894"/>
        <w:gridCol w:w="3011"/>
        <w:gridCol w:w="3671"/>
      </w:tblGrid>
      <w:tr w:rsidR="00070F39" w14:paraId="7B2F3230" w14:textId="77777777" w:rsidTr="00070F39">
        <w:trPr>
          <w:cnfStyle w:val="100000000000" w:firstRow="1" w:lastRow="0" w:firstColumn="0" w:lastColumn="0" w:oddVBand="0" w:evenVBand="0" w:oddHBand="0" w:evenHBand="0" w:firstRowFirstColumn="0" w:firstRowLastColumn="0" w:lastRowFirstColumn="0" w:lastRowLastColumn="0"/>
          <w:tblHeader/>
        </w:trPr>
        <w:tc>
          <w:tcPr>
            <w:tcW w:w="0" w:type="auto"/>
          </w:tcPr>
          <w:p w14:paraId="05C6F209" w14:textId="77777777" w:rsidR="00070F39" w:rsidRDefault="00B17395">
            <w:pPr>
              <w:pStyle w:val="Compact"/>
            </w:pPr>
            <w:r>
              <w:t>Likely Resistor</w:t>
            </w:r>
          </w:p>
        </w:tc>
        <w:tc>
          <w:tcPr>
            <w:tcW w:w="0" w:type="auto"/>
          </w:tcPr>
          <w:p w14:paraId="3C400595" w14:textId="77777777" w:rsidR="00070F39" w:rsidRDefault="00B17395">
            <w:pPr>
              <w:pStyle w:val="Compact"/>
            </w:pPr>
            <w:r>
              <w:t>Their Concern</w:t>
            </w:r>
          </w:p>
        </w:tc>
        <w:tc>
          <w:tcPr>
            <w:tcW w:w="0" w:type="auto"/>
          </w:tcPr>
          <w:p w14:paraId="7F22F573" w14:textId="77777777" w:rsidR="00070F39" w:rsidRDefault="00B17395">
            <w:pPr>
              <w:pStyle w:val="Compact"/>
            </w:pPr>
            <w:r>
              <w:t>Your Counter</w:t>
            </w:r>
          </w:p>
        </w:tc>
      </w:tr>
      <w:tr w:rsidR="00070F39" w14:paraId="0F67A994" w14:textId="77777777">
        <w:tc>
          <w:tcPr>
            <w:tcW w:w="0" w:type="auto"/>
          </w:tcPr>
          <w:p w14:paraId="5CA54D8D" w14:textId="77777777" w:rsidR="00070F39" w:rsidRDefault="00B17395">
            <w:pPr>
              <w:pStyle w:val="Compact"/>
            </w:pPr>
            <w:r>
              <w:rPr>
                <w:b/>
                <w:bCs/>
              </w:rPr>
              <w:t>Business unit leaders</w:t>
            </w:r>
          </w:p>
        </w:tc>
        <w:tc>
          <w:tcPr>
            <w:tcW w:w="0" w:type="auto"/>
          </w:tcPr>
          <w:p w14:paraId="4C9D0CA3" w14:textId="77777777" w:rsidR="00070F39" w:rsidRDefault="00B17395">
            <w:pPr>
              <w:pStyle w:val="Compact"/>
            </w:pPr>
            <w:r>
              <w:t>“This will slow us down”</w:t>
            </w:r>
          </w:p>
        </w:tc>
        <w:tc>
          <w:tcPr>
            <w:tcW w:w="0" w:type="auto"/>
          </w:tcPr>
          <w:p w14:paraId="3FFAB111" w14:textId="77777777" w:rsidR="00070F39" w:rsidRDefault="00B17395">
            <w:pPr>
              <w:pStyle w:val="Compact"/>
            </w:pPr>
            <w:r>
              <w:t>Show how outages slow them more</w:t>
            </w:r>
          </w:p>
        </w:tc>
      </w:tr>
      <w:tr w:rsidR="00070F39" w14:paraId="6C5A1078" w14:textId="77777777">
        <w:tc>
          <w:tcPr>
            <w:tcW w:w="0" w:type="auto"/>
          </w:tcPr>
          <w:p w14:paraId="16E1426C" w14:textId="77777777" w:rsidR="00070F39" w:rsidRDefault="00B17395">
            <w:pPr>
              <w:pStyle w:val="Compact"/>
            </w:pPr>
            <w:r>
              <w:rPr>
                <w:b/>
                <w:bCs/>
              </w:rPr>
              <w:t>Cloud-first advocates</w:t>
            </w:r>
          </w:p>
        </w:tc>
        <w:tc>
          <w:tcPr>
            <w:tcW w:w="0" w:type="auto"/>
          </w:tcPr>
          <w:p w14:paraId="5ABDF0CA" w14:textId="77777777" w:rsidR="00070F39" w:rsidRDefault="00B17395">
            <w:pPr>
              <w:pStyle w:val="Compact"/>
            </w:pPr>
            <w:r>
              <w:t>“We already made this bet”</w:t>
            </w:r>
          </w:p>
        </w:tc>
        <w:tc>
          <w:tcPr>
            <w:tcW w:w="0" w:type="auto"/>
          </w:tcPr>
          <w:p w14:paraId="43CB6121" w14:textId="77777777" w:rsidR="00070F39" w:rsidRDefault="00B17395">
            <w:pPr>
              <w:pStyle w:val="Compact"/>
            </w:pPr>
            <w:r>
              <w:t>Not about reversing; about resilience</w:t>
            </w:r>
          </w:p>
        </w:tc>
      </w:tr>
      <w:tr w:rsidR="00070F39" w14:paraId="57F89F6A" w14:textId="77777777">
        <w:tc>
          <w:tcPr>
            <w:tcW w:w="0" w:type="auto"/>
          </w:tcPr>
          <w:p w14:paraId="5636B17F" w14:textId="77777777" w:rsidR="00070F39" w:rsidRDefault="00B17395">
            <w:pPr>
              <w:pStyle w:val="Compact"/>
            </w:pPr>
            <w:r>
              <w:rPr>
                <w:b/>
                <w:bCs/>
              </w:rPr>
              <w:t>Cost-cutters</w:t>
            </w:r>
          </w:p>
        </w:tc>
        <w:tc>
          <w:tcPr>
            <w:tcW w:w="0" w:type="auto"/>
          </w:tcPr>
          <w:p w14:paraId="0B44302E" w14:textId="77777777" w:rsidR="00070F39" w:rsidRDefault="00B17395">
            <w:pPr>
              <w:pStyle w:val="Compact"/>
            </w:pPr>
            <w:r>
              <w:t>“We can’t afford this”</w:t>
            </w:r>
          </w:p>
        </w:tc>
        <w:tc>
          <w:tcPr>
            <w:tcW w:w="0" w:type="auto"/>
          </w:tcPr>
          <w:p w14:paraId="51F8FC6C" w14:textId="77777777" w:rsidR="00070F39" w:rsidRDefault="00B17395">
            <w:pPr>
              <w:pStyle w:val="Compact"/>
            </w:pPr>
            <w:r>
              <w:t>Show cost of inaction</w:t>
            </w:r>
          </w:p>
        </w:tc>
      </w:tr>
      <w:tr w:rsidR="00070F39" w14:paraId="7CD7A113" w14:textId="77777777">
        <w:tc>
          <w:tcPr>
            <w:tcW w:w="0" w:type="auto"/>
          </w:tcPr>
          <w:p w14:paraId="780879B9" w14:textId="77777777" w:rsidR="00070F39" w:rsidRDefault="00B17395">
            <w:pPr>
              <w:pStyle w:val="Compact"/>
            </w:pPr>
            <w:r>
              <w:rPr>
                <w:b/>
                <w:bCs/>
              </w:rPr>
              <w:t>Vendor-aligned executives</w:t>
            </w:r>
          </w:p>
        </w:tc>
        <w:tc>
          <w:tcPr>
            <w:tcW w:w="0" w:type="auto"/>
          </w:tcPr>
          <w:p w14:paraId="7832B4B3" w14:textId="77777777" w:rsidR="00070F39" w:rsidRDefault="00B17395">
            <w:pPr>
              <w:pStyle w:val="Compact"/>
            </w:pPr>
            <w:r>
              <w:t>Relationships with providers</w:t>
            </w:r>
          </w:p>
        </w:tc>
        <w:tc>
          <w:tcPr>
            <w:tcW w:w="0" w:type="auto"/>
          </w:tcPr>
          <w:p w14:paraId="4C4B3907" w14:textId="77777777" w:rsidR="00070F39" w:rsidRDefault="00B17395">
            <w:pPr>
              <w:pStyle w:val="Compact"/>
            </w:pPr>
            <w:r>
              <w:t>Frame as leverage, not abandonment</w:t>
            </w:r>
          </w:p>
        </w:tc>
      </w:tr>
      <w:tr w:rsidR="00070F39" w14:paraId="6D6E3B66" w14:textId="77777777">
        <w:tc>
          <w:tcPr>
            <w:tcW w:w="0" w:type="auto"/>
          </w:tcPr>
          <w:p w14:paraId="774B4671" w14:textId="77777777" w:rsidR="00070F39" w:rsidRDefault="00B17395">
            <w:pPr>
              <w:pStyle w:val="Compact"/>
            </w:pPr>
            <w:r>
              <w:rPr>
                <w:b/>
                <w:bCs/>
              </w:rPr>
              <w:t>Change-fatigued teams</w:t>
            </w:r>
          </w:p>
        </w:tc>
        <w:tc>
          <w:tcPr>
            <w:tcW w:w="0" w:type="auto"/>
          </w:tcPr>
          <w:p w14:paraId="1DDA56A9" w14:textId="77777777" w:rsidR="00070F39" w:rsidRDefault="00B17395">
            <w:pPr>
              <w:pStyle w:val="Compact"/>
            </w:pPr>
            <w:r>
              <w:t>“Another transformation?”</w:t>
            </w:r>
          </w:p>
        </w:tc>
        <w:tc>
          <w:tcPr>
            <w:tcW w:w="0" w:type="auto"/>
          </w:tcPr>
          <w:p w14:paraId="5C3B63BD" w14:textId="77777777" w:rsidR="00070F39" w:rsidRDefault="00B17395">
            <w:pPr>
              <w:pStyle w:val="Compact"/>
            </w:pPr>
            <w:r>
              <w:t>Show how this protects them</w:t>
            </w:r>
          </w:p>
        </w:tc>
      </w:tr>
    </w:tbl>
    <w:p w14:paraId="38E9ADEB" w14:textId="77777777" w:rsidR="00070F39" w:rsidRDefault="00B17395">
      <w:r>
        <w:pict w14:anchorId="36EC90A5">
          <v:rect id="_x0000_i1032" style="width:0;height:1.5pt" o:hralign="center" o:hrstd="t" o:hr="t"/>
        </w:pict>
      </w:r>
    </w:p>
    <w:p w14:paraId="77C1DF91" w14:textId="77777777" w:rsidR="00070F39" w:rsidRDefault="00B17395">
      <w:pPr>
        <w:pStyle w:val="FirstParagraph"/>
      </w:pPr>
      <w:r>
        <w:t xml:space="preserve"> ## 4. THE 18-MONTH TRANSFORMATION ROADMAP</w:t>
      </w:r>
    </w:p>
    <w:p w14:paraId="63AABDA7" w14:textId="77777777" w:rsidR="00070F39" w:rsidRDefault="00B17395">
      <w:pPr>
        <w:pStyle w:val="Heading3"/>
      </w:pPr>
      <w:bookmarkStart w:id="23" w:name="phase-0-pre-launch-weeks--4-to-0"/>
      <w:bookmarkEnd w:id="22"/>
      <w:r>
        <w:t>Phase 0: Pre-Launch (Weeks -4 to 0)</w:t>
      </w:r>
    </w:p>
    <w:p w14:paraId="283A92CD" w14:textId="77777777" w:rsidR="00070F39" w:rsidRDefault="00B17395">
      <w:pPr>
        <w:pStyle w:val="FirstParagraph"/>
      </w:pPr>
      <w:r>
        <w:rPr>
          <w:b/>
          <w:bCs/>
        </w:rPr>
        <w:t>Objective:</w:t>
      </w:r>
      <w:r>
        <w:t xml:space="preserve"> Secure executive sponsorship and initial funding</w:t>
      </w:r>
    </w:p>
    <w:tbl>
      <w:tblPr>
        <w:tblStyle w:val="Table"/>
        <w:tblW w:w="0" w:type="auto"/>
        <w:tblLook w:val="0020" w:firstRow="1" w:lastRow="0" w:firstColumn="0" w:lastColumn="0" w:noHBand="0" w:noVBand="0"/>
      </w:tblPr>
      <w:tblGrid>
        <w:gridCol w:w="798"/>
        <w:gridCol w:w="3119"/>
        <w:gridCol w:w="2131"/>
        <w:gridCol w:w="2218"/>
      </w:tblGrid>
      <w:tr w:rsidR="00070F39" w14:paraId="226D22C2" w14:textId="77777777" w:rsidTr="00070F39">
        <w:trPr>
          <w:cnfStyle w:val="100000000000" w:firstRow="1" w:lastRow="0" w:firstColumn="0" w:lastColumn="0" w:oddVBand="0" w:evenVBand="0" w:oddHBand="0" w:evenHBand="0" w:firstRowFirstColumn="0" w:firstRowLastColumn="0" w:lastRowFirstColumn="0" w:lastRowLastColumn="0"/>
          <w:tblHeader/>
        </w:trPr>
        <w:tc>
          <w:tcPr>
            <w:tcW w:w="0" w:type="auto"/>
          </w:tcPr>
          <w:p w14:paraId="6A1E81DC" w14:textId="77777777" w:rsidR="00070F39" w:rsidRDefault="00B17395">
            <w:pPr>
              <w:pStyle w:val="Compact"/>
            </w:pPr>
            <w:r>
              <w:t>Week</w:t>
            </w:r>
          </w:p>
        </w:tc>
        <w:tc>
          <w:tcPr>
            <w:tcW w:w="0" w:type="auto"/>
          </w:tcPr>
          <w:p w14:paraId="2F68C863" w14:textId="77777777" w:rsidR="00070F39" w:rsidRDefault="00B17395">
            <w:pPr>
              <w:pStyle w:val="Compact"/>
            </w:pPr>
            <w:r>
              <w:t>Activities</w:t>
            </w:r>
          </w:p>
        </w:tc>
        <w:tc>
          <w:tcPr>
            <w:tcW w:w="0" w:type="auto"/>
          </w:tcPr>
          <w:p w14:paraId="61DC5448" w14:textId="77777777" w:rsidR="00070F39" w:rsidRDefault="00B17395">
            <w:pPr>
              <w:pStyle w:val="Compact"/>
            </w:pPr>
            <w:r>
              <w:t>Deliverables</w:t>
            </w:r>
          </w:p>
        </w:tc>
        <w:tc>
          <w:tcPr>
            <w:tcW w:w="0" w:type="auto"/>
          </w:tcPr>
          <w:p w14:paraId="5C9A3196" w14:textId="77777777" w:rsidR="00070F39" w:rsidRDefault="00B17395">
            <w:pPr>
              <w:pStyle w:val="Compact"/>
            </w:pPr>
            <w:r>
              <w:t>Key Meetings</w:t>
            </w:r>
          </w:p>
        </w:tc>
      </w:tr>
      <w:tr w:rsidR="00070F39" w14:paraId="7D3B3411" w14:textId="77777777">
        <w:tc>
          <w:tcPr>
            <w:tcW w:w="0" w:type="auto"/>
          </w:tcPr>
          <w:p w14:paraId="4FDB2918" w14:textId="77777777" w:rsidR="00070F39" w:rsidRDefault="00B17395">
            <w:pPr>
              <w:pStyle w:val="Compact"/>
            </w:pPr>
            <w:r>
              <w:t>-4</w:t>
            </w:r>
          </w:p>
        </w:tc>
        <w:tc>
          <w:tcPr>
            <w:tcW w:w="0" w:type="auto"/>
          </w:tcPr>
          <w:p w14:paraId="25C45589" w14:textId="77777777" w:rsidR="00070F39" w:rsidRDefault="00B17395">
            <w:pPr>
              <w:pStyle w:val="Compact"/>
            </w:pPr>
            <w:r>
              <w:t>CEO alignment conversation</w:t>
            </w:r>
          </w:p>
        </w:tc>
        <w:tc>
          <w:tcPr>
            <w:tcW w:w="0" w:type="auto"/>
          </w:tcPr>
          <w:p w14:paraId="78123E1C" w14:textId="77777777" w:rsidR="00070F39" w:rsidRDefault="00B17395">
            <w:pPr>
              <w:pStyle w:val="Compact"/>
            </w:pPr>
            <w:r>
              <w:t>CEO commitment</w:t>
            </w:r>
          </w:p>
        </w:tc>
        <w:tc>
          <w:tcPr>
            <w:tcW w:w="0" w:type="auto"/>
          </w:tcPr>
          <w:p w14:paraId="6EE5B41A" w14:textId="77777777" w:rsidR="00070F39" w:rsidRDefault="00B17395">
            <w:pPr>
              <w:pStyle w:val="Compact"/>
            </w:pPr>
            <w:r>
              <w:t>1:1 with CEO</w:t>
            </w:r>
          </w:p>
        </w:tc>
      </w:tr>
      <w:tr w:rsidR="00070F39" w14:paraId="230AEE34" w14:textId="77777777">
        <w:tc>
          <w:tcPr>
            <w:tcW w:w="0" w:type="auto"/>
          </w:tcPr>
          <w:p w14:paraId="63495C4C" w14:textId="77777777" w:rsidR="00070F39" w:rsidRDefault="00B17395">
            <w:pPr>
              <w:pStyle w:val="Compact"/>
            </w:pPr>
            <w:r>
              <w:t>-3</w:t>
            </w:r>
          </w:p>
        </w:tc>
        <w:tc>
          <w:tcPr>
            <w:tcW w:w="0" w:type="auto"/>
          </w:tcPr>
          <w:p w14:paraId="1066ADA6" w14:textId="77777777" w:rsidR="00070F39" w:rsidRDefault="00B17395">
            <w:pPr>
              <w:pStyle w:val="Compact"/>
            </w:pPr>
            <w:r>
              <w:t>CFO business case review</w:t>
            </w:r>
          </w:p>
        </w:tc>
        <w:tc>
          <w:tcPr>
            <w:tcW w:w="0" w:type="auto"/>
          </w:tcPr>
          <w:p w14:paraId="4E206B35" w14:textId="77777777" w:rsidR="00070F39" w:rsidRDefault="00B17395">
            <w:pPr>
              <w:pStyle w:val="Compact"/>
            </w:pPr>
            <w:r>
              <w:t>Budget approval</w:t>
            </w:r>
          </w:p>
        </w:tc>
        <w:tc>
          <w:tcPr>
            <w:tcW w:w="0" w:type="auto"/>
          </w:tcPr>
          <w:p w14:paraId="4CBDA90B" w14:textId="77777777" w:rsidR="00070F39" w:rsidRDefault="00B17395">
            <w:pPr>
              <w:pStyle w:val="Compact"/>
            </w:pPr>
            <w:r>
              <w:t>1:1 with CFO</w:t>
            </w:r>
          </w:p>
        </w:tc>
      </w:tr>
      <w:tr w:rsidR="00070F39" w14:paraId="646E7635" w14:textId="77777777">
        <w:tc>
          <w:tcPr>
            <w:tcW w:w="0" w:type="auto"/>
          </w:tcPr>
          <w:p w14:paraId="7561073F" w14:textId="77777777" w:rsidR="00070F39" w:rsidRDefault="00B17395">
            <w:pPr>
              <w:pStyle w:val="Compact"/>
            </w:pPr>
            <w:r>
              <w:t>-2</w:t>
            </w:r>
          </w:p>
        </w:tc>
        <w:tc>
          <w:tcPr>
            <w:tcW w:w="0" w:type="auto"/>
          </w:tcPr>
          <w:p w14:paraId="265FEB3B" w14:textId="77777777" w:rsidR="00070F39" w:rsidRDefault="00B17395">
            <w:pPr>
              <w:pStyle w:val="Compact"/>
            </w:pPr>
            <w:r>
              <w:t>GC/CISO coordination</w:t>
            </w:r>
          </w:p>
        </w:tc>
        <w:tc>
          <w:tcPr>
            <w:tcW w:w="0" w:type="auto"/>
          </w:tcPr>
          <w:p w14:paraId="48D00D46" w14:textId="77777777" w:rsidR="00070F39" w:rsidRDefault="00B17395">
            <w:pPr>
              <w:pStyle w:val="Compact"/>
            </w:pPr>
            <w:r>
              <w:t>Aligned messaging</w:t>
            </w:r>
          </w:p>
        </w:tc>
        <w:tc>
          <w:tcPr>
            <w:tcW w:w="0" w:type="auto"/>
          </w:tcPr>
          <w:p w14:paraId="709A2446" w14:textId="77777777" w:rsidR="00070F39" w:rsidRDefault="00B17395">
            <w:pPr>
              <w:pStyle w:val="Compact"/>
            </w:pPr>
            <w:r>
              <w:t>Coalition meetings</w:t>
            </w:r>
          </w:p>
        </w:tc>
      </w:tr>
      <w:tr w:rsidR="00070F39" w14:paraId="2D37CF77" w14:textId="77777777">
        <w:tc>
          <w:tcPr>
            <w:tcW w:w="0" w:type="auto"/>
          </w:tcPr>
          <w:p w14:paraId="7CB9B4EE" w14:textId="77777777" w:rsidR="00070F39" w:rsidRDefault="00B17395">
            <w:pPr>
              <w:pStyle w:val="Compact"/>
            </w:pPr>
            <w:r>
              <w:t>-1</w:t>
            </w:r>
          </w:p>
        </w:tc>
        <w:tc>
          <w:tcPr>
            <w:tcW w:w="0" w:type="auto"/>
          </w:tcPr>
          <w:p w14:paraId="7B5EFAF4" w14:textId="77777777" w:rsidR="00070F39" w:rsidRDefault="00B17395">
            <w:pPr>
              <w:pStyle w:val="Compact"/>
            </w:pPr>
            <w:r>
              <w:t>ELT soft launch</w:t>
            </w:r>
          </w:p>
        </w:tc>
        <w:tc>
          <w:tcPr>
            <w:tcW w:w="0" w:type="auto"/>
          </w:tcPr>
          <w:p w14:paraId="05CE6372" w14:textId="77777777" w:rsidR="00070F39" w:rsidRDefault="00B17395">
            <w:pPr>
              <w:pStyle w:val="Compact"/>
            </w:pPr>
            <w:r>
              <w:t>Awareness</w:t>
            </w:r>
          </w:p>
        </w:tc>
        <w:tc>
          <w:tcPr>
            <w:tcW w:w="0" w:type="auto"/>
          </w:tcPr>
          <w:p w14:paraId="59C9C92E" w14:textId="77777777" w:rsidR="00070F39" w:rsidRDefault="00B17395">
            <w:pPr>
              <w:pStyle w:val="Compact"/>
            </w:pPr>
            <w:r>
              <w:t>ELT update</w:t>
            </w:r>
          </w:p>
        </w:tc>
      </w:tr>
      <w:tr w:rsidR="00070F39" w14:paraId="5BF118AA" w14:textId="77777777">
        <w:tc>
          <w:tcPr>
            <w:tcW w:w="0" w:type="auto"/>
          </w:tcPr>
          <w:p w14:paraId="511ED555" w14:textId="77777777" w:rsidR="00070F39" w:rsidRDefault="00B17395">
            <w:pPr>
              <w:pStyle w:val="Compact"/>
            </w:pPr>
            <w:r>
              <w:t>0</w:t>
            </w:r>
          </w:p>
        </w:tc>
        <w:tc>
          <w:tcPr>
            <w:tcW w:w="0" w:type="auto"/>
          </w:tcPr>
          <w:p w14:paraId="26EAF433" w14:textId="77777777" w:rsidR="00070F39" w:rsidRDefault="00B17395">
            <w:pPr>
              <w:pStyle w:val="Compact"/>
            </w:pPr>
            <w:r>
              <w:t>Formal kickoff</w:t>
            </w:r>
          </w:p>
        </w:tc>
        <w:tc>
          <w:tcPr>
            <w:tcW w:w="0" w:type="auto"/>
          </w:tcPr>
          <w:p w14:paraId="1EA70599" w14:textId="77777777" w:rsidR="00070F39" w:rsidRDefault="00B17395">
            <w:pPr>
              <w:pStyle w:val="Compact"/>
            </w:pPr>
            <w:r>
              <w:t>Charter approved</w:t>
            </w:r>
          </w:p>
        </w:tc>
        <w:tc>
          <w:tcPr>
            <w:tcW w:w="0" w:type="auto"/>
          </w:tcPr>
          <w:p w14:paraId="088E737C" w14:textId="77777777" w:rsidR="00070F39" w:rsidRDefault="00B17395">
            <w:pPr>
              <w:pStyle w:val="Compact"/>
            </w:pPr>
            <w:r>
              <w:t>Steering committee</w:t>
            </w:r>
          </w:p>
        </w:tc>
      </w:tr>
    </w:tbl>
    <w:p w14:paraId="4B4C0993" w14:textId="77777777" w:rsidR="00070F39" w:rsidRDefault="00B17395">
      <w:pPr>
        <w:pStyle w:val="Heading3"/>
      </w:pPr>
      <w:bookmarkStart w:id="24" w:name="phase-1-foundation-months-1-3"/>
      <w:bookmarkEnd w:id="23"/>
      <w:r>
        <w:t>Phase 1: Foundation (Months 1-3)</w:t>
      </w:r>
    </w:p>
    <w:p w14:paraId="3F1821BF" w14:textId="77777777" w:rsidR="00070F39" w:rsidRDefault="00B17395">
      <w:pPr>
        <w:pStyle w:val="FirstParagraph"/>
      </w:pPr>
      <w:r>
        <w:rPr>
          <w:b/>
          <w:bCs/>
        </w:rPr>
        <w:t>Objective:</w:t>
      </w:r>
      <w:r>
        <w:t xml:space="preserve"> See the battlefield clearly</w:t>
      </w:r>
    </w:p>
    <w:tbl>
      <w:tblPr>
        <w:tblStyle w:val="Table"/>
        <w:tblW w:w="5000" w:type="pct"/>
        <w:tblLook w:val="0020" w:firstRow="1" w:lastRow="0" w:firstColumn="0" w:lastColumn="0" w:noHBand="0" w:noVBand="0"/>
      </w:tblPr>
      <w:tblGrid>
        <w:gridCol w:w="893"/>
        <w:gridCol w:w="1438"/>
        <w:gridCol w:w="5852"/>
        <w:gridCol w:w="1393"/>
      </w:tblGrid>
      <w:tr w:rsidR="00070F39" w14:paraId="46F93604" w14:textId="77777777" w:rsidTr="00070F39">
        <w:trPr>
          <w:cnfStyle w:val="100000000000" w:firstRow="1" w:lastRow="0" w:firstColumn="0" w:lastColumn="0" w:oddVBand="0" w:evenVBand="0" w:oddHBand="0" w:evenHBand="0" w:firstRowFirstColumn="0" w:firstRowLastColumn="0" w:lastRowFirstColumn="0" w:lastRowLastColumn="0"/>
          <w:tblHeader/>
        </w:trPr>
        <w:tc>
          <w:tcPr>
            <w:tcW w:w="0" w:type="auto"/>
          </w:tcPr>
          <w:p w14:paraId="1BD371F5" w14:textId="77777777" w:rsidR="00070F39" w:rsidRDefault="00B17395">
            <w:pPr>
              <w:pStyle w:val="Compact"/>
            </w:pPr>
            <w:r>
              <w:t>Month</w:t>
            </w:r>
          </w:p>
        </w:tc>
        <w:tc>
          <w:tcPr>
            <w:tcW w:w="0" w:type="auto"/>
          </w:tcPr>
          <w:p w14:paraId="19C7881E" w14:textId="77777777" w:rsidR="00070F39" w:rsidRDefault="00B17395">
            <w:pPr>
              <w:pStyle w:val="Compact"/>
            </w:pPr>
            <w:r>
              <w:t>Focus</w:t>
            </w:r>
          </w:p>
        </w:tc>
        <w:tc>
          <w:tcPr>
            <w:tcW w:w="0" w:type="auto"/>
          </w:tcPr>
          <w:p w14:paraId="16BD9EA6" w14:textId="77777777" w:rsidR="00070F39" w:rsidRDefault="00B17395">
            <w:pPr>
              <w:pStyle w:val="Compact"/>
            </w:pPr>
            <w:r>
              <w:t>Key Deliverables</w:t>
            </w:r>
          </w:p>
        </w:tc>
        <w:tc>
          <w:tcPr>
            <w:tcW w:w="0" w:type="auto"/>
          </w:tcPr>
          <w:p w14:paraId="037BFF2E" w14:textId="77777777" w:rsidR="00070F39" w:rsidRDefault="00B17395">
            <w:pPr>
              <w:pStyle w:val="Compact"/>
            </w:pPr>
            <w:r>
              <w:t>Investment</w:t>
            </w:r>
          </w:p>
        </w:tc>
      </w:tr>
      <w:tr w:rsidR="00070F39" w14:paraId="00A1D7C6" w14:textId="77777777">
        <w:tc>
          <w:tcPr>
            <w:tcW w:w="0" w:type="auto"/>
          </w:tcPr>
          <w:p w14:paraId="619A1B08" w14:textId="77777777" w:rsidR="00070F39" w:rsidRDefault="00B17395">
            <w:pPr>
              <w:pStyle w:val="Compact"/>
            </w:pPr>
            <w:r>
              <w:t>1</w:t>
            </w:r>
          </w:p>
        </w:tc>
        <w:tc>
          <w:tcPr>
            <w:tcW w:w="0" w:type="auto"/>
          </w:tcPr>
          <w:p w14:paraId="700BEB1A" w14:textId="77777777" w:rsidR="00070F39" w:rsidRDefault="00B17395">
            <w:pPr>
              <w:pStyle w:val="Compact"/>
            </w:pPr>
            <w:r>
              <w:t>Discovery</w:t>
            </w:r>
          </w:p>
        </w:tc>
        <w:tc>
          <w:tcPr>
            <w:tcW w:w="0" w:type="auto"/>
          </w:tcPr>
          <w:p w14:paraId="1447458D" w14:textId="77777777" w:rsidR="00070F39" w:rsidRDefault="00B17395">
            <w:pPr>
              <w:pStyle w:val="Compact"/>
            </w:pPr>
            <w:r>
              <w:t>Cloud/AI services inventory, Identity dependency map</w:t>
            </w:r>
          </w:p>
        </w:tc>
        <w:tc>
          <w:tcPr>
            <w:tcW w:w="0" w:type="auto"/>
          </w:tcPr>
          <w:p w14:paraId="0D43E481" w14:textId="77777777" w:rsidR="00070F39" w:rsidRDefault="00B17395">
            <w:pPr>
              <w:pStyle w:val="Compact"/>
            </w:pPr>
            <w:r>
              <w:t>$75K</w:t>
            </w:r>
          </w:p>
        </w:tc>
      </w:tr>
      <w:tr w:rsidR="00070F39" w14:paraId="52DE2D86" w14:textId="77777777">
        <w:tc>
          <w:tcPr>
            <w:tcW w:w="0" w:type="auto"/>
          </w:tcPr>
          <w:p w14:paraId="5BDF6F2A" w14:textId="77777777" w:rsidR="00070F39" w:rsidRDefault="00B17395">
            <w:pPr>
              <w:pStyle w:val="Compact"/>
            </w:pPr>
            <w:r>
              <w:t>2</w:t>
            </w:r>
          </w:p>
        </w:tc>
        <w:tc>
          <w:tcPr>
            <w:tcW w:w="0" w:type="auto"/>
          </w:tcPr>
          <w:p w14:paraId="25B88CDB" w14:textId="77777777" w:rsidR="00070F39" w:rsidRDefault="00B17395">
            <w:pPr>
              <w:pStyle w:val="Compact"/>
            </w:pPr>
            <w:r>
              <w:t>Assessment</w:t>
            </w:r>
          </w:p>
        </w:tc>
        <w:tc>
          <w:tcPr>
            <w:tcW w:w="0" w:type="auto"/>
          </w:tcPr>
          <w:p w14:paraId="34007065" w14:textId="77777777" w:rsidR="00070F39" w:rsidRDefault="00B17395">
            <w:pPr>
              <w:pStyle w:val="Compact"/>
            </w:pPr>
            <w:r>
              <w:t>Concentration risk analysis, Gap assessment</w:t>
            </w:r>
          </w:p>
        </w:tc>
        <w:tc>
          <w:tcPr>
            <w:tcW w:w="0" w:type="auto"/>
          </w:tcPr>
          <w:p w14:paraId="0FE4AD6F" w14:textId="77777777" w:rsidR="00070F39" w:rsidRDefault="00B17395">
            <w:pPr>
              <w:pStyle w:val="Compact"/>
            </w:pPr>
            <w:r>
              <w:t>$50K</w:t>
            </w:r>
          </w:p>
        </w:tc>
      </w:tr>
      <w:tr w:rsidR="00070F39" w14:paraId="4CF76388" w14:textId="77777777">
        <w:tc>
          <w:tcPr>
            <w:tcW w:w="0" w:type="auto"/>
          </w:tcPr>
          <w:p w14:paraId="30856258" w14:textId="77777777" w:rsidR="00070F39" w:rsidRDefault="00B17395">
            <w:pPr>
              <w:pStyle w:val="Compact"/>
            </w:pPr>
            <w:r>
              <w:t>3</w:t>
            </w:r>
          </w:p>
        </w:tc>
        <w:tc>
          <w:tcPr>
            <w:tcW w:w="0" w:type="auto"/>
          </w:tcPr>
          <w:p w14:paraId="081A9CB1" w14:textId="77777777" w:rsidR="00070F39" w:rsidRDefault="00B17395">
            <w:pPr>
              <w:pStyle w:val="Compact"/>
            </w:pPr>
            <w:r>
              <w:t>Quick Wins</w:t>
            </w:r>
          </w:p>
        </w:tc>
        <w:tc>
          <w:tcPr>
            <w:tcW w:w="0" w:type="auto"/>
          </w:tcPr>
          <w:p w14:paraId="7FF9FA27" w14:textId="77777777" w:rsidR="00070F39" w:rsidRDefault="00B17395">
            <w:pPr>
              <w:pStyle w:val="Compact"/>
            </w:pPr>
            <w:r>
              <w:t>Top 3 gaps remediated, Governance framework</w:t>
            </w:r>
          </w:p>
        </w:tc>
        <w:tc>
          <w:tcPr>
            <w:tcW w:w="0" w:type="auto"/>
          </w:tcPr>
          <w:p w14:paraId="33FEB1CA" w14:textId="77777777" w:rsidR="00070F39" w:rsidRDefault="00B17395">
            <w:pPr>
              <w:pStyle w:val="Compact"/>
            </w:pPr>
            <w:r>
              <w:t>$150K</w:t>
            </w:r>
          </w:p>
        </w:tc>
      </w:tr>
    </w:tbl>
    <w:p w14:paraId="49B22761" w14:textId="77777777" w:rsidR="00070F39" w:rsidRDefault="00B17395">
      <w:pPr>
        <w:pStyle w:val="BodyText"/>
      </w:pPr>
      <w:r>
        <w:rPr>
          <w:b/>
          <w:bCs/>
        </w:rPr>
        <w:t>Milestone Gate:</w:t>
      </w:r>
      <w:r>
        <w:t xml:space="preserve"> Can you answer the 3-question diagnostic confidently?</w:t>
      </w:r>
    </w:p>
    <w:p w14:paraId="529D9F4F" w14:textId="77777777" w:rsidR="00070F39" w:rsidRDefault="00B17395">
      <w:pPr>
        <w:pStyle w:val="Heading3"/>
      </w:pPr>
      <w:bookmarkStart w:id="25" w:name="phase-2-capability-months-4-9"/>
      <w:bookmarkEnd w:id="24"/>
      <w:r>
        <w:t>Phase 2: Capability (Months 4-9)</w:t>
      </w:r>
    </w:p>
    <w:p w14:paraId="03F58932" w14:textId="77777777" w:rsidR="00070F39" w:rsidRDefault="00B17395">
      <w:pPr>
        <w:pStyle w:val="FirstParagraph"/>
      </w:pPr>
      <w:r>
        <w:rPr>
          <w:b/>
          <w:bCs/>
        </w:rPr>
        <w:t>Objective:</w:t>
      </w:r>
      <w:r>
        <w:t xml:space="preserve"> Build core resilience muscles</w:t>
      </w:r>
    </w:p>
    <w:tbl>
      <w:tblPr>
        <w:tblStyle w:val="Table"/>
        <w:tblW w:w="5000" w:type="pct"/>
        <w:tblLook w:val="0020" w:firstRow="1" w:lastRow="0" w:firstColumn="0" w:lastColumn="0" w:noHBand="0" w:noVBand="0"/>
      </w:tblPr>
      <w:tblGrid>
        <w:gridCol w:w="977"/>
        <w:gridCol w:w="1938"/>
        <w:gridCol w:w="5138"/>
        <w:gridCol w:w="1523"/>
      </w:tblGrid>
      <w:tr w:rsidR="00070F39" w14:paraId="723B9F81" w14:textId="77777777" w:rsidTr="00070F39">
        <w:trPr>
          <w:cnfStyle w:val="100000000000" w:firstRow="1" w:lastRow="0" w:firstColumn="0" w:lastColumn="0" w:oddVBand="0" w:evenVBand="0" w:oddHBand="0" w:evenHBand="0" w:firstRowFirstColumn="0" w:firstRowLastColumn="0" w:lastRowFirstColumn="0" w:lastRowLastColumn="0"/>
          <w:tblHeader/>
        </w:trPr>
        <w:tc>
          <w:tcPr>
            <w:tcW w:w="0" w:type="auto"/>
          </w:tcPr>
          <w:p w14:paraId="7D9D016D" w14:textId="77777777" w:rsidR="00070F39" w:rsidRDefault="00B17395">
            <w:pPr>
              <w:pStyle w:val="Compact"/>
            </w:pPr>
            <w:r>
              <w:lastRenderedPageBreak/>
              <w:t>Month</w:t>
            </w:r>
          </w:p>
        </w:tc>
        <w:tc>
          <w:tcPr>
            <w:tcW w:w="0" w:type="auto"/>
          </w:tcPr>
          <w:p w14:paraId="0B4CB0A1" w14:textId="77777777" w:rsidR="00070F39" w:rsidRDefault="00B17395">
            <w:pPr>
              <w:pStyle w:val="Compact"/>
            </w:pPr>
            <w:r>
              <w:t>Focus</w:t>
            </w:r>
          </w:p>
        </w:tc>
        <w:tc>
          <w:tcPr>
            <w:tcW w:w="0" w:type="auto"/>
          </w:tcPr>
          <w:p w14:paraId="1820D80C" w14:textId="77777777" w:rsidR="00070F39" w:rsidRDefault="00B17395">
            <w:pPr>
              <w:pStyle w:val="Compact"/>
            </w:pPr>
            <w:r>
              <w:t>Key Deliverables</w:t>
            </w:r>
          </w:p>
        </w:tc>
        <w:tc>
          <w:tcPr>
            <w:tcW w:w="0" w:type="auto"/>
          </w:tcPr>
          <w:p w14:paraId="3F0D09BE" w14:textId="77777777" w:rsidR="00070F39" w:rsidRDefault="00B17395">
            <w:pPr>
              <w:pStyle w:val="Compact"/>
            </w:pPr>
            <w:r>
              <w:t>Investment</w:t>
            </w:r>
          </w:p>
        </w:tc>
      </w:tr>
      <w:tr w:rsidR="00070F39" w14:paraId="7E48EB19" w14:textId="77777777">
        <w:tc>
          <w:tcPr>
            <w:tcW w:w="0" w:type="auto"/>
          </w:tcPr>
          <w:p w14:paraId="7462FDC3" w14:textId="77777777" w:rsidR="00070F39" w:rsidRDefault="00B17395">
            <w:pPr>
              <w:pStyle w:val="Compact"/>
            </w:pPr>
            <w:r>
              <w:t>4</w:t>
            </w:r>
          </w:p>
        </w:tc>
        <w:tc>
          <w:tcPr>
            <w:tcW w:w="0" w:type="auto"/>
          </w:tcPr>
          <w:p w14:paraId="14AE233E" w14:textId="77777777" w:rsidR="00070F39" w:rsidRDefault="00B17395">
            <w:pPr>
              <w:pStyle w:val="Compact"/>
            </w:pPr>
            <w:r>
              <w:t>Architecture</w:t>
            </w:r>
          </w:p>
        </w:tc>
        <w:tc>
          <w:tcPr>
            <w:tcW w:w="0" w:type="auto"/>
          </w:tcPr>
          <w:p w14:paraId="778ACFAC" w14:textId="77777777" w:rsidR="00070F39" w:rsidRDefault="00B17395">
            <w:pPr>
              <w:pStyle w:val="Compact"/>
            </w:pPr>
            <w:r>
              <w:t>Multi-cloud design, Failover architecture</w:t>
            </w:r>
          </w:p>
        </w:tc>
        <w:tc>
          <w:tcPr>
            <w:tcW w:w="0" w:type="auto"/>
          </w:tcPr>
          <w:p w14:paraId="234DE4A2" w14:textId="77777777" w:rsidR="00070F39" w:rsidRDefault="00B17395">
            <w:pPr>
              <w:pStyle w:val="Compact"/>
            </w:pPr>
            <w:r>
              <w:t>$100K</w:t>
            </w:r>
          </w:p>
        </w:tc>
      </w:tr>
      <w:tr w:rsidR="00070F39" w14:paraId="6F5DA53F" w14:textId="77777777">
        <w:tc>
          <w:tcPr>
            <w:tcW w:w="0" w:type="auto"/>
          </w:tcPr>
          <w:p w14:paraId="4E700C87" w14:textId="77777777" w:rsidR="00070F39" w:rsidRDefault="00B17395">
            <w:pPr>
              <w:pStyle w:val="Compact"/>
            </w:pPr>
            <w:r>
              <w:t>5</w:t>
            </w:r>
          </w:p>
        </w:tc>
        <w:tc>
          <w:tcPr>
            <w:tcW w:w="0" w:type="auto"/>
          </w:tcPr>
          <w:p w14:paraId="3B9D66FE" w14:textId="77777777" w:rsidR="00070F39" w:rsidRDefault="00B17395">
            <w:pPr>
              <w:pStyle w:val="Compact"/>
            </w:pPr>
            <w:r>
              <w:t>Identity</w:t>
            </w:r>
          </w:p>
        </w:tc>
        <w:tc>
          <w:tcPr>
            <w:tcW w:w="0" w:type="auto"/>
          </w:tcPr>
          <w:p w14:paraId="2084F0D9" w14:textId="77777777" w:rsidR="00070F39" w:rsidRDefault="00B17395">
            <w:pPr>
              <w:pStyle w:val="Compact"/>
            </w:pPr>
            <w:r>
              <w:t>Secondary IdP implementation</w:t>
            </w:r>
          </w:p>
        </w:tc>
        <w:tc>
          <w:tcPr>
            <w:tcW w:w="0" w:type="auto"/>
          </w:tcPr>
          <w:p w14:paraId="27186EC1" w14:textId="77777777" w:rsidR="00070F39" w:rsidRDefault="00B17395">
            <w:pPr>
              <w:pStyle w:val="Compact"/>
            </w:pPr>
            <w:r>
              <w:t>$200K</w:t>
            </w:r>
          </w:p>
        </w:tc>
      </w:tr>
      <w:tr w:rsidR="00070F39" w14:paraId="418E8F35" w14:textId="77777777">
        <w:tc>
          <w:tcPr>
            <w:tcW w:w="0" w:type="auto"/>
          </w:tcPr>
          <w:p w14:paraId="7699587F" w14:textId="77777777" w:rsidR="00070F39" w:rsidRDefault="00B17395">
            <w:pPr>
              <w:pStyle w:val="Compact"/>
            </w:pPr>
            <w:r>
              <w:t>6</w:t>
            </w:r>
          </w:p>
        </w:tc>
        <w:tc>
          <w:tcPr>
            <w:tcW w:w="0" w:type="auto"/>
          </w:tcPr>
          <w:p w14:paraId="73E4EEA7" w14:textId="77777777" w:rsidR="00070F39" w:rsidRDefault="00B17395">
            <w:pPr>
              <w:pStyle w:val="Compact"/>
            </w:pPr>
            <w:r>
              <w:t>DR Foundation</w:t>
            </w:r>
          </w:p>
        </w:tc>
        <w:tc>
          <w:tcPr>
            <w:tcW w:w="0" w:type="auto"/>
          </w:tcPr>
          <w:p w14:paraId="30A479E0" w14:textId="77777777" w:rsidR="00070F39" w:rsidRDefault="00B17395">
            <w:pPr>
              <w:pStyle w:val="Compact"/>
            </w:pPr>
            <w:r>
              <w:t>Quarterly DR program launched</w:t>
            </w:r>
          </w:p>
        </w:tc>
        <w:tc>
          <w:tcPr>
            <w:tcW w:w="0" w:type="auto"/>
          </w:tcPr>
          <w:p w14:paraId="30E44DEF" w14:textId="77777777" w:rsidR="00070F39" w:rsidRDefault="00B17395">
            <w:pPr>
              <w:pStyle w:val="Compact"/>
            </w:pPr>
            <w:r>
              <w:t>$100K</w:t>
            </w:r>
          </w:p>
        </w:tc>
      </w:tr>
      <w:tr w:rsidR="00070F39" w14:paraId="011BD7CE" w14:textId="77777777">
        <w:tc>
          <w:tcPr>
            <w:tcW w:w="0" w:type="auto"/>
          </w:tcPr>
          <w:p w14:paraId="1518C5BD" w14:textId="77777777" w:rsidR="00070F39" w:rsidRDefault="00B17395">
            <w:pPr>
              <w:pStyle w:val="Compact"/>
            </w:pPr>
            <w:r>
              <w:t>7</w:t>
            </w:r>
          </w:p>
        </w:tc>
        <w:tc>
          <w:tcPr>
            <w:tcW w:w="0" w:type="auto"/>
          </w:tcPr>
          <w:p w14:paraId="7266A332" w14:textId="77777777" w:rsidR="00070F39" w:rsidRDefault="00B17395">
            <w:pPr>
              <w:pStyle w:val="Compact"/>
            </w:pPr>
            <w:r>
              <w:t>AI Governance</w:t>
            </w:r>
          </w:p>
        </w:tc>
        <w:tc>
          <w:tcPr>
            <w:tcW w:w="0" w:type="auto"/>
          </w:tcPr>
          <w:p w14:paraId="668FB690" w14:textId="77777777" w:rsidR="00070F39" w:rsidRDefault="00B17395">
            <w:pPr>
              <w:pStyle w:val="Compact"/>
            </w:pPr>
            <w:r>
              <w:t>Model registry complete, AI Council formed</w:t>
            </w:r>
          </w:p>
        </w:tc>
        <w:tc>
          <w:tcPr>
            <w:tcW w:w="0" w:type="auto"/>
          </w:tcPr>
          <w:p w14:paraId="325BA6D4" w14:textId="77777777" w:rsidR="00070F39" w:rsidRDefault="00B17395">
            <w:pPr>
              <w:pStyle w:val="Compact"/>
            </w:pPr>
            <w:r>
              <w:t>$150K</w:t>
            </w:r>
          </w:p>
        </w:tc>
      </w:tr>
      <w:tr w:rsidR="00070F39" w14:paraId="24FB8D32" w14:textId="77777777">
        <w:tc>
          <w:tcPr>
            <w:tcW w:w="0" w:type="auto"/>
          </w:tcPr>
          <w:p w14:paraId="2432A393" w14:textId="77777777" w:rsidR="00070F39" w:rsidRDefault="00B17395">
            <w:pPr>
              <w:pStyle w:val="Compact"/>
            </w:pPr>
            <w:r>
              <w:t>8</w:t>
            </w:r>
          </w:p>
        </w:tc>
        <w:tc>
          <w:tcPr>
            <w:tcW w:w="0" w:type="auto"/>
          </w:tcPr>
          <w:p w14:paraId="45B9F88C" w14:textId="77777777" w:rsidR="00070F39" w:rsidRDefault="00B17395">
            <w:pPr>
              <w:pStyle w:val="Compact"/>
            </w:pPr>
            <w:r>
              <w:t>Integration</w:t>
            </w:r>
          </w:p>
        </w:tc>
        <w:tc>
          <w:tcPr>
            <w:tcW w:w="0" w:type="auto"/>
          </w:tcPr>
          <w:p w14:paraId="0A80F668" w14:textId="77777777" w:rsidR="00070F39" w:rsidRDefault="00B17395">
            <w:pPr>
              <w:pStyle w:val="Compact"/>
            </w:pPr>
            <w:r>
              <w:t>First failover tests, Automation foundation</w:t>
            </w:r>
          </w:p>
        </w:tc>
        <w:tc>
          <w:tcPr>
            <w:tcW w:w="0" w:type="auto"/>
          </w:tcPr>
          <w:p w14:paraId="10799FFE" w14:textId="77777777" w:rsidR="00070F39" w:rsidRDefault="00B17395">
            <w:pPr>
              <w:pStyle w:val="Compact"/>
            </w:pPr>
            <w:r>
              <w:t>$200K</w:t>
            </w:r>
          </w:p>
        </w:tc>
      </w:tr>
      <w:tr w:rsidR="00070F39" w14:paraId="7A072EB5" w14:textId="77777777">
        <w:tc>
          <w:tcPr>
            <w:tcW w:w="0" w:type="auto"/>
          </w:tcPr>
          <w:p w14:paraId="61647A4C" w14:textId="77777777" w:rsidR="00070F39" w:rsidRDefault="00B17395">
            <w:pPr>
              <w:pStyle w:val="Compact"/>
            </w:pPr>
            <w:r>
              <w:t>9</w:t>
            </w:r>
          </w:p>
        </w:tc>
        <w:tc>
          <w:tcPr>
            <w:tcW w:w="0" w:type="auto"/>
          </w:tcPr>
          <w:p w14:paraId="66B4AC38" w14:textId="77777777" w:rsidR="00070F39" w:rsidRDefault="00B17395">
            <w:pPr>
              <w:pStyle w:val="Compact"/>
            </w:pPr>
            <w:r>
              <w:t>Validation</w:t>
            </w:r>
          </w:p>
        </w:tc>
        <w:tc>
          <w:tcPr>
            <w:tcW w:w="0" w:type="auto"/>
          </w:tcPr>
          <w:p w14:paraId="3C3FCECA" w14:textId="77777777" w:rsidR="00070F39" w:rsidRDefault="00B17395">
            <w:pPr>
              <w:pStyle w:val="Compact"/>
            </w:pPr>
            <w:r>
              <w:t>Full DR drill, Board attestation</w:t>
            </w:r>
          </w:p>
        </w:tc>
        <w:tc>
          <w:tcPr>
            <w:tcW w:w="0" w:type="auto"/>
          </w:tcPr>
          <w:p w14:paraId="76ECEB2E" w14:textId="77777777" w:rsidR="00070F39" w:rsidRDefault="00B17395">
            <w:pPr>
              <w:pStyle w:val="Compact"/>
            </w:pPr>
            <w:r>
              <w:t>$100K</w:t>
            </w:r>
          </w:p>
        </w:tc>
      </w:tr>
    </w:tbl>
    <w:p w14:paraId="0097BE48" w14:textId="77777777" w:rsidR="00070F39" w:rsidRDefault="00B17395">
      <w:pPr>
        <w:pStyle w:val="BodyText"/>
      </w:pPr>
      <w:r>
        <w:rPr>
          <w:b/>
          <w:bCs/>
        </w:rPr>
        <w:t>Milestone Gate:</w:t>
      </w:r>
      <w:r>
        <w:t xml:space="preserve"> </w:t>
      </w:r>
      <w:r>
        <w:t>Can you survive a 4-hour primary cloud outage?</w:t>
      </w:r>
    </w:p>
    <w:p w14:paraId="586B929E" w14:textId="77777777" w:rsidR="00070F39" w:rsidRDefault="00B17395">
      <w:pPr>
        <w:pStyle w:val="Heading3"/>
      </w:pPr>
      <w:bookmarkStart w:id="26" w:name="phase-3-optimization-months-10-15"/>
      <w:bookmarkEnd w:id="25"/>
      <w:r>
        <w:t>Phase 3: Optimization (Months 10-15)</w:t>
      </w:r>
    </w:p>
    <w:p w14:paraId="31E495A9" w14:textId="77777777" w:rsidR="00070F39" w:rsidRDefault="00B17395">
      <w:pPr>
        <w:pStyle w:val="FirstParagraph"/>
      </w:pPr>
      <w:r>
        <w:rPr>
          <w:b/>
          <w:bCs/>
        </w:rPr>
        <w:t>Objective:</w:t>
      </w:r>
      <w:r>
        <w:t xml:space="preserve"> Embed sovereignty into operations</w:t>
      </w:r>
    </w:p>
    <w:tbl>
      <w:tblPr>
        <w:tblStyle w:val="Table"/>
        <w:tblW w:w="5000" w:type="pct"/>
        <w:tblLook w:val="0020" w:firstRow="1" w:lastRow="0" w:firstColumn="0" w:lastColumn="0" w:noHBand="0" w:noVBand="0"/>
      </w:tblPr>
      <w:tblGrid>
        <w:gridCol w:w="990"/>
        <w:gridCol w:w="1774"/>
        <w:gridCol w:w="5267"/>
        <w:gridCol w:w="1545"/>
      </w:tblGrid>
      <w:tr w:rsidR="00070F39" w14:paraId="42C7596A" w14:textId="77777777" w:rsidTr="00070F39">
        <w:trPr>
          <w:cnfStyle w:val="100000000000" w:firstRow="1" w:lastRow="0" w:firstColumn="0" w:lastColumn="0" w:oddVBand="0" w:evenVBand="0" w:oddHBand="0" w:evenHBand="0" w:firstRowFirstColumn="0" w:firstRowLastColumn="0" w:lastRowFirstColumn="0" w:lastRowLastColumn="0"/>
          <w:tblHeader/>
        </w:trPr>
        <w:tc>
          <w:tcPr>
            <w:tcW w:w="0" w:type="auto"/>
          </w:tcPr>
          <w:p w14:paraId="294E46AB" w14:textId="77777777" w:rsidR="00070F39" w:rsidRDefault="00B17395">
            <w:pPr>
              <w:pStyle w:val="Compact"/>
            </w:pPr>
            <w:r>
              <w:t>Month</w:t>
            </w:r>
          </w:p>
        </w:tc>
        <w:tc>
          <w:tcPr>
            <w:tcW w:w="0" w:type="auto"/>
          </w:tcPr>
          <w:p w14:paraId="3AF9D288" w14:textId="77777777" w:rsidR="00070F39" w:rsidRDefault="00B17395">
            <w:pPr>
              <w:pStyle w:val="Compact"/>
            </w:pPr>
            <w:r>
              <w:t>Focus</w:t>
            </w:r>
          </w:p>
        </w:tc>
        <w:tc>
          <w:tcPr>
            <w:tcW w:w="0" w:type="auto"/>
          </w:tcPr>
          <w:p w14:paraId="1D0E7F07" w14:textId="77777777" w:rsidR="00070F39" w:rsidRDefault="00B17395">
            <w:pPr>
              <w:pStyle w:val="Compact"/>
            </w:pPr>
            <w:r>
              <w:t>Key Deliverables</w:t>
            </w:r>
          </w:p>
        </w:tc>
        <w:tc>
          <w:tcPr>
            <w:tcW w:w="0" w:type="auto"/>
          </w:tcPr>
          <w:p w14:paraId="502BFE4B" w14:textId="77777777" w:rsidR="00070F39" w:rsidRDefault="00B17395">
            <w:pPr>
              <w:pStyle w:val="Compact"/>
            </w:pPr>
            <w:r>
              <w:t>Investment</w:t>
            </w:r>
          </w:p>
        </w:tc>
      </w:tr>
      <w:tr w:rsidR="00070F39" w14:paraId="17AA7BF6" w14:textId="77777777">
        <w:tc>
          <w:tcPr>
            <w:tcW w:w="0" w:type="auto"/>
          </w:tcPr>
          <w:p w14:paraId="74BE0D00" w14:textId="77777777" w:rsidR="00070F39" w:rsidRDefault="00B17395">
            <w:pPr>
              <w:pStyle w:val="Compact"/>
            </w:pPr>
            <w:r>
              <w:t>10</w:t>
            </w:r>
          </w:p>
        </w:tc>
        <w:tc>
          <w:tcPr>
            <w:tcW w:w="0" w:type="auto"/>
          </w:tcPr>
          <w:p w14:paraId="3A059C81" w14:textId="77777777" w:rsidR="00070F39" w:rsidRDefault="00B17395">
            <w:pPr>
              <w:pStyle w:val="Compact"/>
            </w:pPr>
            <w:r>
              <w:t>Automation</w:t>
            </w:r>
          </w:p>
        </w:tc>
        <w:tc>
          <w:tcPr>
            <w:tcW w:w="0" w:type="auto"/>
          </w:tcPr>
          <w:p w14:paraId="0451E319" w14:textId="77777777" w:rsidR="00070F39" w:rsidRDefault="00B17395">
            <w:pPr>
              <w:pStyle w:val="Compact"/>
            </w:pPr>
            <w:r>
              <w:t>Automated failover for Tier 1</w:t>
            </w:r>
          </w:p>
        </w:tc>
        <w:tc>
          <w:tcPr>
            <w:tcW w:w="0" w:type="auto"/>
          </w:tcPr>
          <w:p w14:paraId="5481EE94" w14:textId="77777777" w:rsidR="00070F39" w:rsidRDefault="00B17395">
            <w:pPr>
              <w:pStyle w:val="Compact"/>
            </w:pPr>
            <w:r>
              <w:t>$200K</w:t>
            </w:r>
          </w:p>
        </w:tc>
      </w:tr>
      <w:tr w:rsidR="00070F39" w14:paraId="7F726DDF" w14:textId="77777777">
        <w:tc>
          <w:tcPr>
            <w:tcW w:w="0" w:type="auto"/>
          </w:tcPr>
          <w:p w14:paraId="026237D4" w14:textId="77777777" w:rsidR="00070F39" w:rsidRDefault="00B17395">
            <w:pPr>
              <w:pStyle w:val="Compact"/>
            </w:pPr>
            <w:r>
              <w:t>11</w:t>
            </w:r>
          </w:p>
        </w:tc>
        <w:tc>
          <w:tcPr>
            <w:tcW w:w="0" w:type="auto"/>
          </w:tcPr>
          <w:p w14:paraId="0D0480FB" w14:textId="77777777" w:rsidR="00070F39" w:rsidRDefault="00B17395">
            <w:pPr>
              <w:pStyle w:val="Compact"/>
            </w:pPr>
            <w:r>
              <w:t>Advanced DR</w:t>
            </w:r>
          </w:p>
        </w:tc>
        <w:tc>
          <w:tcPr>
            <w:tcW w:w="0" w:type="auto"/>
          </w:tcPr>
          <w:p w14:paraId="00D4E32C" w14:textId="77777777" w:rsidR="00070F39" w:rsidRDefault="00B17395">
            <w:pPr>
              <w:pStyle w:val="Compact"/>
            </w:pPr>
            <w:r>
              <w:t>Chaos engineering program</w:t>
            </w:r>
          </w:p>
        </w:tc>
        <w:tc>
          <w:tcPr>
            <w:tcW w:w="0" w:type="auto"/>
          </w:tcPr>
          <w:p w14:paraId="021BCC1F" w14:textId="77777777" w:rsidR="00070F39" w:rsidRDefault="00B17395">
            <w:pPr>
              <w:pStyle w:val="Compact"/>
            </w:pPr>
            <w:r>
              <w:t>$100K</w:t>
            </w:r>
          </w:p>
        </w:tc>
      </w:tr>
      <w:tr w:rsidR="00070F39" w14:paraId="093FA098" w14:textId="77777777">
        <w:tc>
          <w:tcPr>
            <w:tcW w:w="0" w:type="auto"/>
          </w:tcPr>
          <w:p w14:paraId="63EDF3AE" w14:textId="77777777" w:rsidR="00070F39" w:rsidRDefault="00B17395">
            <w:pPr>
              <w:pStyle w:val="Compact"/>
            </w:pPr>
            <w:r>
              <w:t>12</w:t>
            </w:r>
          </w:p>
        </w:tc>
        <w:tc>
          <w:tcPr>
            <w:tcW w:w="0" w:type="auto"/>
          </w:tcPr>
          <w:p w14:paraId="3AAA3D31" w14:textId="77777777" w:rsidR="00070F39" w:rsidRDefault="00B17395">
            <w:pPr>
              <w:pStyle w:val="Compact"/>
            </w:pPr>
            <w:r>
              <w:t>Financial</w:t>
            </w:r>
          </w:p>
        </w:tc>
        <w:tc>
          <w:tcPr>
            <w:tcW w:w="0" w:type="auto"/>
          </w:tcPr>
          <w:p w14:paraId="2FFA589E" w14:textId="77777777" w:rsidR="00070F39" w:rsidRDefault="00B17395">
            <w:pPr>
              <w:pStyle w:val="Compact"/>
            </w:pPr>
            <w:r>
              <w:t>ROI dashboard, Planning integration</w:t>
            </w:r>
          </w:p>
        </w:tc>
        <w:tc>
          <w:tcPr>
            <w:tcW w:w="0" w:type="auto"/>
          </w:tcPr>
          <w:p w14:paraId="32267ABE" w14:textId="77777777" w:rsidR="00070F39" w:rsidRDefault="00B17395">
            <w:pPr>
              <w:pStyle w:val="Compact"/>
            </w:pPr>
            <w:r>
              <w:t>$50K</w:t>
            </w:r>
          </w:p>
        </w:tc>
      </w:tr>
      <w:tr w:rsidR="00070F39" w14:paraId="36CAFBF0" w14:textId="77777777">
        <w:tc>
          <w:tcPr>
            <w:tcW w:w="0" w:type="auto"/>
          </w:tcPr>
          <w:p w14:paraId="6900AB54" w14:textId="77777777" w:rsidR="00070F39" w:rsidRDefault="00B17395">
            <w:pPr>
              <w:pStyle w:val="Compact"/>
            </w:pPr>
            <w:r>
              <w:t>13</w:t>
            </w:r>
          </w:p>
        </w:tc>
        <w:tc>
          <w:tcPr>
            <w:tcW w:w="0" w:type="auto"/>
          </w:tcPr>
          <w:p w14:paraId="59B993A0" w14:textId="77777777" w:rsidR="00070F39" w:rsidRDefault="00B17395">
            <w:pPr>
              <w:pStyle w:val="Compact"/>
            </w:pPr>
            <w:r>
              <w:t>Culture</w:t>
            </w:r>
          </w:p>
        </w:tc>
        <w:tc>
          <w:tcPr>
            <w:tcW w:w="0" w:type="auto"/>
          </w:tcPr>
          <w:p w14:paraId="3F61405C" w14:textId="77777777" w:rsidR="00070F39" w:rsidRDefault="00B17395">
            <w:pPr>
              <w:pStyle w:val="Compact"/>
            </w:pPr>
            <w:r>
              <w:t>Training program, Updated job descriptions</w:t>
            </w:r>
          </w:p>
        </w:tc>
        <w:tc>
          <w:tcPr>
            <w:tcW w:w="0" w:type="auto"/>
          </w:tcPr>
          <w:p w14:paraId="10EEDE18" w14:textId="77777777" w:rsidR="00070F39" w:rsidRDefault="00B17395">
            <w:pPr>
              <w:pStyle w:val="Compact"/>
            </w:pPr>
            <w:r>
              <w:t>$75K</w:t>
            </w:r>
          </w:p>
        </w:tc>
      </w:tr>
      <w:tr w:rsidR="00070F39" w14:paraId="3504DF22" w14:textId="77777777">
        <w:tc>
          <w:tcPr>
            <w:tcW w:w="0" w:type="auto"/>
          </w:tcPr>
          <w:p w14:paraId="242FE907" w14:textId="77777777" w:rsidR="00070F39" w:rsidRDefault="00B17395">
            <w:pPr>
              <w:pStyle w:val="Compact"/>
            </w:pPr>
            <w:r>
              <w:t>14</w:t>
            </w:r>
          </w:p>
        </w:tc>
        <w:tc>
          <w:tcPr>
            <w:tcW w:w="0" w:type="auto"/>
          </w:tcPr>
          <w:p w14:paraId="5D0B65EB" w14:textId="77777777" w:rsidR="00070F39" w:rsidRDefault="00B17395">
            <w:pPr>
              <w:pStyle w:val="Compact"/>
            </w:pPr>
            <w:r>
              <w:t>Refinement</w:t>
            </w:r>
          </w:p>
        </w:tc>
        <w:tc>
          <w:tcPr>
            <w:tcW w:w="0" w:type="auto"/>
          </w:tcPr>
          <w:p w14:paraId="1951C0F0" w14:textId="77777777" w:rsidR="00070F39" w:rsidRDefault="00B17395">
            <w:pPr>
              <w:pStyle w:val="Compact"/>
            </w:pPr>
            <w:r>
              <w:t>Process optimization, Lessons learned</w:t>
            </w:r>
          </w:p>
        </w:tc>
        <w:tc>
          <w:tcPr>
            <w:tcW w:w="0" w:type="auto"/>
          </w:tcPr>
          <w:p w14:paraId="7063857C" w14:textId="77777777" w:rsidR="00070F39" w:rsidRDefault="00B17395">
            <w:pPr>
              <w:pStyle w:val="Compact"/>
            </w:pPr>
            <w:r>
              <w:t>$50K</w:t>
            </w:r>
          </w:p>
        </w:tc>
      </w:tr>
      <w:tr w:rsidR="00070F39" w14:paraId="6D894A24" w14:textId="77777777">
        <w:tc>
          <w:tcPr>
            <w:tcW w:w="0" w:type="auto"/>
          </w:tcPr>
          <w:p w14:paraId="16F0E336" w14:textId="77777777" w:rsidR="00070F39" w:rsidRDefault="00B17395">
            <w:pPr>
              <w:pStyle w:val="Compact"/>
            </w:pPr>
            <w:r>
              <w:t>15</w:t>
            </w:r>
          </w:p>
        </w:tc>
        <w:tc>
          <w:tcPr>
            <w:tcW w:w="0" w:type="auto"/>
          </w:tcPr>
          <w:p w14:paraId="32494983" w14:textId="77777777" w:rsidR="00070F39" w:rsidRDefault="00B17395">
            <w:pPr>
              <w:pStyle w:val="Compact"/>
            </w:pPr>
            <w:r>
              <w:t>Certification</w:t>
            </w:r>
          </w:p>
        </w:tc>
        <w:tc>
          <w:tcPr>
            <w:tcW w:w="0" w:type="auto"/>
          </w:tcPr>
          <w:p w14:paraId="4095F796" w14:textId="77777777" w:rsidR="00070F39" w:rsidRDefault="00B17395">
            <w:pPr>
              <w:pStyle w:val="Compact"/>
            </w:pPr>
            <w:r>
              <w:t>External validation, Benchmark publication</w:t>
            </w:r>
          </w:p>
        </w:tc>
        <w:tc>
          <w:tcPr>
            <w:tcW w:w="0" w:type="auto"/>
          </w:tcPr>
          <w:p w14:paraId="54481CE4" w14:textId="77777777" w:rsidR="00070F39" w:rsidRDefault="00B17395">
            <w:pPr>
              <w:pStyle w:val="Compact"/>
            </w:pPr>
            <w:r>
              <w:t>$75K</w:t>
            </w:r>
          </w:p>
        </w:tc>
      </w:tr>
    </w:tbl>
    <w:p w14:paraId="46EE35D2" w14:textId="77777777" w:rsidR="00070F39" w:rsidRDefault="00B17395">
      <w:pPr>
        <w:pStyle w:val="BodyText"/>
      </w:pPr>
      <w:r>
        <w:rPr>
          <w:b/>
          <w:bCs/>
        </w:rPr>
        <w:t>Milestone Gate:</w:t>
      </w:r>
      <w:r>
        <w:t xml:space="preserve"> Can you demonstrate 3x+ ROI on sovereignty investments?</w:t>
      </w:r>
    </w:p>
    <w:p w14:paraId="3B93A51D" w14:textId="77777777" w:rsidR="00070F39" w:rsidRDefault="00B17395">
      <w:pPr>
        <w:pStyle w:val="Heading3"/>
      </w:pPr>
      <w:bookmarkStart w:id="27" w:name="phase-4-leadership-months-16-18"/>
      <w:bookmarkEnd w:id="26"/>
      <w:r>
        <w:t>Phase 4: Leadership (Months 16-18)</w:t>
      </w:r>
    </w:p>
    <w:p w14:paraId="2A320BA0" w14:textId="77777777" w:rsidR="00070F39" w:rsidRDefault="00B17395">
      <w:pPr>
        <w:pStyle w:val="FirstParagraph"/>
      </w:pPr>
      <w:r>
        <w:rPr>
          <w:b/>
          <w:bCs/>
        </w:rPr>
        <w:t>Objective:</w:t>
      </w:r>
      <w:r>
        <w:t xml:space="preserve"> Establish sovereignty as competitive advantage</w:t>
      </w:r>
    </w:p>
    <w:tbl>
      <w:tblPr>
        <w:tblStyle w:val="Table"/>
        <w:tblW w:w="5000" w:type="pct"/>
        <w:tblLook w:val="0020" w:firstRow="1" w:lastRow="0" w:firstColumn="0" w:lastColumn="0" w:noHBand="0" w:noVBand="0"/>
      </w:tblPr>
      <w:tblGrid>
        <w:gridCol w:w="887"/>
        <w:gridCol w:w="1729"/>
        <w:gridCol w:w="5577"/>
        <w:gridCol w:w="1383"/>
      </w:tblGrid>
      <w:tr w:rsidR="00070F39" w14:paraId="04605B8B" w14:textId="77777777" w:rsidTr="00070F39">
        <w:trPr>
          <w:cnfStyle w:val="100000000000" w:firstRow="1" w:lastRow="0" w:firstColumn="0" w:lastColumn="0" w:oddVBand="0" w:evenVBand="0" w:oddHBand="0" w:evenHBand="0" w:firstRowFirstColumn="0" w:firstRowLastColumn="0" w:lastRowFirstColumn="0" w:lastRowLastColumn="0"/>
          <w:tblHeader/>
        </w:trPr>
        <w:tc>
          <w:tcPr>
            <w:tcW w:w="0" w:type="auto"/>
          </w:tcPr>
          <w:p w14:paraId="5CF4B48B" w14:textId="77777777" w:rsidR="00070F39" w:rsidRDefault="00B17395">
            <w:pPr>
              <w:pStyle w:val="Compact"/>
            </w:pPr>
            <w:r>
              <w:t>Month</w:t>
            </w:r>
          </w:p>
        </w:tc>
        <w:tc>
          <w:tcPr>
            <w:tcW w:w="0" w:type="auto"/>
          </w:tcPr>
          <w:p w14:paraId="32BF13E9" w14:textId="77777777" w:rsidR="00070F39" w:rsidRDefault="00B17395">
            <w:pPr>
              <w:pStyle w:val="Compact"/>
            </w:pPr>
            <w:r>
              <w:t>Focus</w:t>
            </w:r>
          </w:p>
        </w:tc>
        <w:tc>
          <w:tcPr>
            <w:tcW w:w="0" w:type="auto"/>
          </w:tcPr>
          <w:p w14:paraId="676B9C32" w14:textId="77777777" w:rsidR="00070F39" w:rsidRDefault="00B17395">
            <w:pPr>
              <w:pStyle w:val="Compact"/>
            </w:pPr>
            <w:r>
              <w:t>Key Deliverables</w:t>
            </w:r>
          </w:p>
        </w:tc>
        <w:tc>
          <w:tcPr>
            <w:tcW w:w="0" w:type="auto"/>
          </w:tcPr>
          <w:p w14:paraId="2654201A" w14:textId="77777777" w:rsidR="00070F39" w:rsidRDefault="00B17395">
            <w:pPr>
              <w:pStyle w:val="Compact"/>
            </w:pPr>
            <w:r>
              <w:t>Investment</w:t>
            </w:r>
          </w:p>
        </w:tc>
      </w:tr>
      <w:tr w:rsidR="00070F39" w14:paraId="47792028" w14:textId="77777777">
        <w:tc>
          <w:tcPr>
            <w:tcW w:w="0" w:type="auto"/>
          </w:tcPr>
          <w:p w14:paraId="7FA48BA7" w14:textId="77777777" w:rsidR="00070F39" w:rsidRDefault="00B17395">
            <w:pPr>
              <w:pStyle w:val="Compact"/>
            </w:pPr>
            <w:r>
              <w:t>16</w:t>
            </w:r>
          </w:p>
        </w:tc>
        <w:tc>
          <w:tcPr>
            <w:tcW w:w="0" w:type="auto"/>
          </w:tcPr>
          <w:p w14:paraId="668E93A8" w14:textId="77777777" w:rsidR="00070F39" w:rsidRDefault="00B17395">
            <w:pPr>
              <w:pStyle w:val="Compact"/>
            </w:pPr>
            <w:r>
              <w:t>Maturity</w:t>
            </w:r>
          </w:p>
        </w:tc>
        <w:tc>
          <w:tcPr>
            <w:tcW w:w="0" w:type="auto"/>
          </w:tcPr>
          <w:p w14:paraId="06C375F7" w14:textId="77777777" w:rsidR="00070F39" w:rsidRDefault="00B17395">
            <w:pPr>
              <w:pStyle w:val="Compact"/>
            </w:pPr>
            <w:r>
              <w:t>Level 4 maturity assessment</w:t>
            </w:r>
          </w:p>
        </w:tc>
        <w:tc>
          <w:tcPr>
            <w:tcW w:w="0" w:type="auto"/>
          </w:tcPr>
          <w:p w14:paraId="139147B8" w14:textId="77777777" w:rsidR="00070F39" w:rsidRDefault="00B17395">
            <w:pPr>
              <w:pStyle w:val="Compact"/>
            </w:pPr>
            <w:r>
              <w:t>$25K</w:t>
            </w:r>
          </w:p>
        </w:tc>
      </w:tr>
      <w:tr w:rsidR="00070F39" w14:paraId="07FCF579" w14:textId="77777777">
        <w:tc>
          <w:tcPr>
            <w:tcW w:w="0" w:type="auto"/>
          </w:tcPr>
          <w:p w14:paraId="0CD36EDC" w14:textId="77777777" w:rsidR="00070F39" w:rsidRDefault="00B17395">
            <w:pPr>
              <w:pStyle w:val="Compact"/>
            </w:pPr>
            <w:r>
              <w:t>17</w:t>
            </w:r>
          </w:p>
        </w:tc>
        <w:tc>
          <w:tcPr>
            <w:tcW w:w="0" w:type="auto"/>
          </w:tcPr>
          <w:p w14:paraId="2650969C" w14:textId="77777777" w:rsidR="00070F39" w:rsidRDefault="00B17395">
            <w:pPr>
              <w:pStyle w:val="Compact"/>
            </w:pPr>
            <w:r>
              <w:t>Differentiation</w:t>
            </w:r>
          </w:p>
        </w:tc>
        <w:tc>
          <w:tcPr>
            <w:tcW w:w="0" w:type="auto"/>
          </w:tcPr>
          <w:p w14:paraId="7CAEAA59" w14:textId="77777777" w:rsidR="00070F39" w:rsidRDefault="00B17395">
            <w:pPr>
              <w:pStyle w:val="Compact"/>
            </w:pPr>
            <w:r>
              <w:t>Customer-facing resilience messaging</w:t>
            </w:r>
          </w:p>
        </w:tc>
        <w:tc>
          <w:tcPr>
            <w:tcW w:w="0" w:type="auto"/>
          </w:tcPr>
          <w:p w14:paraId="53CA03B4" w14:textId="77777777" w:rsidR="00070F39" w:rsidRDefault="00B17395">
            <w:pPr>
              <w:pStyle w:val="Compact"/>
            </w:pPr>
            <w:r>
              <w:t>$50K</w:t>
            </w:r>
          </w:p>
        </w:tc>
      </w:tr>
      <w:tr w:rsidR="00070F39" w14:paraId="19895598" w14:textId="77777777">
        <w:tc>
          <w:tcPr>
            <w:tcW w:w="0" w:type="auto"/>
          </w:tcPr>
          <w:p w14:paraId="0E61D7B6" w14:textId="77777777" w:rsidR="00070F39" w:rsidRDefault="00B17395">
            <w:pPr>
              <w:pStyle w:val="Compact"/>
            </w:pPr>
            <w:r>
              <w:t>18</w:t>
            </w:r>
          </w:p>
        </w:tc>
        <w:tc>
          <w:tcPr>
            <w:tcW w:w="0" w:type="auto"/>
          </w:tcPr>
          <w:p w14:paraId="5A9D0FCC" w14:textId="77777777" w:rsidR="00070F39" w:rsidRDefault="00B17395">
            <w:pPr>
              <w:pStyle w:val="Compact"/>
            </w:pPr>
            <w:r>
              <w:t>Sustainment</w:t>
            </w:r>
          </w:p>
        </w:tc>
        <w:tc>
          <w:tcPr>
            <w:tcW w:w="0" w:type="auto"/>
          </w:tcPr>
          <w:p w14:paraId="5673E52B" w14:textId="77777777" w:rsidR="00070F39" w:rsidRDefault="00B17395">
            <w:pPr>
              <w:pStyle w:val="Compact"/>
            </w:pPr>
            <w:r>
              <w:t>Ongoing operating rhythm, Continuous improvement</w:t>
            </w:r>
          </w:p>
        </w:tc>
        <w:tc>
          <w:tcPr>
            <w:tcW w:w="0" w:type="auto"/>
          </w:tcPr>
          <w:p w14:paraId="372B7737" w14:textId="77777777" w:rsidR="00070F39" w:rsidRDefault="00B17395">
            <w:pPr>
              <w:pStyle w:val="Compact"/>
            </w:pPr>
            <w:r>
              <w:t>$25K</w:t>
            </w:r>
          </w:p>
        </w:tc>
      </w:tr>
    </w:tbl>
    <w:p w14:paraId="44A56F2D" w14:textId="77777777" w:rsidR="00070F39" w:rsidRDefault="00B17395">
      <w:pPr>
        <w:pStyle w:val="BodyText"/>
      </w:pPr>
      <w:r>
        <w:rPr>
          <w:b/>
          <w:bCs/>
        </w:rPr>
        <w:t>Milestone Gate:</w:t>
      </w:r>
      <w:r>
        <w:t xml:space="preserve"> </w:t>
      </w:r>
      <w:r>
        <w:t>Is sovereignty embedded in how you operate every day?</w:t>
      </w:r>
    </w:p>
    <w:p w14:paraId="19A6EBB7" w14:textId="77777777" w:rsidR="00070F39" w:rsidRDefault="00B17395">
      <w:r>
        <w:pict w14:anchorId="2C75CAFB">
          <v:rect id="_x0000_i1033" style="width:0;height:1.5pt" o:hralign="center" o:hrstd="t" o:hr="t"/>
        </w:pict>
      </w:r>
    </w:p>
    <w:p w14:paraId="33AD8135" w14:textId="77777777" w:rsidR="00070F39" w:rsidRDefault="00B17395">
      <w:pPr>
        <w:pStyle w:val="Heading3"/>
      </w:pPr>
      <w:bookmarkStart w:id="28" w:name="critical-path-dependencies"/>
      <w:bookmarkEnd w:id="27"/>
      <w:r>
        <w:t>Critical Path Dependencies</w:t>
      </w:r>
    </w:p>
    <w:p w14:paraId="22428ACC" w14:textId="77777777" w:rsidR="00070F39" w:rsidRDefault="00B17395">
      <w:pPr>
        <w:pStyle w:val="SourceCode"/>
      </w:pPr>
      <w:r>
        <w:rPr>
          <w:rStyle w:val="VerbatimChar"/>
        </w:rPr>
        <w:t>[CEO Alignment] ──→ [Budget Approval] ──→ [Kickoff]</w:t>
      </w:r>
      <w:r>
        <w:br/>
      </w:r>
      <w:r>
        <w:rPr>
          <w:rStyle w:val="VerbatimChar"/>
        </w:rPr>
        <w:t xml:space="preserve">                           │</w:t>
      </w:r>
      <w:r>
        <w:br/>
      </w:r>
      <w:r>
        <w:rPr>
          <w:rStyle w:val="VerbatimChar"/>
        </w:rPr>
        <w:t xml:space="preserve">                           ▼</w:t>
      </w:r>
      <w:r>
        <w:br/>
      </w:r>
      <w:r>
        <w:rPr>
          <w:rStyle w:val="VerbatimChar"/>
        </w:rPr>
        <w:t xml:space="preserve">              [Cloud Inventory] ──→ [Risk Assessment] ──→ [Quick Wins]</w:t>
      </w:r>
      <w:r>
        <w:br/>
      </w:r>
      <w:r>
        <w:rPr>
          <w:rStyle w:val="VerbatimChar"/>
        </w:rPr>
        <w:t xml:space="preserve">                           │</w:t>
      </w:r>
      <w:r>
        <w:br/>
      </w:r>
      <w:r>
        <w:rPr>
          <w:rStyle w:val="VerbatimChar"/>
        </w:rPr>
        <w:t xml:space="preserve">                           ▼</w:t>
      </w:r>
      <w:r>
        <w:br/>
      </w:r>
      <w:r>
        <w:rPr>
          <w:rStyle w:val="VerbatimChar"/>
        </w:rPr>
        <w:lastRenderedPageBreak/>
        <w:t xml:space="preserve">              [Identity Mapping] ──→ [Fallback IdP] ──→ [Failover Test]</w:t>
      </w:r>
      <w:r>
        <w:br/>
      </w:r>
      <w:r>
        <w:rPr>
          <w:rStyle w:val="VerbatimChar"/>
        </w:rPr>
        <w:t xml:space="preserve">                           │</w:t>
      </w:r>
      <w:r>
        <w:br/>
      </w:r>
      <w:r>
        <w:rPr>
          <w:rStyle w:val="VerbatimChar"/>
        </w:rPr>
        <w:t xml:space="preserve">                           ▼</w:t>
      </w:r>
      <w:r>
        <w:br/>
      </w:r>
      <w:r>
        <w:rPr>
          <w:rStyle w:val="VerbatimChar"/>
        </w:rPr>
        <w:t xml:space="preserve">                [AI Inventory] ──→ [Registry] ──→ [AI Council]</w:t>
      </w:r>
      <w:r>
        <w:br/>
      </w:r>
      <w:r>
        <w:rPr>
          <w:rStyle w:val="VerbatimChar"/>
        </w:rPr>
        <w:t xml:space="preserve">                           │</w:t>
      </w:r>
      <w:r>
        <w:br/>
      </w:r>
      <w:r>
        <w:rPr>
          <w:rStyle w:val="VerbatimChar"/>
        </w:rPr>
        <w:t xml:space="preserve">                           ▼</w:t>
      </w:r>
      <w:r>
        <w:br/>
      </w:r>
      <w:r>
        <w:rPr>
          <w:rStyle w:val="VerbatimChar"/>
        </w:rPr>
        <w:t xml:space="preserve">              [DR Baseline] ──→ [Quarterly DR] ──→ [Chaos Engineering]</w:t>
      </w:r>
    </w:p>
    <w:p w14:paraId="6DD384F4" w14:textId="77777777" w:rsidR="00070F39" w:rsidRDefault="00B17395">
      <w:r>
        <w:pict w14:anchorId="3DF8CC23">
          <v:rect id="_x0000_i1034" style="width:0;height:1.5pt" o:hralign="center" o:hrstd="t" o:hr="t"/>
        </w:pict>
      </w:r>
    </w:p>
    <w:p w14:paraId="66A08477" w14:textId="77777777" w:rsidR="00070F39" w:rsidRDefault="00B17395">
      <w:pPr>
        <w:pStyle w:val="FirstParagraph"/>
      </w:pPr>
      <w:r>
        <w:t xml:space="preserve"> ## 5. BUDGET &amp; RESOURCE PLANNING</w:t>
      </w:r>
    </w:p>
    <w:p w14:paraId="3706C4F0" w14:textId="77777777" w:rsidR="00070F39" w:rsidRDefault="00B17395">
      <w:pPr>
        <w:pStyle w:val="Heading3"/>
      </w:pPr>
      <w:bookmarkStart w:id="29" w:name="investment-categories"/>
      <w:bookmarkEnd w:id="28"/>
      <w:r>
        <w:t>Investment Categories</w:t>
      </w:r>
    </w:p>
    <w:tbl>
      <w:tblPr>
        <w:tblStyle w:val="Table"/>
        <w:tblW w:w="5000" w:type="pct"/>
        <w:tblLook w:val="0020" w:firstRow="1" w:lastRow="0" w:firstColumn="0" w:lastColumn="0" w:noHBand="0" w:noVBand="0"/>
      </w:tblPr>
      <w:tblGrid>
        <w:gridCol w:w="2773"/>
        <w:gridCol w:w="1474"/>
        <w:gridCol w:w="1924"/>
        <w:gridCol w:w="3405"/>
      </w:tblGrid>
      <w:tr w:rsidR="00070F39" w14:paraId="6B0C4661" w14:textId="77777777" w:rsidTr="00070F39">
        <w:trPr>
          <w:cnfStyle w:val="100000000000" w:firstRow="1" w:lastRow="0" w:firstColumn="0" w:lastColumn="0" w:oddVBand="0" w:evenVBand="0" w:oddHBand="0" w:evenHBand="0" w:firstRowFirstColumn="0" w:firstRowLastColumn="0" w:lastRowFirstColumn="0" w:lastRowLastColumn="0"/>
          <w:tblHeader/>
        </w:trPr>
        <w:tc>
          <w:tcPr>
            <w:tcW w:w="0" w:type="auto"/>
          </w:tcPr>
          <w:p w14:paraId="19BE00C2" w14:textId="77777777" w:rsidR="00070F39" w:rsidRDefault="00B17395">
            <w:pPr>
              <w:pStyle w:val="Compact"/>
            </w:pPr>
            <w:r>
              <w:t>Category</w:t>
            </w:r>
          </w:p>
        </w:tc>
        <w:tc>
          <w:tcPr>
            <w:tcW w:w="0" w:type="auto"/>
          </w:tcPr>
          <w:p w14:paraId="292FD697" w14:textId="77777777" w:rsidR="00070F39" w:rsidRDefault="00B17395">
            <w:pPr>
              <w:pStyle w:val="Compact"/>
            </w:pPr>
            <w:r>
              <w:t>% of Total</w:t>
            </w:r>
          </w:p>
        </w:tc>
        <w:tc>
          <w:tcPr>
            <w:tcW w:w="0" w:type="auto"/>
          </w:tcPr>
          <w:p w14:paraId="2B48169B" w14:textId="77777777" w:rsidR="00070F39" w:rsidRDefault="00B17395">
            <w:pPr>
              <w:pStyle w:val="Compact"/>
            </w:pPr>
            <w:r>
              <w:t>Typical Range</w:t>
            </w:r>
          </w:p>
        </w:tc>
        <w:tc>
          <w:tcPr>
            <w:tcW w:w="0" w:type="auto"/>
          </w:tcPr>
          <w:p w14:paraId="0797F12F" w14:textId="77777777" w:rsidR="00070F39" w:rsidRDefault="00B17395">
            <w:pPr>
              <w:pStyle w:val="Compact"/>
            </w:pPr>
            <w:r>
              <w:t>Description</w:t>
            </w:r>
          </w:p>
        </w:tc>
      </w:tr>
      <w:tr w:rsidR="00070F39" w14:paraId="25CBBA33" w14:textId="77777777">
        <w:tc>
          <w:tcPr>
            <w:tcW w:w="0" w:type="auto"/>
          </w:tcPr>
          <w:p w14:paraId="50F4DAD1" w14:textId="77777777" w:rsidR="00070F39" w:rsidRDefault="00B17395">
            <w:pPr>
              <w:pStyle w:val="Compact"/>
            </w:pPr>
            <w:r>
              <w:t>Technology</w:t>
            </w:r>
          </w:p>
        </w:tc>
        <w:tc>
          <w:tcPr>
            <w:tcW w:w="0" w:type="auto"/>
          </w:tcPr>
          <w:p w14:paraId="5C7B6D33" w14:textId="77777777" w:rsidR="00070F39" w:rsidRDefault="00B17395">
            <w:pPr>
              <w:pStyle w:val="Compact"/>
            </w:pPr>
            <w:r>
              <w:t>45-55%</w:t>
            </w:r>
          </w:p>
        </w:tc>
        <w:tc>
          <w:tcPr>
            <w:tcW w:w="0" w:type="auto"/>
          </w:tcPr>
          <w:p w14:paraId="06191F3D" w14:textId="77777777" w:rsidR="00070F39" w:rsidRDefault="00B17395">
            <w:pPr>
              <w:pStyle w:val="Compact"/>
            </w:pPr>
            <w:r>
              <w:t>$720K-1.8M</w:t>
            </w:r>
          </w:p>
        </w:tc>
        <w:tc>
          <w:tcPr>
            <w:tcW w:w="0" w:type="auto"/>
          </w:tcPr>
          <w:p w14:paraId="0CD0153F" w14:textId="77777777" w:rsidR="00070F39" w:rsidRDefault="00B17395">
            <w:pPr>
              <w:pStyle w:val="Compact"/>
            </w:pPr>
            <w:r>
              <w:t>Cloud, tools, platforms</w:t>
            </w:r>
          </w:p>
        </w:tc>
      </w:tr>
      <w:tr w:rsidR="00070F39" w14:paraId="1EA3070C" w14:textId="77777777">
        <w:tc>
          <w:tcPr>
            <w:tcW w:w="0" w:type="auto"/>
          </w:tcPr>
          <w:p w14:paraId="13B305BB" w14:textId="77777777" w:rsidR="00070F39" w:rsidRDefault="00B17395">
            <w:pPr>
              <w:pStyle w:val="Compact"/>
            </w:pPr>
            <w:r>
              <w:t>People</w:t>
            </w:r>
          </w:p>
        </w:tc>
        <w:tc>
          <w:tcPr>
            <w:tcW w:w="0" w:type="auto"/>
          </w:tcPr>
          <w:p w14:paraId="55EF8A2F" w14:textId="77777777" w:rsidR="00070F39" w:rsidRDefault="00B17395">
            <w:pPr>
              <w:pStyle w:val="Compact"/>
            </w:pPr>
            <w:r>
              <w:t>25-30%</w:t>
            </w:r>
          </w:p>
        </w:tc>
        <w:tc>
          <w:tcPr>
            <w:tcW w:w="0" w:type="auto"/>
          </w:tcPr>
          <w:p w14:paraId="61951034" w14:textId="77777777" w:rsidR="00070F39" w:rsidRDefault="00B17395">
            <w:pPr>
              <w:pStyle w:val="Compact"/>
            </w:pPr>
            <w:r>
              <w:t>$400K-960K</w:t>
            </w:r>
          </w:p>
        </w:tc>
        <w:tc>
          <w:tcPr>
            <w:tcW w:w="0" w:type="auto"/>
          </w:tcPr>
          <w:p w14:paraId="2E9B80A5" w14:textId="77777777" w:rsidR="00070F39" w:rsidRDefault="00B17395">
            <w:pPr>
              <w:pStyle w:val="Compact"/>
            </w:pPr>
            <w:r>
              <w:t>FTEs, contractors, training</w:t>
            </w:r>
          </w:p>
        </w:tc>
      </w:tr>
      <w:tr w:rsidR="00070F39" w14:paraId="112A20F6" w14:textId="77777777">
        <w:tc>
          <w:tcPr>
            <w:tcW w:w="0" w:type="auto"/>
          </w:tcPr>
          <w:p w14:paraId="6F520750" w14:textId="77777777" w:rsidR="00070F39" w:rsidRDefault="00B17395">
            <w:pPr>
              <w:pStyle w:val="Compact"/>
            </w:pPr>
            <w:r>
              <w:t>Professional Services</w:t>
            </w:r>
          </w:p>
        </w:tc>
        <w:tc>
          <w:tcPr>
            <w:tcW w:w="0" w:type="auto"/>
          </w:tcPr>
          <w:p w14:paraId="38EF6B7E" w14:textId="77777777" w:rsidR="00070F39" w:rsidRDefault="00B17395">
            <w:pPr>
              <w:pStyle w:val="Compact"/>
            </w:pPr>
            <w:r>
              <w:t>15-20%</w:t>
            </w:r>
          </w:p>
        </w:tc>
        <w:tc>
          <w:tcPr>
            <w:tcW w:w="0" w:type="auto"/>
          </w:tcPr>
          <w:p w14:paraId="53FB9C1C" w14:textId="77777777" w:rsidR="00070F39" w:rsidRDefault="00B17395">
            <w:pPr>
              <w:pStyle w:val="Compact"/>
            </w:pPr>
            <w:r>
              <w:t>$240K-640K</w:t>
            </w:r>
          </w:p>
        </w:tc>
        <w:tc>
          <w:tcPr>
            <w:tcW w:w="0" w:type="auto"/>
          </w:tcPr>
          <w:p w14:paraId="76A0C81E" w14:textId="77777777" w:rsidR="00070F39" w:rsidRDefault="00B17395">
            <w:pPr>
              <w:pStyle w:val="Compact"/>
            </w:pPr>
            <w:r>
              <w:t>Consultants, assessments</w:t>
            </w:r>
          </w:p>
        </w:tc>
      </w:tr>
      <w:tr w:rsidR="00070F39" w14:paraId="39A4A944" w14:textId="77777777">
        <w:tc>
          <w:tcPr>
            <w:tcW w:w="0" w:type="auto"/>
          </w:tcPr>
          <w:p w14:paraId="183F2CCD" w14:textId="77777777" w:rsidR="00070F39" w:rsidRDefault="00B17395">
            <w:pPr>
              <w:pStyle w:val="Compact"/>
            </w:pPr>
            <w:r>
              <w:t>Contingency</w:t>
            </w:r>
          </w:p>
        </w:tc>
        <w:tc>
          <w:tcPr>
            <w:tcW w:w="0" w:type="auto"/>
          </w:tcPr>
          <w:p w14:paraId="4AA66720" w14:textId="77777777" w:rsidR="00070F39" w:rsidRDefault="00B17395">
            <w:pPr>
              <w:pStyle w:val="Compact"/>
            </w:pPr>
            <w:r>
              <w:t>10%</w:t>
            </w:r>
          </w:p>
        </w:tc>
        <w:tc>
          <w:tcPr>
            <w:tcW w:w="0" w:type="auto"/>
          </w:tcPr>
          <w:p w14:paraId="6CCF085F" w14:textId="77777777" w:rsidR="00070F39" w:rsidRDefault="00B17395">
            <w:pPr>
              <w:pStyle w:val="Compact"/>
            </w:pPr>
            <w:r>
              <w:t>$160K-320K</w:t>
            </w:r>
          </w:p>
        </w:tc>
        <w:tc>
          <w:tcPr>
            <w:tcW w:w="0" w:type="auto"/>
          </w:tcPr>
          <w:p w14:paraId="5D8104DE" w14:textId="77777777" w:rsidR="00070F39" w:rsidRDefault="00B17395">
            <w:pPr>
              <w:pStyle w:val="Compact"/>
            </w:pPr>
            <w:r>
              <w:t>Unexpected needs</w:t>
            </w:r>
          </w:p>
        </w:tc>
      </w:tr>
    </w:tbl>
    <w:p w14:paraId="7CFE6FC3" w14:textId="77777777" w:rsidR="00070F39" w:rsidRDefault="00B17395">
      <w:pPr>
        <w:pStyle w:val="Heading3"/>
      </w:pPr>
      <w:bookmarkStart w:id="30" w:name="funding-strategies"/>
      <w:bookmarkEnd w:id="29"/>
      <w:r>
        <w:t>Funding Strategies</w:t>
      </w:r>
    </w:p>
    <w:p w14:paraId="481298C8" w14:textId="77777777" w:rsidR="00070F39" w:rsidRDefault="00B17395">
      <w:pPr>
        <w:pStyle w:val="FirstParagraph"/>
      </w:pPr>
      <w:r>
        <w:rPr>
          <w:b/>
          <w:bCs/>
        </w:rPr>
        <w:t>Strategy 1: Dedicated Program Budget</w:t>
      </w:r>
      <w:r>
        <w:t xml:space="preserve"> - Request standalone transformation budget - Pros: Clear accountability, protected funding - Cons: Harder to secure, visible target for cuts - Best for: Organizations with strong executive sponsorship</w:t>
      </w:r>
    </w:p>
    <w:p w14:paraId="0C7BFDC3" w14:textId="77777777" w:rsidR="00070F39" w:rsidRDefault="00B17395">
      <w:pPr>
        <w:pStyle w:val="BodyText"/>
      </w:pPr>
      <w:r>
        <w:rPr>
          <w:b/>
          <w:bCs/>
        </w:rPr>
        <w:t>Strategy 2: Embedded in Existing Initiatives</w:t>
      </w:r>
      <w:r>
        <w:t xml:space="preserve"> - Incorporate sovereignty into cloud migration, security, etc. - Pros: Easier approval, less visible - Cons: Diluted focus, competing priorities - Best for: Organizations with limited appetite for new programs</w:t>
      </w:r>
    </w:p>
    <w:p w14:paraId="0BC2D1CC" w14:textId="77777777" w:rsidR="00070F39" w:rsidRDefault="00B17395">
      <w:pPr>
        <w:pStyle w:val="BodyText"/>
      </w:pPr>
      <w:r>
        <w:rPr>
          <w:b/>
          <w:bCs/>
        </w:rPr>
        <w:t>Strategy 3: Risk-Based Funding</w:t>
      </w:r>
      <w:r>
        <w:t xml:space="preserve"> - Frame as risk mitigation, fund from risk budget - Pros: Aligns with board concerns, CRO support - Cons: Must maintain risk framing - Best for: Regulated industries, risk-conscious boards</w:t>
      </w:r>
    </w:p>
    <w:p w14:paraId="4BF73C2D" w14:textId="77777777" w:rsidR="00070F39" w:rsidRDefault="00B17395">
      <w:pPr>
        <w:pStyle w:val="BodyText"/>
      </w:pPr>
      <w:r>
        <w:rPr>
          <w:b/>
          <w:bCs/>
        </w:rPr>
        <w:t>Strategy 4: Incident-Triggered Funding</w:t>
      </w:r>
      <w:r>
        <w:t xml:space="preserve"> - Use recent incident as catalyst for investment - Pros: Urgency creates budget availability - Cons: Reactive, may be seen as panic - Best for: Post-incident situations</w:t>
      </w:r>
    </w:p>
    <w:p w14:paraId="66CC659C" w14:textId="77777777" w:rsidR="00070F39" w:rsidRDefault="00B17395">
      <w:pPr>
        <w:pStyle w:val="Heading3"/>
      </w:pPr>
      <w:bookmarkStart w:id="31" w:name="X44f330340fbc801163306aaaa496ce38cc45af1"/>
      <w:bookmarkEnd w:id="30"/>
      <w:r>
        <w:t>The CFO Conversation: Budget Request Template</w:t>
      </w:r>
    </w:p>
    <w:p w14:paraId="4A62F4A7" w14:textId="77777777" w:rsidR="00070F39" w:rsidRDefault="00B17395">
      <w:pPr>
        <w:pStyle w:val="SourceCode"/>
      </w:pPr>
      <w:r>
        <w:rPr>
          <w:rStyle w:val="VerbatimChar"/>
        </w:rPr>
        <w:t>SOVEREIGNTY TRANSFORMATION INVESTMENT REQUEST</w:t>
      </w:r>
      <w:r>
        <w:br/>
      </w:r>
      <w:r>
        <w:br/>
      </w:r>
      <w:r>
        <w:rPr>
          <w:rStyle w:val="VerbatimChar"/>
        </w:rPr>
        <w:t>TOTAL ASK: $2.4M over 18 months</w:t>
      </w:r>
      <w:r>
        <w:br/>
      </w:r>
      <w:r>
        <w:br/>
      </w:r>
      <w:r>
        <w:rPr>
          <w:rStyle w:val="VerbatimChar"/>
        </w:rPr>
        <w:t>BREAKDOWN:</w:t>
      </w:r>
      <w:r>
        <w:br/>
      </w:r>
      <w:r>
        <w:rPr>
          <w:rStyle w:val="VerbatimChar"/>
        </w:rPr>
        <w:t>├── Phase 1 (Months 1-3):     $275K</w:t>
      </w:r>
      <w:r>
        <w:br/>
      </w:r>
      <w:r>
        <w:rPr>
          <w:rStyle w:val="VerbatimChar"/>
        </w:rPr>
        <w:t>├── Phase 2 (Months 4-9):     $850K</w:t>
      </w:r>
      <w:r>
        <w:br/>
      </w:r>
      <w:r>
        <w:rPr>
          <w:rStyle w:val="VerbatimChar"/>
        </w:rPr>
        <w:t>├── Phase 3 (Months 10-15):   $550K</w:t>
      </w:r>
      <w:r>
        <w:br/>
      </w:r>
      <w:r>
        <w:rPr>
          <w:rStyle w:val="VerbatimChar"/>
        </w:rPr>
        <w:t>├── Phase 4 (Months 16-18):   $100K</w:t>
      </w:r>
      <w:r>
        <w:br/>
      </w:r>
      <w:r>
        <w:rPr>
          <w:rStyle w:val="VerbatimChar"/>
        </w:rPr>
        <w:t>├── Contingency (10%):        $175K</w:t>
      </w:r>
      <w:r>
        <w:br/>
      </w:r>
      <w:r>
        <w:rPr>
          <w:rStyle w:val="VerbatimChar"/>
        </w:rPr>
        <w:lastRenderedPageBreak/>
        <w:t>└── Program Management:       $450K</w:t>
      </w:r>
      <w:r>
        <w:br/>
      </w:r>
      <w:r>
        <w:br/>
      </w:r>
      <w:r>
        <w:rPr>
          <w:rStyle w:val="VerbatimChar"/>
        </w:rPr>
        <w:t>FUNDING APPROACH:</w:t>
      </w:r>
      <w:r>
        <w:br/>
      </w:r>
      <w:r>
        <w:rPr>
          <w:rStyle w:val="VerbatimChar"/>
        </w:rPr>
        <w:t>├── FY1: $1.6M (67%)</w:t>
      </w:r>
      <w:r>
        <w:br/>
      </w:r>
      <w:r>
        <w:rPr>
          <w:rStyle w:val="VerbatimChar"/>
        </w:rPr>
        <w:t>└── FY2: $0.8M (33%)</w:t>
      </w:r>
      <w:r>
        <w:br/>
      </w:r>
      <w:r>
        <w:br/>
      </w:r>
      <w:r>
        <w:rPr>
          <w:rStyle w:val="VerbatimChar"/>
        </w:rPr>
        <w:t>EXPECTED RETURNS:</w:t>
      </w:r>
      <w:r>
        <w:br/>
      </w:r>
      <w:r>
        <w:rPr>
          <w:rStyle w:val="VerbatimChar"/>
        </w:rPr>
        <w:t>├── Avoided outage losses:    $8-12M over 3 years</w:t>
      </w:r>
      <w:r>
        <w:br/>
      </w:r>
      <w:r>
        <w:rPr>
          <w:rStyle w:val="VerbatimChar"/>
        </w:rPr>
        <w:t>├── Operational efficiency:   $1-2M annually</w:t>
      </w:r>
      <w:r>
        <w:br/>
      </w:r>
      <w:r>
        <w:rPr>
          <w:rStyle w:val="VerbatimChar"/>
        </w:rPr>
        <w:t>├── Insurance premium impact: $200-400K annually</w:t>
      </w:r>
      <w:r>
        <w:br/>
      </w:r>
      <w:r>
        <w:rPr>
          <w:rStyle w:val="VerbatimChar"/>
        </w:rPr>
        <w:t xml:space="preserve">├── Negotiation leverage: </w:t>
      </w:r>
      <w:r>
        <w:rPr>
          <w:rStyle w:val="VerbatimChar"/>
        </w:rPr>
        <w:t xml:space="preserve">    $500K-1M on renewals</w:t>
      </w:r>
      <w:r>
        <w:br/>
      </w:r>
      <w:r>
        <w:rPr>
          <w:rStyle w:val="VerbatimChar"/>
        </w:rPr>
        <w:t>└── TOTAL ROI:               3.2-5.0x</w:t>
      </w:r>
      <w:r>
        <w:br/>
      </w:r>
      <w:r>
        <w:br/>
      </w:r>
      <w:r>
        <w:rPr>
          <w:rStyle w:val="VerbatimChar"/>
        </w:rPr>
        <w:t>RISK OF INACTION:</w:t>
      </w:r>
      <w:r>
        <w:br/>
      </w:r>
      <w:r>
        <w:rPr>
          <w:rStyle w:val="VerbatimChar"/>
        </w:rPr>
        <w:t>├── Expected outage losses:   $5-10M annually</w:t>
      </w:r>
      <w:r>
        <w:br/>
      </w:r>
      <w:r>
        <w:rPr>
          <w:rStyle w:val="VerbatimChar"/>
        </w:rPr>
        <w:t>├── Regulatory exposure:      $5-50M (industry-dependent)</w:t>
      </w:r>
      <w:r>
        <w:br/>
      </w:r>
      <w:r>
        <w:rPr>
          <w:rStyle w:val="VerbatimChar"/>
        </w:rPr>
        <w:t>├── Career risk:              CIO turnover post-incident</w:t>
      </w:r>
      <w:r>
        <w:br/>
      </w:r>
      <w:r>
        <w:rPr>
          <w:rStyle w:val="VerbatimChar"/>
        </w:rPr>
        <w:t>└── Competitive disadvantage: Customer attrition</w:t>
      </w:r>
    </w:p>
    <w:p w14:paraId="5150827C" w14:textId="77777777" w:rsidR="00070F39" w:rsidRDefault="00B17395">
      <w:r>
        <w:pict w14:anchorId="0CBC2319">
          <v:rect id="_x0000_i1035" style="width:0;height:1.5pt" o:hralign="center" o:hrstd="t" o:hr="t"/>
        </w:pict>
      </w:r>
    </w:p>
    <w:p w14:paraId="18AAA465" w14:textId="77777777" w:rsidR="00070F39" w:rsidRDefault="00B17395">
      <w:pPr>
        <w:pStyle w:val="FirstParagraph"/>
      </w:pPr>
      <w:r>
        <w:t xml:space="preserve"> ## 6. RISK MANAGEMENT DURING TRANSFORMATION</w:t>
      </w:r>
    </w:p>
    <w:p w14:paraId="657165E5" w14:textId="77777777" w:rsidR="00070F39" w:rsidRDefault="00B17395">
      <w:pPr>
        <w:pStyle w:val="Heading3"/>
      </w:pPr>
      <w:bookmarkStart w:id="32" w:name="transformation-risk-register"/>
      <w:bookmarkEnd w:id="31"/>
      <w:r>
        <w:t>Transformation Risk Register</w:t>
      </w:r>
    </w:p>
    <w:tbl>
      <w:tblPr>
        <w:tblStyle w:val="Table"/>
        <w:tblW w:w="5000" w:type="pct"/>
        <w:tblLook w:val="0020" w:firstRow="1" w:lastRow="0" w:firstColumn="0" w:lastColumn="0" w:noHBand="0" w:noVBand="0"/>
      </w:tblPr>
      <w:tblGrid>
        <w:gridCol w:w="2737"/>
        <w:gridCol w:w="1360"/>
        <w:gridCol w:w="1061"/>
        <w:gridCol w:w="3026"/>
        <w:gridCol w:w="1392"/>
      </w:tblGrid>
      <w:tr w:rsidR="00070F39" w14:paraId="3EE18DB7" w14:textId="77777777" w:rsidTr="00070F39">
        <w:trPr>
          <w:cnfStyle w:val="100000000000" w:firstRow="1" w:lastRow="0" w:firstColumn="0" w:lastColumn="0" w:oddVBand="0" w:evenVBand="0" w:oddHBand="0" w:evenHBand="0" w:firstRowFirstColumn="0" w:firstRowLastColumn="0" w:lastRowFirstColumn="0" w:lastRowLastColumn="0"/>
          <w:tblHeader/>
        </w:trPr>
        <w:tc>
          <w:tcPr>
            <w:tcW w:w="0" w:type="auto"/>
          </w:tcPr>
          <w:p w14:paraId="4A5EECAA" w14:textId="77777777" w:rsidR="00070F39" w:rsidRDefault="00B17395">
            <w:pPr>
              <w:pStyle w:val="Compact"/>
            </w:pPr>
            <w:r>
              <w:t>Risk</w:t>
            </w:r>
          </w:p>
        </w:tc>
        <w:tc>
          <w:tcPr>
            <w:tcW w:w="0" w:type="auto"/>
          </w:tcPr>
          <w:p w14:paraId="36AA13DE" w14:textId="77777777" w:rsidR="00070F39" w:rsidRDefault="00B17395">
            <w:pPr>
              <w:pStyle w:val="Compact"/>
            </w:pPr>
            <w:r>
              <w:t>Probability</w:t>
            </w:r>
          </w:p>
        </w:tc>
        <w:tc>
          <w:tcPr>
            <w:tcW w:w="0" w:type="auto"/>
          </w:tcPr>
          <w:p w14:paraId="35C90AE2" w14:textId="77777777" w:rsidR="00070F39" w:rsidRDefault="00B17395">
            <w:pPr>
              <w:pStyle w:val="Compact"/>
            </w:pPr>
            <w:r>
              <w:t>Impact</w:t>
            </w:r>
          </w:p>
        </w:tc>
        <w:tc>
          <w:tcPr>
            <w:tcW w:w="0" w:type="auto"/>
          </w:tcPr>
          <w:p w14:paraId="7CB354C4" w14:textId="77777777" w:rsidR="00070F39" w:rsidRDefault="00B17395">
            <w:pPr>
              <w:pStyle w:val="Compact"/>
            </w:pPr>
            <w:r>
              <w:t>Mitigation</w:t>
            </w:r>
          </w:p>
        </w:tc>
        <w:tc>
          <w:tcPr>
            <w:tcW w:w="0" w:type="auto"/>
          </w:tcPr>
          <w:p w14:paraId="06C7ED26" w14:textId="77777777" w:rsidR="00070F39" w:rsidRDefault="00B17395">
            <w:pPr>
              <w:pStyle w:val="Compact"/>
            </w:pPr>
            <w:r>
              <w:t>Owner</w:t>
            </w:r>
          </w:p>
        </w:tc>
      </w:tr>
      <w:tr w:rsidR="00070F39" w14:paraId="0FD9CD4D" w14:textId="77777777">
        <w:tc>
          <w:tcPr>
            <w:tcW w:w="0" w:type="auto"/>
          </w:tcPr>
          <w:p w14:paraId="6E06872F" w14:textId="77777777" w:rsidR="00070F39" w:rsidRDefault="00B17395">
            <w:pPr>
              <w:pStyle w:val="Compact"/>
            </w:pPr>
            <w:r>
              <w:t>Executive sponsor departure</w:t>
            </w:r>
          </w:p>
        </w:tc>
        <w:tc>
          <w:tcPr>
            <w:tcW w:w="0" w:type="auto"/>
          </w:tcPr>
          <w:p w14:paraId="0B7D10E3" w14:textId="77777777" w:rsidR="00070F39" w:rsidRDefault="00B17395">
            <w:pPr>
              <w:pStyle w:val="Compact"/>
            </w:pPr>
            <w:r>
              <w:t>Medium</w:t>
            </w:r>
          </w:p>
        </w:tc>
        <w:tc>
          <w:tcPr>
            <w:tcW w:w="0" w:type="auto"/>
          </w:tcPr>
          <w:p w14:paraId="57FD7CDA" w14:textId="77777777" w:rsidR="00070F39" w:rsidRDefault="00B17395">
            <w:pPr>
              <w:pStyle w:val="Compact"/>
            </w:pPr>
            <w:r>
              <w:t>Critical</w:t>
            </w:r>
          </w:p>
        </w:tc>
        <w:tc>
          <w:tcPr>
            <w:tcW w:w="0" w:type="auto"/>
          </w:tcPr>
          <w:p w14:paraId="32AB8D5D" w14:textId="77777777" w:rsidR="00070F39" w:rsidRDefault="00B17395">
            <w:pPr>
              <w:pStyle w:val="Compact"/>
            </w:pPr>
            <w:r>
              <w:t>Secondary sponsor identified</w:t>
            </w:r>
          </w:p>
        </w:tc>
        <w:tc>
          <w:tcPr>
            <w:tcW w:w="0" w:type="auto"/>
          </w:tcPr>
          <w:p w14:paraId="7A5AFE46" w14:textId="77777777" w:rsidR="00070F39" w:rsidRDefault="00B17395">
            <w:pPr>
              <w:pStyle w:val="Compact"/>
            </w:pPr>
            <w:r>
              <w:t>CIO</w:t>
            </w:r>
          </w:p>
        </w:tc>
      </w:tr>
      <w:tr w:rsidR="00070F39" w14:paraId="67A99710" w14:textId="77777777">
        <w:tc>
          <w:tcPr>
            <w:tcW w:w="0" w:type="auto"/>
          </w:tcPr>
          <w:p w14:paraId="31A5BED7" w14:textId="77777777" w:rsidR="00070F39" w:rsidRDefault="00B17395">
            <w:pPr>
              <w:pStyle w:val="Compact"/>
            </w:pPr>
            <w:r>
              <w:t>Budget cuts mid-program</w:t>
            </w:r>
          </w:p>
        </w:tc>
        <w:tc>
          <w:tcPr>
            <w:tcW w:w="0" w:type="auto"/>
          </w:tcPr>
          <w:p w14:paraId="3E971CF7" w14:textId="77777777" w:rsidR="00070F39" w:rsidRDefault="00B17395">
            <w:pPr>
              <w:pStyle w:val="Compact"/>
            </w:pPr>
            <w:r>
              <w:t>Medium</w:t>
            </w:r>
          </w:p>
        </w:tc>
        <w:tc>
          <w:tcPr>
            <w:tcW w:w="0" w:type="auto"/>
          </w:tcPr>
          <w:p w14:paraId="463F07EC" w14:textId="77777777" w:rsidR="00070F39" w:rsidRDefault="00B17395">
            <w:pPr>
              <w:pStyle w:val="Compact"/>
            </w:pPr>
            <w:r>
              <w:t>High</w:t>
            </w:r>
          </w:p>
        </w:tc>
        <w:tc>
          <w:tcPr>
            <w:tcW w:w="0" w:type="auto"/>
          </w:tcPr>
          <w:p w14:paraId="7B1FBA8E" w14:textId="77777777" w:rsidR="00070F39" w:rsidRDefault="00B17395">
            <w:pPr>
              <w:pStyle w:val="Compact"/>
            </w:pPr>
            <w:r>
              <w:t>Demonstrate early ROI, protect core</w:t>
            </w:r>
          </w:p>
        </w:tc>
        <w:tc>
          <w:tcPr>
            <w:tcW w:w="0" w:type="auto"/>
          </w:tcPr>
          <w:p w14:paraId="0B44C0EA" w14:textId="77777777" w:rsidR="00070F39" w:rsidRDefault="00B17395">
            <w:pPr>
              <w:pStyle w:val="Compact"/>
            </w:pPr>
            <w:r>
              <w:t>CIO/CFO</w:t>
            </w:r>
          </w:p>
        </w:tc>
      </w:tr>
      <w:tr w:rsidR="00070F39" w14:paraId="591EA724" w14:textId="77777777">
        <w:tc>
          <w:tcPr>
            <w:tcW w:w="0" w:type="auto"/>
          </w:tcPr>
          <w:p w14:paraId="70153AA5" w14:textId="77777777" w:rsidR="00070F39" w:rsidRDefault="00B17395">
            <w:pPr>
              <w:pStyle w:val="Compact"/>
            </w:pPr>
            <w:r>
              <w:t>Key staff turnover</w:t>
            </w:r>
          </w:p>
        </w:tc>
        <w:tc>
          <w:tcPr>
            <w:tcW w:w="0" w:type="auto"/>
          </w:tcPr>
          <w:p w14:paraId="7977B31D" w14:textId="77777777" w:rsidR="00070F39" w:rsidRDefault="00B17395">
            <w:pPr>
              <w:pStyle w:val="Compact"/>
            </w:pPr>
            <w:r>
              <w:t>Medium</w:t>
            </w:r>
          </w:p>
        </w:tc>
        <w:tc>
          <w:tcPr>
            <w:tcW w:w="0" w:type="auto"/>
          </w:tcPr>
          <w:p w14:paraId="001F6463" w14:textId="77777777" w:rsidR="00070F39" w:rsidRDefault="00B17395">
            <w:pPr>
              <w:pStyle w:val="Compact"/>
            </w:pPr>
            <w:r>
              <w:t>High</w:t>
            </w:r>
          </w:p>
        </w:tc>
        <w:tc>
          <w:tcPr>
            <w:tcW w:w="0" w:type="auto"/>
          </w:tcPr>
          <w:p w14:paraId="4F5ADF63" w14:textId="77777777" w:rsidR="00070F39" w:rsidRDefault="00B17395">
            <w:pPr>
              <w:pStyle w:val="Compact"/>
            </w:pPr>
            <w:r>
              <w:t>Knowledge transfer, documentation</w:t>
            </w:r>
          </w:p>
        </w:tc>
        <w:tc>
          <w:tcPr>
            <w:tcW w:w="0" w:type="auto"/>
          </w:tcPr>
          <w:p w14:paraId="6C38C65C" w14:textId="77777777" w:rsidR="00070F39" w:rsidRDefault="00B17395">
            <w:pPr>
              <w:pStyle w:val="Compact"/>
            </w:pPr>
            <w:r>
              <w:t>Program Mgr</w:t>
            </w:r>
          </w:p>
        </w:tc>
      </w:tr>
      <w:tr w:rsidR="00070F39" w14:paraId="3DB617CC" w14:textId="77777777">
        <w:tc>
          <w:tcPr>
            <w:tcW w:w="0" w:type="auto"/>
          </w:tcPr>
          <w:p w14:paraId="07FEE354" w14:textId="77777777" w:rsidR="00070F39" w:rsidRDefault="00B17395">
            <w:pPr>
              <w:pStyle w:val="Compact"/>
            </w:pPr>
            <w:r>
              <w:t>Vendor resistance</w:t>
            </w:r>
          </w:p>
        </w:tc>
        <w:tc>
          <w:tcPr>
            <w:tcW w:w="0" w:type="auto"/>
          </w:tcPr>
          <w:p w14:paraId="5863B96C" w14:textId="77777777" w:rsidR="00070F39" w:rsidRDefault="00B17395">
            <w:pPr>
              <w:pStyle w:val="Compact"/>
            </w:pPr>
            <w:r>
              <w:t>High</w:t>
            </w:r>
          </w:p>
        </w:tc>
        <w:tc>
          <w:tcPr>
            <w:tcW w:w="0" w:type="auto"/>
          </w:tcPr>
          <w:p w14:paraId="04CD4F03" w14:textId="77777777" w:rsidR="00070F39" w:rsidRDefault="00B17395">
            <w:pPr>
              <w:pStyle w:val="Compact"/>
            </w:pPr>
            <w:r>
              <w:t>Medium</w:t>
            </w:r>
          </w:p>
        </w:tc>
        <w:tc>
          <w:tcPr>
            <w:tcW w:w="0" w:type="auto"/>
          </w:tcPr>
          <w:p w14:paraId="535CD358" w14:textId="77777777" w:rsidR="00070F39" w:rsidRDefault="00B17395">
            <w:pPr>
              <w:pStyle w:val="Compact"/>
            </w:pPr>
            <w:r>
              <w:t>Frame as partnership, not threat</w:t>
            </w:r>
          </w:p>
        </w:tc>
        <w:tc>
          <w:tcPr>
            <w:tcW w:w="0" w:type="auto"/>
          </w:tcPr>
          <w:p w14:paraId="2B24CC15" w14:textId="77777777" w:rsidR="00070F39" w:rsidRDefault="00B17395">
            <w:pPr>
              <w:pStyle w:val="Compact"/>
            </w:pPr>
            <w:r>
              <w:t>CIO</w:t>
            </w:r>
          </w:p>
        </w:tc>
      </w:tr>
      <w:tr w:rsidR="00070F39" w14:paraId="6D95B93B" w14:textId="77777777">
        <w:tc>
          <w:tcPr>
            <w:tcW w:w="0" w:type="auto"/>
          </w:tcPr>
          <w:p w14:paraId="0DBBC29B" w14:textId="77777777" w:rsidR="00070F39" w:rsidRDefault="00B17395">
            <w:pPr>
              <w:pStyle w:val="Compact"/>
            </w:pPr>
            <w:r>
              <w:t>Scope creep</w:t>
            </w:r>
          </w:p>
        </w:tc>
        <w:tc>
          <w:tcPr>
            <w:tcW w:w="0" w:type="auto"/>
          </w:tcPr>
          <w:p w14:paraId="77257172" w14:textId="77777777" w:rsidR="00070F39" w:rsidRDefault="00B17395">
            <w:pPr>
              <w:pStyle w:val="Compact"/>
            </w:pPr>
            <w:r>
              <w:t>High</w:t>
            </w:r>
          </w:p>
        </w:tc>
        <w:tc>
          <w:tcPr>
            <w:tcW w:w="0" w:type="auto"/>
          </w:tcPr>
          <w:p w14:paraId="727E2B01" w14:textId="77777777" w:rsidR="00070F39" w:rsidRDefault="00B17395">
            <w:pPr>
              <w:pStyle w:val="Compact"/>
            </w:pPr>
            <w:r>
              <w:t>Medium</w:t>
            </w:r>
          </w:p>
        </w:tc>
        <w:tc>
          <w:tcPr>
            <w:tcW w:w="0" w:type="auto"/>
          </w:tcPr>
          <w:p w14:paraId="6D44CAA9" w14:textId="77777777" w:rsidR="00070F39" w:rsidRDefault="00B17395">
            <w:pPr>
              <w:pStyle w:val="Compact"/>
            </w:pPr>
            <w:r>
              <w:t>Strong governance, change control</w:t>
            </w:r>
          </w:p>
        </w:tc>
        <w:tc>
          <w:tcPr>
            <w:tcW w:w="0" w:type="auto"/>
          </w:tcPr>
          <w:p w14:paraId="031F94A2" w14:textId="77777777" w:rsidR="00070F39" w:rsidRDefault="00B17395">
            <w:pPr>
              <w:pStyle w:val="Compact"/>
            </w:pPr>
            <w:r>
              <w:t>Program Mgr</w:t>
            </w:r>
          </w:p>
        </w:tc>
      </w:tr>
      <w:tr w:rsidR="00070F39" w14:paraId="23BAF199" w14:textId="77777777">
        <w:tc>
          <w:tcPr>
            <w:tcW w:w="0" w:type="auto"/>
          </w:tcPr>
          <w:p w14:paraId="23EFF6FC" w14:textId="77777777" w:rsidR="00070F39" w:rsidRDefault="00B17395">
            <w:pPr>
              <w:pStyle w:val="Compact"/>
            </w:pPr>
            <w:r>
              <w:t>Technology complexity</w:t>
            </w:r>
          </w:p>
        </w:tc>
        <w:tc>
          <w:tcPr>
            <w:tcW w:w="0" w:type="auto"/>
          </w:tcPr>
          <w:p w14:paraId="47E2F757" w14:textId="77777777" w:rsidR="00070F39" w:rsidRDefault="00B17395">
            <w:pPr>
              <w:pStyle w:val="Compact"/>
            </w:pPr>
            <w:r>
              <w:t>Medium</w:t>
            </w:r>
          </w:p>
        </w:tc>
        <w:tc>
          <w:tcPr>
            <w:tcW w:w="0" w:type="auto"/>
          </w:tcPr>
          <w:p w14:paraId="69379D9E" w14:textId="77777777" w:rsidR="00070F39" w:rsidRDefault="00B17395">
            <w:pPr>
              <w:pStyle w:val="Compact"/>
            </w:pPr>
            <w:r>
              <w:t>High</w:t>
            </w:r>
          </w:p>
        </w:tc>
        <w:tc>
          <w:tcPr>
            <w:tcW w:w="0" w:type="auto"/>
          </w:tcPr>
          <w:p w14:paraId="15A6AE83" w14:textId="77777777" w:rsidR="00070F39" w:rsidRDefault="00B17395">
            <w:pPr>
              <w:pStyle w:val="Compact"/>
            </w:pPr>
            <w:r>
              <w:t>Proof of concept first, expert help</w:t>
            </w:r>
          </w:p>
        </w:tc>
        <w:tc>
          <w:tcPr>
            <w:tcW w:w="0" w:type="auto"/>
          </w:tcPr>
          <w:p w14:paraId="36819196" w14:textId="77777777" w:rsidR="00070F39" w:rsidRDefault="00B17395">
            <w:pPr>
              <w:pStyle w:val="Compact"/>
            </w:pPr>
            <w:r>
              <w:t>CTO</w:t>
            </w:r>
          </w:p>
        </w:tc>
      </w:tr>
      <w:tr w:rsidR="00070F39" w14:paraId="104EB01E" w14:textId="77777777">
        <w:tc>
          <w:tcPr>
            <w:tcW w:w="0" w:type="auto"/>
          </w:tcPr>
          <w:p w14:paraId="55D346B5" w14:textId="77777777" w:rsidR="00070F39" w:rsidRDefault="00B17395">
            <w:pPr>
              <w:pStyle w:val="Compact"/>
            </w:pPr>
            <w:r>
              <w:t>Organizational fatigue</w:t>
            </w:r>
          </w:p>
        </w:tc>
        <w:tc>
          <w:tcPr>
            <w:tcW w:w="0" w:type="auto"/>
          </w:tcPr>
          <w:p w14:paraId="254C7C93" w14:textId="77777777" w:rsidR="00070F39" w:rsidRDefault="00B17395">
            <w:pPr>
              <w:pStyle w:val="Compact"/>
            </w:pPr>
            <w:r>
              <w:t>Medium</w:t>
            </w:r>
          </w:p>
        </w:tc>
        <w:tc>
          <w:tcPr>
            <w:tcW w:w="0" w:type="auto"/>
          </w:tcPr>
          <w:p w14:paraId="0253DFAF" w14:textId="77777777" w:rsidR="00070F39" w:rsidRDefault="00B17395">
            <w:pPr>
              <w:pStyle w:val="Compact"/>
            </w:pPr>
            <w:r>
              <w:t>Medium</w:t>
            </w:r>
          </w:p>
        </w:tc>
        <w:tc>
          <w:tcPr>
            <w:tcW w:w="0" w:type="auto"/>
          </w:tcPr>
          <w:p w14:paraId="66B8EC9A" w14:textId="77777777" w:rsidR="00070F39" w:rsidRDefault="00B17395">
            <w:pPr>
              <w:pStyle w:val="Compact"/>
            </w:pPr>
            <w:r>
              <w:t>Quick wins, visible progress</w:t>
            </w:r>
          </w:p>
        </w:tc>
        <w:tc>
          <w:tcPr>
            <w:tcW w:w="0" w:type="auto"/>
          </w:tcPr>
          <w:p w14:paraId="5F59BA58" w14:textId="77777777" w:rsidR="00070F39" w:rsidRDefault="00B17395">
            <w:pPr>
              <w:pStyle w:val="Compact"/>
            </w:pPr>
            <w:r>
              <w:t>CIO</w:t>
            </w:r>
          </w:p>
        </w:tc>
      </w:tr>
      <w:tr w:rsidR="00070F39" w14:paraId="539AD951" w14:textId="77777777">
        <w:tc>
          <w:tcPr>
            <w:tcW w:w="0" w:type="auto"/>
          </w:tcPr>
          <w:p w14:paraId="35C722D3" w14:textId="77777777" w:rsidR="00070F39" w:rsidRDefault="00B17395">
            <w:pPr>
              <w:pStyle w:val="Compact"/>
            </w:pPr>
            <w:r>
              <w:t>Incident during transformation</w:t>
            </w:r>
          </w:p>
        </w:tc>
        <w:tc>
          <w:tcPr>
            <w:tcW w:w="0" w:type="auto"/>
          </w:tcPr>
          <w:p w14:paraId="338FCDC6" w14:textId="77777777" w:rsidR="00070F39" w:rsidRDefault="00B17395">
            <w:pPr>
              <w:pStyle w:val="Compact"/>
            </w:pPr>
            <w:r>
              <w:t>Medium</w:t>
            </w:r>
          </w:p>
        </w:tc>
        <w:tc>
          <w:tcPr>
            <w:tcW w:w="0" w:type="auto"/>
          </w:tcPr>
          <w:p w14:paraId="2ED5E598" w14:textId="77777777" w:rsidR="00070F39" w:rsidRDefault="00B17395">
            <w:pPr>
              <w:pStyle w:val="Compact"/>
            </w:pPr>
            <w:r>
              <w:t>High</w:t>
            </w:r>
          </w:p>
        </w:tc>
        <w:tc>
          <w:tcPr>
            <w:tcW w:w="0" w:type="auto"/>
          </w:tcPr>
          <w:p w14:paraId="5ED5C8B1" w14:textId="77777777" w:rsidR="00070F39" w:rsidRDefault="00B17395">
            <w:pPr>
              <w:pStyle w:val="Compact"/>
            </w:pPr>
            <w:r>
              <w:t>Accelerate critical items, adapt plan</w:t>
            </w:r>
          </w:p>
        </w:tc>
        <w:tc>
          <w:tcPr>
            <w:tcW w:w="0" w:type="auto"/>
          </w:tcPr>
          <w:p w14:paraId="4A810B49" w14:textId="77777777" w:rsidR="00070F39" w:rsidRDefault="00B17395">
            <w:pPr>
              <w:pStyle w:val="Compact"/>
            </w:pPr>
            <w:r>
              <w:t>CIO</w:t>
            </w:r>
          </w:p>
        </w:tc>
      </w:tr>
    </w:tbl>
    <w:p w14:paraId="768FE48B" w14:textId="77777777" w:rsidR="00070F39" w:rsidRDefault="00B17395">
      <w:pPr>
        <w:pStyle w:val="Heading3"/>
      </w:pPr>
      <w:bookmarkStart w:id="33" w:name="contingency-planning"/>
      <w:bookmarkEnd w:id="32"/>
      <w:r>
        <w:t>Contingency Planning</w:t>
      </w:r>
    </w:p>
    <w:p w14:paraId="093FACD3" w14:textId="77777777" w:rsidR="00070F39" w:rsidRDefault="00B17395">
      <w:pPr>
        <w:pStyle w:val="FirstParagraph"/>
      </w:pPr>
      <w:r>
        <w:rPr>
          <w:b/>
          <w:bCs/>
        </w:rPr>
        <w:t>If budget is cut by 25%:</w:t>
      </w:r>
      <w:r>
        <w:t xml:space="preserve"> - Defer Phase 3 optimization - Focus on identity and DR only - Extend timeline to 24 months</w:t>
      </w:r>
    </w:p>
    <w:p w14:paraId="6AD5C5BC" w14:textId="77777777" w:rsidR="00070F39" w:rsidRDefault="00B17395">
      <w:pPr>
        <w:pStyle w:val="BodyText"/>
      </w:pPr>
      <w:r>
        <w:rPr>
          <w:b/>
          <w:bCs/>
        </w:rPr>
        <w:lastRenderedPageBreak/>
        <w:t>If executive sponsor leaves:</w:t>
      </w:r>
      <w:r>
        <w:t xml:space="preserve"> - Immediately engage new sponsor - Prepare briefing on program status and value - Be prepared to re-justify the program</w:t>
      </w:r>
    </w:p>
    <w:p w14:paraId="260FA826" w14:textId="77777777" w:rsidR="00070F39" w:rsidRDefault="00B17395">
      <w:pPr>
        <w:pStyle w:val="BodyText"/>
      </w:pPr>
      <w:r>
        <w:rPr>
          <w:b/>
          <w:bCs/>
        </w:rPr>
        <w:t>If major incident occurs during transformation:</w:t>
      </w:r>
      <w:r>
        <w:t xml:space="preserve"> - Accelerate relevant workstreams - Use incident as proof point for investment - Adjust priorities based on lessons learned</w:t>
      </w:r>
    </w:p>
    <w:p w14:paraId="41B26E2E" w14:textId="77777777" w:rsidR="00070F39" w:rsidRDefault="00B17395">
      <w:pPr>
        <w:pStyle w:val="BodyText"/>
      </w:pPr>
      <w:r>
        <w:rPr>
          <w:b/>
          <w:bCs/>
        </w:rPr>
        <w:t>If key technical resources leave:</w:t>
      </w:r>
      <w:r>
        <w:t xml:space="preserve"> - Document all work in progress - Engage contractors for continuity - Accelerate knowledge transfer</w:t>
      </w:r>
    </w:p>
    <w:p w14:paraId="7539B346" w14:textId="77777777" w:rsidR="00070F39" w:rsidRDefault="00B17395">
      <w:r>
        <w:pict w14:anchorId="289B3B64">
          <v:rect id="_x0000_i1036" style="width:0;height:1.5pt" o:hralign="center" o:hrstd="t" o:hr="t"/>
        </w:pict>
      </w:r>
    </w:p>
    <w:p w14:paraId="419F7918" w14:textId="77777777" w:rsidR="00070F39" w:rsidRDefault="00B17395">
      <w:pPr>
        <w:pStyle w:val="FirstParagraph"/>
      </w:pPr>
      <w:r>
        <w:t xml:space="preserve"> ## 7. SUCCESS METRICS &amp; GOVERNANCE</w:t>
      </w:r>
    </w:p>
    <w:p w14:paraId="1DF56084" w14:textId="77777777" w:rsidR="00070F39" w:rsidRDefault="00B17395">
      <w:pPr>
        <w:pStyle w:val="Heading3"/>
      </w:pPr>
      <w:bookmarkStart w:id="34" w:name="key-performance-indicators"/>
      <w:bookmarkEnd w:id="33"/>
      <w:r>
        <w:t>Key Performance Indicators</w:t>
      </w:r>
    </w:p>
    <w:p w14:paraId="698476C7" w14:textId="77777777" w:rsidR="00070F39" w:rsidRDefault="00B17395">
      <w:pPr>
        <w:pStyle w:val="Heading4"/>
      </w:pPr>
      <w:bookmarkStart w:id="35" w:name="leading-indicators-monthly"/>
      <w:r>
        <w:t>Leading Indicators (Monthly)</w:t>
      </w:r>
    </w:p>
    <w:tbl>
      <w:tblPr>
        <w:tblStyle w:val="Table"/>
        <w:tblW w:w="5000" w:type="pct"/>
        <w:tblLook w:val="0020" w:firstRow="1" w:lastRow="0" w:firstColumn="0" w:lastColumn="0" w:noHBand="0" w:noVBand="0"/>
      </w:tblPr>
      <w:tblGrid>
        <w:gridCol w:w="3166"/>
        <w:gridCol w:w="1083"/>
        <w:gridCol w:w="1697"/>
        <w:gridCol w:w="1815"/>
        <w:gridCol w:w="1815"/>
      </w:tblGrid>
      <w:tr w:rsidR="00070F39" w14:paraId="170BB842" w14:textId="77777777" w:rsidTr="00070F39">
        <w:trPr>
          <w:cnfStyle w:val="100000000000" w:firstRow="1" w:lastRow="0" w:firstColumn="0" w:lastColumn="0" w:oddVBand="0" w:evenVBand="0" w:oddHBand="0" w:evenHBand="0" w:firstRowFirstColumn="0" w:firstRowLastColumn="0" w:lastRowFirstColumn="0" w:lastRowLastColumn="0"/>
          <w:tblHeader/>
        </w:trPr>
        <w:tc>
          <w:tcPr>
            <w:tcW w:w="0" w:type="auto"/>
          </w:tcPr>
          <w:p w14:paraId="19CD8D6E" w14:textId="77777777" w:rsidR="00070F39" w:rsidRDefault="00B17395">
            <w:pPr>
              <w:pStyle w:val="Compact"/>
            </w:pPr>
            <w:r>
              <w:t>Metric</w:t>
            </w:r>
          </w:p>
        </w:tc>
        <w:tc>
          <w:tcPr>
            <w:tcW w:w="0" w:type="auto"/>
          </w:tcPr>
          <w:p w14:paraId="7DB78654" w14:textId="77777777" w:rsidR="00070F39" w:rsidRDefault="00B17395">
            <w:pPr>
              <w:pStyle w:val="Compact"/>
            </w:pPr>
            <w:r>
              <w:t>Baseline</w:t>
            </w:r>
          </w:p>
        </w:tc>
        <w:tc>
          <w:tcPr>
            <w:tcW w:w="0" w:type="auto"/>
          </w:tcPr>
          <w:p w14:paraId="04A94EC3" w14:textId="77777777" w:rsidR="00070F39" w:rsidRDefault="00B17395">
            <w:pPr>
              <w:pStyle w:val="Compact"/>
            </w:pPr>
            <w:r>
              <w:t>Month 6 Target</w:t>
            </w:r>
          </w:p>
        </w:tc>
        <w:tc>
          <w:tcPr>
            <w:tcW w:w="0" w:type="auto"/>
          </w:tcPr>
          <w:p w14:paraId="6E3F4742" w14:textId="77777777" w:rsidR="00070F39" w:rsidRDefault="00B17395">
            <w:pPr>
              <w:pStyle w:val="Compact"/>
            </w:pPr>
            <w:r>
              <w:t>Month 12 Target</w:t>
            </w:r>
          </w:p>
        </w:tc>
        <w:tc>
          <w:tcPr>
            <w:tcW w:w="0" w:type="auto"/>
          </w:tcPr>
          <w:p w14:paraId="0C9DA691" w14:textId="77777777" w:rsidR="00070F39" w:rsidRDefault="00B17395">
            <w:pPr>
              <w:pStyle w:val="Compact"/>
            </w:pPr>
            <w:r>
              <w:t>Month 18 Target</w:t>
            </w:r>
          </w:p>
        </w:tc>
      </w:tr>
      <w:tr w:rsidR="00070F39" w14:paraId="48E41006" w14:textId="77777777">
        <w:tc>
          <w:tcPr>
            <w:tcW w:w="0" w:type="auto"/>
          </w:tcPr>
          <w:p w14:paraId="37A87C91" w14:textId="77777777" w:rsidR="00070F39" w:rsidRDefault="00B17395">
            <w:pPr>
              <w:pStyle w:val="Compact"/>
            </w:pPr>
            <w:r>
              <w:t>% systems in inventory</w:t>
            </w:r>
          </w:p>
        </w:tc>
        <w:tc>
          <w:tcPr>
            <w:tcW w:w="0" w:type="auto"/>
          </w:tcPr>
          <w:p w14:paraId="55BF902E" w14:textId="77777777" w:rsidR="00070F39" w:rsidRDefault="00B17395">
            <w:pPr>
              <w:pStyle w:val="Compact"/>
            </w:pPr>
            <w:r>
              <w:t>60%</w:t>
            </w:r>
          </w:p>
        </w:tc>
        <w:tc>
          <w:tcPr>
            <w:tcW w:w="0" w:type="auto"/>
          </w:tcPr>
          <w:p w14:paraId="310B15D2" w14:textId="77777777" w:rsidR="00070F39" w:rsidRDefault="00B17395">
            <w:pPr>
              <w:pStyle w:val="Compact"/>
            </w:pPr>
            <w:r>
              <w:t>95%</w:t>
            </w:r>
          </w:p>
        </w:tc>
        <w:tc>
          <w:tcPr>
            <w:tcW w:w="0" w:type="auto"/>
          </w:tcPr>
          <w:p w14:paraId="1150DC5A" w14:textId="77777777" w:rsidR="00070F39" w:rsidRDefault="00B17395">
            <w:pPr>
              <w:pStyle w:val="Compact"/>
            </w:pPr>
            <w:r>
              <w:t>100%</w:t>
            </w:r>
          </w:p>
        </w:tc>
        <w:tc>
          <w:tcPr>
            <w:tcW w:w="0" w:type="auto"/>
          </w:tcPr>
          <w:p w14:paraId="662231F9" w14:textId="77777777" w:rsidR="00070F39" w:rsidRDefault="00B17395">
            <w:pPr>
              <w:pStyle w:val="Compact"/>
            </w:pPr>
            <w:r>
              <w:t>100%</w:t>
            </w:r>
          </w:p>
        </w:tc>
      </w:tr>
      <w:tr w:rsidR="00070F39" w14:paraId="3D014A02" w14:textId="77777777">
        <w:tc>
          <w:tcPr>
            <w:tcW w:w="0" w:type="auto"/>
          </w:tcPr>
          <w:p w14:paraId="7047859A" w14:textId="77777777" w:rsidR="00070F39" w:rsidRDefault="00B17395">
            <w:pPr>
              <w:pStyle w:val="Compact"/>
            </w:pPr>
            <w:r>
              <w:t>% critical systems with owners</w:t>
            </w:r>
          </w:p>
        </w:tc>
        <w:tc>
          <w:tcPr>
            <w:tcW w:w="0" w:type="auto"/>
          </w:tcPr>
          <w:p w14:paraId="02DD5378" w14:textId="77777777" w:rsidR="00070F39" w:rsidRDefault="00B17395">
            <w:pPr>
              <w:pStyle w:val="Compact"/>
            </w:pPr>
            <w:r>
              <w:t>40%</w:t>
            </w:r>
          </w:p>
        </w:tc>
        <w:tc>
          <w:tcPr>
            <w:tcW w:w="0" w:type="auto"/>
          </w:tcPr>
          <w:p w14:paraId="7FD7D312" w14:textId="77777777" w:rsidR="00070F39" w:rsidRDefault="00B17395">
            <w:pPr>
              <w:pStyle w:val="Compact"/>
            </w:pPr>
            <w:r>
              <w:t>80%</w:t>
            </w:r>
          </w:p>
        </w:tc>
        <w:tc>
          <w:tcPr>
            <w:tcW w:w="0" w:type="auto"/>
          </w:tcPr>
          <w:p w14:paraId="15C94764" w14:textId="77777777" w:rsidR="00070F39" w:rsidRDefault="00B17395">
            <w:pPr>
              <w:pStyle w:val="Compact"/>
            </w:pPr>
            <w:r>
              <w:t>100%</w:t>
            </w:r>
          </w:p>
        </w:tc>
        <w:tc>
          <w:tcPr>
            <w:tcW w:w="0" w:type="auto"/>
          </w:tcPr>
          <w:p w14:paraId="65C47675" w14:textId="77777777" w:rsidR="00070F39" w:rsidRDefault="00B17395">
            <w:pPr>
              <w:pStyle w:val="Compact"/>
            </w:pPr>
            <w:r>
              <w:t>100%</w:t>
            </w:r>
          </w:p>
        </w:tc>
      </w:tr>
      <w:tr w:rsidR="00070F39" w14:paraId="2D45AF10" w14:textId="77777777">
        <w:tc>
          <w:tcPr>
            <w:tcW w:w="0" w:type="auto"/>
          </w:tcPr>
          <w:p w14:paraId="758110F4" w14:textId="77777777" w:rsidR="00070F39" w:rsidRDefault="00B17395">
            <w:pPr>
              <w:pStyle w:val="Compact"/>
            </w:pPr>
            <w:r>
              <w:t>% AI models registered</w:t>
            </w:r>
          </w:p>
        </w:tc>
        <w:tc>
          <w:tcPr>
            <w:tcW w:w="0" w:type="auto"/>
          </w:tcPr>
          <w:p w14:paraId="737465DC" w14:textId="77777777" w:rsidR="00070F39" w:rsidRDefault="00B17395">
            <w:pPr>
              <w:pStyle w:val="Compact"/>
            </w:pPr>
            <w:r>
              <w:t>20%</w:t>
            </w:r>
          </w:p>
        </w:tc>
        <w:tc>
          <w:tcPr>
            <w:tcW w:w="0" w:type="auto"/>
          </w:tcPr>
          <w:p w14:paraId="5374A7A0" w14:textId="77777777" w:rsidR="00070F39" w:rsidRDefault="00B17395">
            <w:pPr>
              <w:pStyle w:val="Compact"/>
            </w:pPr>
            <w:r>
              <w:t>60%</w:t>
            </w:r>
          </w:p>
        </w:tc>
        <w:tc>
          <w:tcPr>
            <w:tcW w:w="0" w:type="auto"/>
          </w:tcPr>
          <w:p w14:paraId="3D4F84F5" w14:textId="77777777" w:rsidR="00070F39" w:rsidRDefault="00B17395">
            <w:pPr>
              <w:pStyle w:val="Compact"/>
            </w:pPr>
            <w:r>
              <w:t>95%</w:t>
            </w:r>
          </w:p>
        </w:tc>
        <w:tc>
          <w:tcPr>
            <w:tcW w:w="0" w:type="auto"/>
          </w:tcPr>
          <w:p w14:paraId="2EAC910F" w14:textId="77777777" w:rsidR="00070F39" w:rsidRDefault="00B17395">
            <w:pPr>
              <w:pStyle w:val="Compact"/>
            </w:pPr>
            <w:r>
              <w:t>100%</w:t>
            </w:r>
          </w:p>
        </w:tc>
      </w:tr>
      <w:tr w:rsidR="00070F39" w14:paraId="3A10D598" w14:textId="77777777">
        <w:tc>
          <w:tcPr>
            <w:tcW w:w="0" w:type="auto"/>
          </w:tcPr>
          <w:p w14:paraId="6559BEA5" w14:textId="77777777" w:rsidR="00070F39" w:rsidRDefault="00B17395">
            <w:pPr>
              <w:pStyle w:val="Compact"/>
            </w:pPr>
            <w:r>
              <w:t>Days since last DR test</w:t>
            </w:r>
          </w:p>
        </w:tc>
        <w:tc>
          <w:tcPr>
            <w:tcW w:w="0" w:type="auto"/>
          </w:tcPr>
          <w:p w14:paraId="3EF3A4DF" w14:textId="77777777" w:rsidR="00070F39" w:rsidRDefault="00B17395">
            <w:pPr>
              <w:pStyle w:val="Compact"/>
            </w:pPr>
            <w:r>
              <w:t>365</w:t>
            </w:r>
          </w:p>
        </w:tc>
        <w:tc>
          <w:tcPr>
            <w:tcW w:w="0" w:type="auto"/>
          </w:tcPr>
          <w:p w14:paraId="2408CC31" w14:textId="77777777" w:rsidR="00070F39" w:rsidRDefault="00B17395">
            <w:pPr>
              <w:pStyle w:val="Compact"/>
            </w:pPr>
            <w:r>
              <w:t>&lt;90</w:t>
            </w:r>
          </w:p>
        </w:tc>
        <w:tc>
          <w:tcPr>
            <w:tcW w:w="0" w:type="auto"/>
          </w:tcPr>
          <w:p w14:paraId="008E2ABA" w14:textId="77777777" w:rsidR="00070F39" w:rsidRDefault="00B17395">
            <w:pPr>
              <w:pStyle w:val="Compact"/>
            </w:pPr>
            <w:r>
              <w:t>&lt;30</w:t>
            </w:r>
          </w:p>
        </w:tc>
        <w:tc>
          <w:tcPr>
            <w:tcW w:w="0" w:type="auto"/>
          </w:tcPr>
          <w:p w14:paraId="6909DA83" w14:textId="77777777" w:rsidR="00070F39" w:rsidRDefault="00B17395">
            <w:pPr>
              <w:pStyle w:val="Compact"/>
            </w:pPr>
            <w:r>
              <w:t>&lt;30</w:t>
            </w:r>
          </w:p>
        </w:tc>
      </w:tr>
      <w:tr w:rsidR="00070F39" w14:paraId="1F13A777" w14:textId="77777777">
        <w:tc>
          <w:tcPr>
            <w:tcW w:w="0" w:type="auto"/>
          </w:tcPr>
          <w:p w14:paraId="32DEECC7" w14:textId="77777777" w:rsidR="00070F39" w:rsidRDefault="00B17395">
            <w:pPr>
              <w:pStyle w:val="Compact"/>
            </w:pPr>
            <w:r>
              <w:t>% Tier 1 with failover</w:t>
            </w:r>
          </w:p>
        </w:tc>
        <w:tc>
          <w:tcPr>
            <w:tcW w:w="0" w:type="auto"/>
          </w:tcPr>
          <w:p w14:paraId="2D2E6FDA" w14:textId="77777777" w:rsidR="00070F39" w:rsidRDefault="00B17395">
            <w:pPr>
              <w:pStyle w:val="Compact"/>
            </w:pPr>
            <w:r>
              <w:t>10%</w:t>
            </w:r>
          </w:p>
        </w:tc>
        <w:tc>
          <w:tcPr>
            <w:tcW w:w="0" w:type="auto"/>
          </w:tcPr>
          <w:p w14:paraId="6985C4B3" w14:textId="77777777" w:rsidR="00070F39" w:rsidRDefault="00B17395">
            <w:pPr>
              <w:pStyle w:val="Compact"/>
            </w:pPr>
            <w:r>
              <w:t>40%</w:t>
            </w:r>
          </w:p>
        </w:tc>
        <w:tc>
          <w:tcPr>
            <w:tcW w:w="0" w:type="auto"/>
          </w:tcPr>
          <w:p w14:paraId="4BD8044F" w14:textId="77777777" w:rsidR="00070F39" w:rsidRDefault="00B17395">
            <w:pPr>
              <w:pStyle w:val="Compact"/>
            </w:pPr>
            <w:r>
              <w:t>80%</w:t>
            </w:r>
          </w:p>
        </w:tc>
        <w:tc>
          <w:tcPr>
            <w:tcW w:w="0" w:type="auto"/>
          </w:tcPr>
          <w:p w14:paraId="392A1926" w14:textId="77777777" w:rsidR="00070F39" w:rsidRDefault="00B17395">
            <w:pPr>
              <w:pStyle w:val="Compact"/>
            </w:pPr>
            <w:r>
              <w:t>95%</w:t>
            </w:r>
          </w:p>
        </w:tc>
      </w:tr>
      <w:tr w:rsidR="00070F39" w14:paraId="5B165290" w14:textId="77777777">
        <w:tc>
          <w:tcPr>
            <w:tcW w:w="0" w:type="auto"/>
          </w:tcPr>
          <w:p w14:paraId="500C3FD8" w14:textId="77777777" w:rsidR="00070F39" w:rsidRDefault="00B17395">
            <w:pPr>
              <w:pStyle w:val="Compact"/>
            </w:pPr>
            <w:r>
              <w:t>ADR coverage</w:t>
            </w:r>
          </w:p>
        </w:tc>
        <w:tc>
          <w:tcPr>
            <w:tcW w:w="0" w:type="auto"/>
          </w:tcPr>
          <w:p w14:paraId="00FA237B" w14:textId="77777777" w:rsidR="00070F39" w:rsidRDefault="00B17395">
            <w:pPr>
              <w:pStyle w:val="Compact"/>
            </w:pPr>
            <w:r>
              <w:t>20%</w:t>
            </w:r>
          </w:p>
        </w:tc>
        <w:tc>
          <w:tcPr>
            <w:tcW w:w="0" w:type="auto"/>
          </w:tcPr>
          <w:p w14:paraId="172FC947" w14:textId="77777777" w:rsidR="00070F39" w:rsidRDefault="00B17395">
            <w:pPr>
              <w:pStyle w:val="Compact"/>
            </w:pPr>
            <w:r>
              <w:t>60%</w:t>
            </w:r>
          </w:p>
        </w:tc>
        <w:tc>
          <w:tcPr>
            <w:tcW w:w="0" w:type="auto"/>
          </w:tcPr>
          <w:p w14:paraId="1F4966FD" w14:textId="77777777" w:rsidR="00070F39" w:rsidRDefault="00B17395">
            <w:pPr>
              <w:pStyle w:val="Compact"/>
            </w:pPr>
            <w:r>
              <w:t>90%</w:t>
            </w:r>
          </w:p>
        </w:tc>
        <w:tc>
          <w:tcPr>
            <w:tcW w:w="0" w:type="auto"/>
          </w:tcPr>
          <w:p w14:paraId="5E00ADBF" w14:textId="77777777" w:rsidR="00070F39" w:rsidRDefault="00B17395">
            <w:pPr>
              <w:pStyle w:val="Compact"/>
            </w:pPr>
            <w:r>
              <w:t>100%</w:t>
            </w:r>
          </w:p>
        </w:tc>
      </w:tr>
    </w:tbl>
    <w:p w14:paraId="026A3C20" w14:textId="77777777" w:rsidR="00070F39" w:rsidRDefault="00B17395">
      <w:pPr>
        <w:pStyle w:val="Heading4"/>
      </w:pPr>
      <w:bookmarkStart w:id="36" w:name="lagging-indicators-quarterly"/>
      <w:bookmarkEnd w:id="35"/>
      <w:r>
        <w:t>Lagging Indicators (Quarterly)</w:t>
      </w:r>
    </w:p>
    <w:tbl>
      <w:tblPr>
        <w:tblStyle w:val="Table"/>
        <w:tblW w:w="5000" w:type="pct"/>
        <w:tblLook w:val="0020" w:firstRow="1" w:lastRow="0" w:firstColumn="0" w:lastColumn="0" w:noHBand="0" w:noVBand="0"/>
      </w:tblPr>
      <w:tblGrid>
        <w:gridCol w:w="3001"/>
        <w:gridCol w:w="1239"/>
        <w:gridCol w:w="1693"/>
        <w:gridCol w:w="1800"/>
        <w:gridCol w:w="1843"/>
      </w:tblGrid>
      <w:tr w:rsidR="00070F39" w14:paraId="65E52AA3" w14:textId="77777777" w:rsidTr="00070F39">
        <w:trPr>
          <w:cnfStyle w:val="100000000000" w:firstRow="1" w:lastRow="0" w:firstColumn="0" w:lastColumn="0" w:oddVBand="0" w:evenVBand="0" w:oddHBand="0" w:evenHBand="0" w:firstRowFirstColumn="0" w:firstRowLastColumn="0" w:lastRowFirstColumn="0" w:lastRowLastColumn="0"/>
          <w:tblHeader/>
        </w:trPr>
        <w:tc>
          <w:tcPr>
            <w:tcW w:w="0" w:type="auto"/>
          </w:tcPr>
          <w:p w14:paraId="40915AFC" w14:textId="77777777" w:rsidR="00070F39" w:rsidRDefault="00B17395">
            <w:pPr>
              <w:pStyle w:val="Compact"/>
            </w:pPr>
            <w:r>
              <w:t>Metric</w:t>
            </w:r>
          </w:p>
        </w:tc>
        <w:tc>
          <w:tcPr>
            <w:tcW w:w="0" w:type="auto"/>
          </w:tcPr>
          <w:p w14:paraId="235C5AB4" w14:textId="77777777" w:rsidR="00070F39" w:rsidRDefault="00B17395">
            <w:pPr>
              <w:pStyle w:val="Compact"/>
            </w:pPr>
            <w:r>
              <w:t>Baseline</w:t>
            </w:r>
          </w:p>
        </w:tc>
        <w:tc>
          <w:tcPr>
            <w:tcW w:w="0" w:type="auto"/>
          </w:tcPr>
          <w:p w14:paraId="29107E1D" w14:textId="77777777" w:rsidR="00070F39" w:rsidRDefault="00B17395">
            <w:pPr>
              <w:pStyle w:val="Compact"/>
            </w:pPr>
            <w:r>
              <w:t>Month 6 Target</w:t>
            </w:r>
          </w:p>
        </w:tc>
        <w:tc>
          <w:tcPr>
            <w:tcW w:w="0" w:type="auto"/>
          </w:tcPr>
          <w:p w14:paraId="78C2E663" w14:textId="77777777" w:rsidR="00070F39" w:rsidRDefault="00B17395">
            <w:pPr>
              <w:pStyle w:val="Compact"/>
            </w:pPr>
            <w:r>
              <w:t>Month 12 Target</w:t>
            </w:r>
          </w:p>
        </w:tc>
        <w:tc>
          <w:tcPr>
            <w:tcW w:w="0" w:type="auto"/>
          </w:tcPr>
          <w:p w14:paraId="680D6B95" w14:textId="77777777" w:rsidR="00070F39" w:rsidRDefault="00B17395">
            <w:pPr>
              <w:pStyle w:val="Compact"/>
            </w:pPr>
            <w:r>
              <w:t>Month 18 Target</w:t>
            </w:r>
          </w:p>
        </w:tc>
      </w:tr>
      <w:tr w:rsidR="00070F39" w14:paraId="7AAC09A0" w14:textId="77777777">
        <w:tc>
          <w:tcPr>
            <w:tcW w:w="0" w:type="auto"/>
          </w:tcPr>
          <w:p w14:paraId="23A1A48E" w14:textId="77777777" w:rsidR="00070F39" w:rsidRDefault="00B17395">
            <w:pPr>
              <w:pStyle w:val="Compact"/>
            </w:pPr>
            <w:r>
              <w:t>Mean Time to Recover (MTTR)</w:t>
            </w:r>
          </w:p>
        </w:tc>
        <w:tc>
          <w:tcPr>
            <w:tcW w:w="0" w:type="auto"/>
          </w:tcPr>
          <w:p w14:paraId="0B32A04C" w14:textId="77777777" w:rsidR="00070F39" w:rsidRDefault="00B17395">
            <w:pPr>
              <w:pStyle w:val="Compact"/>
            </w:pPr>
            <w:r>
              <w:t>4+ hours</w:t>
            </w:r>
          </w:p>
        </w:tc>
        <w:tc>
          <w:tcPr>
            <w:tcW w:w="0" w:type="auto"/>
          </w:tcPr>
          <w:p w14:paraId="303C4CBE" w14:textId="77777777" w:rsidR="00070F39" w:rsidRDefault="00B17395">
            <w:pPr>
              <w:pStyle w:val="Compact"/>
            </w:pPr>
            <w:r>
              <w:t>2 hours</w:t>
            </w:r>
          </w:p>
        </w:tc>
        <w:tc>
          <w:tcPr>
            <w:tcW w:w="0" w:type="auto"/>
          </w:tcPr>
          <w:p w14:paraId="1458D34B" w14:textId="77777777" w:rsidR="00070F39" w:rsidRDefault="00B17395">
            <w:pPr>
              <w:pStyle w:val="Compact"/>
            </w:pPr>
            <w:r>
              <w:t>30 min</w:t>
            </w:r>
          </w:p>
        </w:tc>
        <w:tc>
          <w:tcPr>
            <w:tcW w:w="0" w:type="auto"/>
          </w:tcPr>
          <w:p w14:paraId="2EAE958D" w14:textId="77777777" w:rsidR="00070F39" w:rsidRDefault="00B17395">
            <w:pPr>
              <w:pStyle w:val="Compact"/>
            </w:pPr>
            <w:r>
              <w:t>15 min</w:t>
            </w:r>
          </w:p>
        </w:tc>
      </w:tr>
      <w:tr w:rsidR="00070F39" w14:paraId="685AF397" w14:textId="77777777">
        <w:tc>
          <w:tcPr>
            <w:tcW w:w="0" w:type="auto"/>
          </w:tcPr>
          <w:p w14:paraId="34FA434D" w14:textId="77777777" w:rsidR="00070F39" w:rsidRDefault="00B17395">
            <w:pPr>
              <w:pStyle w:val="Compact"/>
            </w:pPr>
            <w:r>
              <w:t>Outage-related revenue loss</w:t>
            </w:r>
          </w:p>
        </w:tc>
        <w:tc>
          <w:tcPr>
            <w:tcW w:w="0" w:type="auto"/>
          </w:tcPr>
          <w:p w14:paraId="7FF4A454" w14:textId="77777777" w:rsidR="00070F39" w:rsidRDefault="00B17395">
            <w:pPr>
              <w:pStyle w:val="Compact"/>
            </w:pPr>
            <w:r>
              <w:t>$5M/year</w:t>
            </w:r>
          </w:p>
        </w:tc>
        <w:tc>
          <w:tcPr>
            <w:tcW w:w="0" w:type="auto"/>
          </w:tcPr>
          <w:p w14:paraId="67513608" w14:textId="77777777" w:rsidR="00070F39" w:rsidRDefault="00B17395">
            <w:pPr>
              <w:pStyle w:val="Compact"/>
            </w:pPr>
            <w:r>
              <w:t>$3M/year</w:t>
            </w:r>
          </w:p>
        </w:tc>
        <w:tc>
          <w:tcPr>
            <w:tcW w:w="0" w:type="auto"/>
          </w:tcPr>
          <w:p w14:paraId="3192B323" w14:textId="77777777" w:rsidR="00070F39" w:rsidRDefault="00B17395">
            <w:pPr>
              <w:pStyle w:val="Compact"/>
            </w:pPr>
            <w:r>
              <w:t>$1M/year</w:t>
            </w:r>
          </w:p>
        </w:tc>
        <w:tc>
          <w:tcPr>
            <w:tcW w:w="0" w:type="auto"/>
          </w:tcPr>
          <w:p w14:paraId="63EF2492" w14:textId="77777777" w:rsidR="00070F39" w:rsidRDefault="00B17395">
            <w:pPr>
              <w:pStyle w:val="Compact"/>
            </w:pPr>
            <w:r>
              <w:t>$500K/year</w:t>
            </w:r>
          </w:p>
        </w:tc>
      </w:tr>
      <w:tr w:rsidR="00070F39" w14:paraId="0164D7E8" w14:textId="77777777">
        <w:tc>
          <w:tcPr>
            <w:tcW w:w="0" w:type="auto"/>
          </w:tcPr>
          <w:p w14:paraId="043FE00B" w14:textId="77777777" w:rsidR="00070F39" w:rsidRDefault="00B17395">
            <w:pPr>
              <w:pStyle w:val="Compact"/>
            </w:pPr>
            <w:r>
              <w:t>Sovereignty maturity level</w:t>
            </w:r>
          </w:p>
        </w:tc>
        <w:tc>
          <w:tcPr>
            <w:tcW w:w="0" w:type="auto"/>
          </w:tcPr>
          <w:p w14:paraId="2182C6F6" w14:textId="77777777" w:rsidR="00070F39" w:rsidRDefault="00B17395">
            <w:pPr>
              <w:pStyle w:val="Compact"/>
            </w:pPr>
            <w:r>
              <w:t>Level 2</w:t>
            </w:r>
          </w:p>
        </w:tc>
        <w:tc>
          <w:tcPr>
            <w:tcW w:w="0" w:type="auto"/>
          </w:tcPr>
          <w:p w14:paraId="3117915A" w14:textId="77777777" w:rsidR="00070F39" w:rsidRDefault="00B17395">
            <w:pPr>
              <w:pStyle w:val="Compact"/>
            </w:pPr>
            <w:r>
              <w:t>Level 2.5</w:t>
            </w:r>
          </w:p>
        </w:tc>
        <w:tc>
          <w:tcPr>
            <w:tcW w:w="0" w:type="auto"/>
          </w:tcPr>
          <w:p w14:paraId="702FF632" w14:textId="77777777" w:rsidR="00070F39" w:rsidRDefault="00B17395">
            <w:pPr>
              <w:pStyle w:val="Compact"/>
            </w:pPr>
            <w:r>
              <w:t>Level 3.5</w:t>
            </w:r>
          </w:p>
        </w:tc>
        <w:tc>
          <w:tcPr>
            <w:tcW w:w="0" w:type="auto"/>
          </w:tcPr>
          <w:p w14:paraId="7B04C775" w14:textId="77777777" w:rsidR="00070F39" w:rsidRDefault="00B17395">
            <w:pPr>
              <w:pStyle w:val="Compact"/>
            </w:pPr>
            <w:r>
              <w:t>Level 4</w:t>
            </w:r>
          </w:p>
        </w:tc>
      </w:tr>
      <w:tr w:rsidR="00070F39" w14:paraId="0853C671" w14:textId="77777777">
        <w:tc>
          <w:tcPr>
            <w:tcW w:w="0" w:type="auto"/>
          </w:tcPr>
          <w:p w14:paraId="14BB9143" w14:textId="77777777" w:rsidR="00070F39" w:rsidRDefault="00B17395">
            <w:pPr>
              <w:pStyle w:val="Compact"/>
            </w:pPr>
            <w:r>
              <w:t>Board confidence score</w:t>
            </w:r>
          </w:p>
        </w:tc>
        <w:tc>
          <w:tcPr>
            <w:tcW w:w="0" w:type="auto"/>
          </w:tcPr>
          <w:p w14:paraId="7AC070BC" w14:textId="77777777" w:rsidR="00070F39" w:rsidRDefault="00B17395">
            <w:pPr>
              <w:pStyle w:val="Compact"/>
            </w:pPr>
            <w:r>
              <w:t>Low</w:t>
            </w:r>
          </w:p>
        </w:tc>
        <w:tc>
          <w:tcPr>
            <w:tcW w:w="0" w:type="auto"/>
          </w:tcPr>
          <w:p w14:paraId="43B1C6E2" w14:textId="77777777" w:rsidR="00070F39" w:rsidRDefault="00B17395">
            <w:pPr>
              <w:pStyle w:val="Compact"/>
            </w:pPr>
            <w:r>
              <w:t>Medium</w:t>
            </w:r>
          </w:p>
        </w:tc>
        <w:tc>
          <w:tcPr>
            <w:tcW w:w="0" w:type="auto"/>
          </w:tcPr>
          <w:p w14:paraId="1627A199" w14:textId="77777777" w:rsidR="00070F39" w:rsidRDefault="00B17395">
            <w:pPr>
              <w:pStyle w:val="Compact"/>
            </w:pPr>
            <w:r>
              <w:t>High</w:t>
            </w:r>
          </w:p>
        </w:tc>
        <w:tc>
          <w:tcPr>
            <w:tcW w:w="0" w:type="auto"/>
          </w:tcPr>
          <w:p w14:paraId="096F27BA" w14:textId="77777777" w:rsidR="00070F39" w:rsidRDefault="00B17395">
            <w:pPr>
              <w:pStyle w:val="Compact"/>
            </w:pPr>
            <w:r>
              <w:t>High</w:t>
            </w:r>
          </w:p>
        </w:tc>
      </w:tr>
      <w:tr w:rsidR="00070F39" w14:paraId="2BBA68DE" w14:textId="77777777">
        <w:tc>
          <w:tcPr>
            <w:tcW w:w="0" w:type="auto"/>
          </w:tcPr>
          <w:p w14:paraId="10F0958D" w14:textId="77777777" w:rsidR="00070F39" w:rsidRDefault="00B17395">
            <w:pPr>
              <w:pStyle w:val="Compact"/>
            </w:pPr>
            <w:r>
              <w:t>Regulatory findings</w:t>
            </w:r>
          </w:p>
        </w:tc>
        <w:tc>
          <w:tcPr>
            <w:tcW w:w="0" w:type="auto"/>
          </w:tcPr>
          <w:p w14:paraId="78A5F40C" w14:textId="77777777" w:rsidR="00070F39" w:rsidRDefault="00B17395">
            <w:pPr>
              <w:pStyle w:val="Compact"/>
            </w:pPr>
            <w:r>
              <w:t>12</w:t>
            </w:r>
          </w:p>
        </w:tc>
        <w:tc>
          <w:tcPr>
            <w:tcW w:w="0" w:type="auto"/>
          </w:tcPr>
          <w:p w14:paraId="1190688C" w14:textId="77777777" w:rsidR="00070F39" w:rsidRDefault="00B17395">
            <w:pPr>
              <w:pStyle w:val="Compact"/>
            </w:pPr>
            <w:r>
              <w:t>8</w:t>
            </w:r>
          </w:p>
        </w:tc>
        <w:tc>
          <w:tcPr>
            <w:tcW w:w="0" w:type="auto"/>
          </w:tcPr>
          <w:p w14:paraId="6C0783D2" w14:textId="77777777" w:rsidR="00070F39" w:rsidRDefault="00B17395">
            <w:pPr>
              <w:pStyle w:val="Compact"/>
            </w:pPr>
            <w:r>
              <w:t>3</w:t>
            </w:r>
          </w:p>
        </w:tc>
        <w:tc>
          <w:tcPr>
            <w:tcW w:w="0" w:type="auto"/>
          </w:tcPr>
          <w:p w14:paraId="7758FBA2" w14:textId="77777777" w:rsidR="00070F39" w:rsidRDefault="00B17395">
            <w:pPr>
              <w:pStyle w:val="Compact"/>
            </w:pPr>
            <w:r>
              <w:t>0</w:t>
            </w:r>
          </w:p>
        </w:tc>
      </w:tr>
    </w:tbl>
    <w:p w14:paraId="2955DF99" w14:textId="77777777" w:rsidR="00070F39" w:rsidRDefault="00B17395">
      <w:pPr>
        <w:pStyle w:val="Heading3"/>
      </w:pPr>
      <w:bookmarkStart w:id="37" w:name="governance-structure"/>
      <w:bookmarkEnd w:id="36"/>
      <w:bookmarkEnd w:id="34"/>
      <w:r>
        <w:t>Governance Structure</w:t>
      </w:r>
    </w:p>
    <w:p w14:paraId="5E6FA6FA" w14:textId="77777777" w:rsidR="00070F39" w:rsidRDefault="00B17395">
      <w:pPr>
        <w:pStyle w:val="SourceCode"/>
      </w:pPr>
      <w:r>
        <w:rPr>
          <w:rStyle w:val="VerbatimChar"/>
        </w:rPr>
        <w:t xml:space="preserve">                    ┌─────────────────┐</w:t>
      </w:r>
      <w:r>
        <w:br/>
      </w:r>
      <w:r>
        <w:rPr>
          <w:rStyle w:val="VerbatimChar"/>
        </w:rPr>
        <w:t xml:space="preserve">                    │   BOARD RISK    │</w:t>
      </w:r>
      <w:r>
        <w:br/>
      </w:r>
      <w:r>
        <w:rPr>
          <w:rStyle w:val="VerbatimChar"/>
        </w:rPr>
        <w:t xml:space="preserve">                    │   COMMITTEE     │  Quarterly</w:t>
      </w:r>
      <w:r>
        <w:br/>
      </w:r>
      <w:r>
        <w:rPr>
          <w:rStyle w:val="VerbatimChar"/>
        </w:rPr>
        <w:t xml:space="preserve">                    │   (Oversight)   │  Updates</w:t>
      </w:r>
      <w:r>
        <w:br/>
      </w:r>
      <w:r>
        <w:rPr>
          <w:rStyle w:val="VerbatimChar"/>
        </w:rPr>
        <w:t xml:space="preserve">                    └────────┬────────┘</w:t>
      </w:r>
      <w:r>
        <w:br/>
      </w:r>
      <w:r>
        <w:rPr>
          <w:rStyle w:val="VerbatimChar"/>
        </w:rPr>
        <w:t xml:space="preserve">                             │</w:t>
      </w:r>
      <w:r>
        <w:br/>
      </w:r>
      <w:r>
        <w:rPr>
          <w:rStyle w:val="VerbatimChar"/>
        </w:rPr>
        <w:t xml:space="preserve">                    ┌────────▼────────┐</w:t>
      </w:r>
      <w:r>
        <w:br/>
      </w:r>
      <w:r>
        <w:rPr>
          <w:rStyle w:val="VerbatimChar"/>
        </w:rPr>
        <w:lastRenderedPageBreak/>
        <w:t xml:space="preserve">                    │   EXECUTIVE     │</w:t>
      </w:r>
      <w:r>
        <w:br/>
      </w:r>
      <w:r>
        <w:rPr>
          <w:rStyle w:val="VerbatimChar"/>
        </w:rPr>
        <w:t xml:space="preserve">                    │   SPONSOR       │  Monthly</w:t>
      </w:r>
      <w:r>
        <w:br/>
      </w:r>
      <w:r>
        <w:rPr>
          <w:rStyle w:val="VerbatimChar"/>
        </w:rPr>
        <w:t xml:space="preserve">                    │   (CEO/CIO)     │  Reviews</w:t>
      </w:r>
      <w:r>
        <w:br/>
      </w:r>
      <w:r>
        <w:rPr>
          <w:rStyle w:val="VerbatimChar"/>
        </w:rPr>
        <w:t xml:space="preserve">                    └────────┬────────┘</w:t>
      </w:r>
      <w:r>
        <w:br/>
      </w:r>
      <w:r>
        <w:rPr>
          <w:rStyle w:val="VerbatimChar"/>
        </w:rPr>
        <w:t xml:space="preserve">                             │</w:t>
      </w:r>
      <w:r>
        <w:br/>
      </w:r>
      <w:r>
        <w:rPr>
          <w:rStyle w:val="VerbatimChar"/>
        </w:rPr>
        <w:t xml:space="preserve">                    ┌────────▼────────┐</w:t>
      </w:r>
      <w:r>
        <w:br/>
      </w:r>
      <w:r>
        <w:rPr>
          <w:rStyle w:val="VerbatimChar"/>
        </w:rPr>
        <w:t xml:space="preserve">           </w:t>
      </w:r>
      <w:r>
        <w:rPr>
          <w:rStyle w:val="VerbatimChar"/>
        </w:rPr>
        <w:t xml:space="preserve">         │   STEERING      │</w:t>
      </w:r>
      <w:r>
        <w:br/>
      </w:r>
      <w:r>
        <w:rPr>
          <w:rStyle w:val="VerbatimChar"/>
        </w:rPr>
        <w:t xml:space="preserve">                    │   COMMITTEE     │  Bi-weekly</w:t>
      </w:r>
      <w:r>
        <w:br/>
      </w:r>
      <w:r>
        <w:rPr>
          <w:rStyle w:val="VerbatimChar"/>
        </w:rPr>
        <w:t xml:space="preserve">                    │   (CxO Team)    │  Meetings</w:t>
      </w:r>
      <w:r>
        <w:br/>
      </w:r>
      <w:r>
        <w:rPr>
          <w:rStyle w:val="VerbatimChar"/>
        </w:rPr>
        <w:t xml:space="preserve">                    └────────┬────────┘</w:t>
      </w:r>
      <w:r>
        <w:br/>
      </w:r>
      <w:r>
        <w:rPr>
          <w:rStyle w:val="VerbatimChar"/>
        </w:rPr>
        <w:t xml:space="preserve">                             │</w:t>
      </w:r>
      <w:r>
        <w:br/>
      </w:r>
      <w:r>
        <w:rPr>
          <w:rStyle w:val="VerbatimChar"/>
        </w:rPr>
        <w:t xml:space="preserve">         ┌───────────────────┼───────────────────┐</w:t>
      </w:r>
      <w:r>
        <w:br/>
      </w:r>
      <w:r>
        <w:rPr>
          <w:rStyle w:val="VerbatimChar"/>
        </w:rPr>
        <w:t xml:space="preserve">         │                   │                   │</w:t>
      </w:r>
      <w:r>
        <w:br/>
      </w:r>
      <w:r>
        <w:rPr>
          <w:rStyle w:val="VerbatimChar"/>
        </w:rPr>
        <w:t>┌────────▼────────┐ ┌────────▼────────┐ ┌────────▼────────┐</w:t>
      </w:r>
      <w:r>
        <w:br/>
      </w:r>
      <w:r>
        <w:rPr>
          <w:rStyle w:val="VerbatimChar"/>
        </w:rPr>
        <w:t>│  ARCHITECTURE   │ │   GOVERNANCE    │ │   OPERATIONS    │</w:t>
      </w:r>
      <w:r>
        <w:br/>
      </w:r>
      <w:r>
        <w:rPr>
          <w:rStyle w:val="VerbatimChar"/>
        </w:rPr>
        <w:t>│  WORKSTREAM     │ │   WORKSTREAM    │ │   WORKSTREAM    │</w:t>
      </w:r>
      <w:r>
        <w:br/>
      </w:r>
      <w:r>
        <w:rPr>
          <w:rStyle w:val="VerbatimChar"/>
        </w:rPr>
        <w:t>│  (Technical)    │ │  (Proce</w:t>
      </w:r>
      <w:r>
        <w:rPr>
          <w:rStyle w:val="VerbatimChar"/>
        </w:rPr>
        <w:t>ss)      │ │  (Execution)    │</w:t>
      </w:r>
      <w:r>
        <w:br/>
      </w:r>
      <w:r>
        <w:rPr>
          <w:rStyle w:val="VerbatimChar"/>
        </w:rPr>
        <w:t>└─────────────────┘ └─────────────────┘ └─────────────────┘</w:t>
      </w:r>
      <w:r>
        <w:br/>
      </w:r>
      <w:r>
        <w:rPr>
          <w:rStyle w:val="VerbatimChar"/>
        </w:rPr>
        <w:t xml:space="preserve">         │                   │                   │</w:t>
      </w:r>
      <w:r>
        <w:br/>
      </w:r>
      <w:r>
        <w:rPr>
          <w:rStyle w:val="VerbatimChar"/>
        </w:rPr>
        <w:t xml:space="preserve">         └───────────────────┼───────────────────┘</w:t>
      </w:r>
      <w:r>
        <w:br/>
      </w:r>
      <w:r>
        <w:rPr>
          <w:rStyle w:val="VerbatimChar"/>
        </w:rPr>
        <w:t xml:space="preserve">                             │</w:t>
      </w:r>
      <w:r>
        <w:br/>
      </w:r>
      <w:r>
        <w:rPr>
          <w:rStyle w:val="VerbatimChar"/>
        </w:rPr>
        <w:t xml:space="preserve">                    ┌────────▼────────┐</w:t>
      </w:r>
      <w:r>
        <w:br/>
      </w:r>
      <w:r>
        <w:rPr>
          <w:rStyle w:val="VerbatimChar"/>
        </w:rPr>
        <w:t xml:space="preserve">                    │   AI GOVERNANCE │</w:t>
      </w:r>
      <w:r>
        <w:br/>
      </w:r>
      <w:r>
        <w:rPr>
          <w:rStyle w:val="VerbatimChar"/>
        </w:rPr>
        <w:t xml:space="preserve">                    │   COUNCIL       │  Monthly</w:t>
      </w:r>
      <w:r>
        <w:br/>
      </w:r>
      <w:r>
        <w:rPr>
          <w:rStyle w:val="VerbatimChar"/>
        </w:rPr>
        <w:t xml:space="preserve">                    │   (AI-specific) │  Meetings</w:t>
      </w:r>
      <w:r>
        <w:br/>
      </w:r>
      <w:r>
        <w:rPr>
          <w:rStyle w:val="VerbatimChar"/>
        </w:rPr>
        <w:t xml:space="preserve">                    └─────────────────┘</w:t>
      </w:r>
    </w:p>
    <w:p w14:paraId="7C65C013" w14:textId="77777777" w:rsidR="00070F39" w:rsidRDefault="00B17395">
      <w:r>
        <w:pict w14:anchorId="664245D7">
          <v:rect id="_x0000_i1037" style="width:0;height:1.5pt" o:hralign="center" o:hrstd="t" o:hr="t"/>
        </w:pict>
      </w:r>
    </w:p>
    <w:p w14:paraId="66869163" w14:textId="77777777" w:rsidR="00070F39" w:rsidRDefault="00B17395">
      <w:pPr>
        <w:pStyle w:val="Heading1"/>
      </w:pPr>
      <w:bookmarkStart w:id="38" w:name="part-ii-stakeholder-strategy-1"/>
      <w:bookmarkEnd w:id="37"/>
      <w:bookmarkEnd w:id="8"/>
      <w:r>
        <w:t>PART II: STAKEHOLDER STRATEGY</w:t>
      </w:r>
    </w:p>
    <w:p w14:paraId="53845FCD" w14:textId="77777777" w:rsidR="00070F39" w:rsidRDefault="00B17395">
      <w:pPr>
        <w:pStyle w:val="FirstParagraph"/>
      </w:pPr>
      <w:r>
        <w:t xml:space="preserve"> ## 8. THE EXECUTIVE STAKEHOLDER MAP</w:t>
      </w:r>
    </w:p>
    <w:p w14:paraId="185C1756" w14:textId="77777777" w:rsidR="00070F39" w:rsidRDefault="00B17395">
      <w:pPr>
        <w:pStyle w:val="Heading3"/>
      </w:pPr>
      <w:bookmarkStart w:id="39" w:name="powerinterest-matrix"/>
      <w:r>
        <w:t>Power/Interest Matrix</w:t>
      </w:r>
    </w:p>
    <w:p w14:paraId="1FF80C3F" w14:textId="77777777" w:rsidR="00070F39" w:rsidRDefault="00B17395">
      <w:pPr>
        <w:pStyle w:val="SourceCode"/>
      </w:pPr>
      <w:r>
        <w:rPr>
          <w:rStyle w:val="VerbatimChar"/>
        </w:rPr>
        <w:t xml:space="preserve">                    HIGH INTEREST</w:t>
      </w:r>
      <w:r>
        <w:br/>
      </w:r>
      <w:r>
        <w:rPr>
          <w:rStyle w:val="VerbatimChar"/>
        </w:rPr>
        <w:t xml:space="preserve">                         │</w:t>
      </w:r>
      <w:r>
        <w:br/>
      </w:r>
      <w:r>
        <w:rPr>
          <w:rStyle w:val="VerbatimChar"/>
        </w:rPr>
        <w:t xml:space="preserve">    ┌────────────────────┼────────────────────┐</w:t>
      </w:r>
      <w:r>
        <w:br/>
      </w:r>
      <w:r>
        <w:rPr>
          <w:rStyle w:val="VerbatimChar"/>
        </w:rPr>
        <w:t xml:space="preserve">    │                    │                    │</w:t>
      </w:r>
      <w:r>
        <w:br/>
      </w:r>
      <w:r>
        <w:rPr>
          <w:rStyle w:val="VerbatimChar"/>
        </w:rPr>
        <w:t xml:space="preserve">    │   KEEP SATISFIED   │   MANAGE CLOSELY   │</w:t>
      </w:r>
      <w:r>
        <w:br/>
      </w:r>
      <w:r>
        <w:rPr>
          <w:rStyle w:val="VerbatimChar"/>
        </w:rPr>
        <w:t xml:space="preserve">    │                    │                    │</w:t>
      </w:r>
      <w:r>
        <w:br/>
      </w:r>
      <w:r>
        <w:rPr>
          <w:rStyle w:val="VerbatimChar"/>
        </w:rPr>
        <w:t xml:space="preserve">    │   • Board members  │   • CEO            │</w:t>
      </w:r>
      <w:r>
        <w:br/>
      </w:r>
      <w:r>
        <w:rPr>
          <w:rStyle w:val="VerbatimChar"/>
        </w:rPr>
        <w:t xml:space="preserve">    │   • Audit partner  │   • CFO            │</w:t>
      </w:r>
      <w:r>
        <w:br/>
      </w:r>
      <w:r>
        <w:rPr>
          <w:rStyle w:val="VerbatimChar"/>
        </w:rPr>
        <w:t xml:space="preserve">    │                    │   • CISO           │</w:t>
      </w:r>
      <w:r>
        <w:br/>
      </w:r>
      <w:r>
        <w:rPr>
          <w:rStyle w:val="VerbatimChar"/>
        </w:rPr>
        <w:t xml:space="preserve">    │                    │   • GC             │</w:t>
      </w:r>
      <w:r>
        <w:br/>
      </w:r>
      <w:r>
        <w:rPr>
          <w:rStyle w:val="VerbatimChar"/>
        </w:rPr>
        <w:t xml:space="preserve">    │                    │   • CRO            │</w:t>
      </w:r>
      <w:r>
        <w:br/>
      </w:r>
      <w:r>
        <w:rPr>
          <w:rStyle w:val="VerbatimChar"/>
        </w:rPr>
        <w:t>LOW ├────────────────────┼────────────────────┤ HIGH</w:t>
      </w:r>
      <w:r>
        <w:br/>
      </w:r>
      <w:r>
        <w:rPr>
          <w:rStyle w:val="VerbatimChar"/>
        </w:rPr>
        <w:t>POWER                    │                    POWER</w:t>
      </w:r>
      <w:r>
        <w:br/>
      </w:r>
      <w:r>
        <w:rPr>
          <w:rStyle w:val="VerbatimChar"/>
        </w:rPr>
        <w:t xml:space="preserve">    │                    │                    │</w:t>
      </w:r>
      <w:r>
        <w:br/>
      </w:r>
      <w:r>
        <w:rPr>
          <w:rStyle w:val="VerbatimChar"/>
        </w:rPr>
        <w:t xml:space="preserve">    │   MONITOR          │   KEEP INFORMED    │</w:t>
      </w:r>
      <w:r>
        <w:br/>
      </w:r>
      <w:r>
        <w:rPr>
          <w:rStyle w:val="VerbatimChar"/>
        </w:rPr>
        <w:lastRenderedPageBreak/>
        <w:t xml:space="preserve">    │                    │                    │</w:t>
      </w:r>
      <w:r>
        <w:br/>
      </w:r>
      <w:r>
        <w:rPr>
          <w:rStyle w:val="VerbatimChar"/>
        </w:rPr>
        <w:t xml:space="preserve">    │   • Industry peers │   • COO            │</w:t>
      </w:r>
      <w:r>
        <w:br/>
      </w:r>
      <w:r>
        <w:rPr>
          <w:rStyle w:val="VerbatimChar"/>
        </w:rPr>
        <w:t xml:space="preserve">    │   • Analysts       │   • Business unit  │</w:t>
      </w:r>
      <w:r>
        <w:br/>
      </w:r>
      <w:r>
        <w:rPr>
          <w:rStyle w:val="VerbatimChar"/>
        </w:rPr>
        <w:t xml:space="preserve">    │                    │     leaders        │</w:t>
      </w:r>
      <w:r>
        <w:br/>
      </w:r>
      <w:r>
        <w:rPr>
          <w:rStyle w:val="VerbatimChar"/>
        </w:rPr>
        <w:t xml:space="preserve">    │                    │   • Key vendors    │</w:t>
      </w:r>
      <w:r>
        <w:br/>
      </w:r>
      <w:r>
        <w:rPr>
          <w:rStyle w:val="VerbatimChar"/>
        </w:rPr>
        <w:t xml:space="preserve">    │                    │                    │</w:t>
      </w:r>
      <w:r>
        <w:br/>
      </w:r>
      <w:r>
        <w:rPr>
          <w:rStyle w:val="VerbatimChar"/>
        </w:rPr>
        <w:t xml:space="preserve">    └────────────────────┼────────────────────┘</w:t>
      </w:r>
      <w:r>
        <w:br/>
      </w:r>
      <w:r>
        <w:rPr>
          <w:rStyle w:val="VerbatimChar"/>
        </w:rPr>
        <w:t xml:space="preserve">                         │</w:t>
      </w:r>
      <w:r>
        <w:br/>
      </w:r>
      <w:r>
        <w:rPr>
          <w:rStyle w:val="VerbatimChar"/>
        </w:rPr>
        <w:t xml:space="preserve"> </w:t>
      </w:r>
      <w:r>
        <w:rPr>
          <w:rStyle w:val="VerbatimChar"/>
        </w:rPr>
        <w:t xml:space="preserve">                   LOW INTEREST</w:t>
      </w:r>
    </w:p>
    <w:p w14:paraId="09FA83BD" w14:textId="77777777" w:rsidR="00070F39" w:rsidRDefault="00B17395">
      <w:pPr>
        <w:pStyle w:val="Heading3"/>
      </w:pPr>
      <w:bookmarkStart w:id="40" w:name="stakeholder-engagement-plan"/>
      <w:bookmarkEnd w:id="39"/>
      <w:r>
        <w:t>Stakeholder Engagement Plan</w:t>
      </w:r>
    </w:p>
    <w:tbl>
      <w:tblPr>
        <w:tblStyle w:val="Table"/>
        <w:tblW w:w="5000" w:type="pct"/>
        <w:tblLook w:val="0020" w:firstRow="1" w:lastRow="0" w:firstColumn="0" w:lastColumn="0" w:noHBand="0" w:noVBand="0"/>
      </w:tblPr>
      <w:tblGrid>
        <w:gridCol w:w="1451"/>
        <w:gridCol w:w="1542"/>
        <w:gridCol w:w="1491"/>
        <w:gridCol w:w="2998"/>
        <w:gridCol w:w="2094"/>
      </w:tblGrid>
      <w:tr w:rsidR="00070F39" w14:paraId="1C8BE848" w14:textId="77777777" w:rsidTr="00070F39">
        <w:trPr>
          <w:cnfStyle w:val="100000000000" w:firstRow="1" w:lastRow="0" w:firstColumn="0" w:lastColumn="0" w:oddVBand="0" w:evenVBand="0" w:oddHBand="0" w:evenHBand="0" w:firstRowFirstColumn="0" w:firstRowLastColumn="0" w:lastRowFirstColumn="0" w:lastRowLastColumn="0"/>
          <w:tblHeader/>
        </w:trPr>
        <w:tc>
          <w:tcPr>
            <w:tcW w:w="0" w:type="auto"/>
          </w:tcPr>
          <w:p w14:paraId="6A9C9BA3" w14:textId="77777777" w:rsidR="00070F39" w:rsidRDefault="00B17395">
            <w:pPr>
              <w:pStyle w:val="Compact"/>
            </w:pPr>
            <w:r>
              <w:t>Stakeholder</w:t>
            </w:r>
          </w:p>
        </w:tc>
        <w:tc>
          <w:tcPr>
            <w:tcW w:w="0" w:type="auto"/>
          </w:tcPr>
          <w:p w14:paraId="150B9BFA" w14:textId="77777777" w:rsidR="00070F39" w:rsidRDefault="00B17395">
            <w:pPr>
              <w:pStyle w:val="Compact"/>
            </w:pPr>
            <w:r>
              <w:t>Current Stance</w:t>
            </w:r>
          </w:p>
        </w:tc>
        <w:tc>
          <w:tcPr>
            <w:tcW w:w="0" w:type="auto"/>
          </w:tcPr>
          <w:p w14:paraId="796B7E8A" w14:textId="77777777" w:rsidR="00070F39" w:rsidRDefault="00B17395">
            <w:pPr>
              <w:pStyle w:val="Compact"/>
            </w:pPr>
            <w:r>
              <w:t>Target Stance</w:t>
            </w:r>
          </w:p>
        </w:tc>
        <w:tc>
          <w:tcPr>
            <w:tcW w:w="0" w:type="auto"/>
          </w:tcPr>
          <w:p w14:paraId="2BE2613B" w14:textId="77777777" w:rsidR="00070F39" w:rsidRDefault="00B17395">
            <w:pPr>
              <w:pStyle w:val="Compact"/>
            </w:pPr>
            <w:r>
              <w:t>Key Message</w:t>
            </w:r>
          </w:p>
        </w:tc>
        <w:tc>
          <w:tcPr>
            <w:tcW w:w="0" w:type="auto"/>
          </w:tcPr>
          <w:p w14:paraId="26B8D9E5" w14:textId="77777777" w:rsidR="00070F39" w:rsidRDefault="00B17395">
            <w:pPr>
              <w:pStyle w:val="Compact"/>
            </w:pPr>
            <w:r>
              <w:t>Engagement Frequency</w:t>
            </w:r>
          </w:p>
        </w:tc>
      </w:tr>
      <w:tr w:rsidR="00070F39" w14:paraId="30FB9811" w14:textId="77777777">
        <w:tc>
          <w:tcPr>
            <w:tcW w:w="0" w:type="auto"/>
          </w:tcPr>
          <w:p w14:paraId="3E5ACD93" w14:textId="77777777" w:rsidR="00070F39" w:rsidRDefault="00B17395">
            <w:pPr>
              <w:pStyle w:val="Compact"/>
            </w:pPr>
            <w:r>
              <w:t>CEO</w:t>
            </w:r>
          </w:p>
        </w:tc>
        <w:tc>
          <w:tcPr>
            <w:tcW w:w="0" w:type="auto"/>
          </w:tcPr>
          <w:p w14:paraId="3C8D5BD1" w14:textId="77777777" w:rsidR="00070F39" w:rsidRDefault="00B17395">
            <w:pPr>
              <w:pStyle w:val="Compact"/>
            </w:pPr>
            <w:r>
              <w:t>Aware</w:t>
            </w:r>
          </w:p>
        </w:tc>
        <w:tc>
          <w:tcPr>
            <w:tcW w:w="0" w:type="auto"/>
          </w:tcPr>
          <w:p w14:paraId="16082B7B" w14:textId="77777777" w:rsidR="00070F39" w:rsidRDefault="00B17395">
            <w:pPr>
              <w:pStyle w:val="Compact"/>
            </w:pPr>
            <w:r>
              <w:t>Champion</w:t>
            </w:r>
          </w:p>
        </w:tc>
        <w:tc>
          <w:tcPr>
            <w:tcW w:w="0" w:type="auto"/>
          </w:tcPr>
          <w:p w14:paraId="5278DD42" w14:textId="77777777" w:rsidR="00070F39" w:rsidRDefault="00B17395">
            <w:pPr>
              <w:pStyle w:val="Compact"/>
            </w:pPr>
            <w:r>
              <w:t>“This protects your legacy”</w:t>
            </w:r>
          </w:p>
        </w:tc>
        <w:tc>
          <w:tcPr>
            <w:tcW w:w="0" w:type="auto"/>
          </w:tcPr>
          <w:p w14:paraId="01CD0313" w14:textId="77777777" w:rsidR="00070F39" w:rsidRDefault="00B17395">
            <w:pPr>
              <w:pStyle w:val="Compact"/>
            </w:pPr>
            <w:r>
              <w:t>Weekly during launch</w:t>
            </w:r>
          </w:p>
        </w:tc>
      </w:tr>
      <w:tr w:rsidR="00070F39" w14:paraId="702EBBAD" w14:textId="77777777">
        <w:tc>
          <w:tcPr>
            <w:tcW w:w="0" w:type="auto"/>
          </w:tcPr>
          <w:p w14:paraId="3F058571" w14:textId="77777777" w:rsidR="00070F39" w:rsidRDefault="00B17395">
            <w:pPr>
              <w:pStyle w:val="Compact"/>
            </w:pPr>
            <w:r>
              <w:t>CFO</w:t>
            </w:r>
          </w:p>
        </w:tc>
        <w:tc>
          <w:tcPr>
            <w:tcW w:w="0" w:type="auto"/>
          </w:tcPr>
          <w:p w14:paraId="51DD128C" w14:textId="77777777" w:rsidR="00070F39" w:rsidRDefault="00B17395">
            <w:pPr>
              <w:pStyle w:val="Compact"/>
            </w:pPr>
            <w:r>
              <w:t>Skeptical</w:t>
            </w:r>
          </w:p>
        </w:tc>
        <w:tc>
          <w:tcPr>
            <w:tcW w:w="0" w:type="auto"/>
          </w:tcPr>
          <w:p w14:paraId="291D5E2D" w14:textId="77777777" w:rsidR="00070F39" w:rsidRDefault="00B17395">
            <w:pPr>
              <w:pStyle w:val="Compact"/>
            </w:pPr>
            <w:r>
              <w:t>Supportive</w:t>
            </w:r>
          </w:p>
        </w:tc>
        <w:tc>
          <w:tcPr>
            <w:tcW w:w="0" w:type="auto"/>
          </w:tcPr>
          <w:p w14:paraId="66B2AB9A" w14:textId="77777777" w:rsidR="00070F39" w:rsidRDefault="00B17395">
            <w:pPr>
              <w:pStyle w:val="Compact"/>
            </w:pPr>
            <w:r>
              <w:t>“</w:t>
            </w:r>
            <w:r>
              <w:t>Measurable ROI, controlled cost”</w:t>
            </w:r>
          </w:p>
        </w:tc>
        <w:tc>
          <w:tcPr>
            <w:tcW w:w="0" w:type="auto"/>
          </w:tcPr>
          <w:p w14:paraId="6F6E292E" w14:textId="77777777" w:rsidR="00070F39" w:rsidRDefault="00B17395">
            <w:pPr>
              <w:pStyle w:val="Compact"/>
            </w:pPr>
            <w:r>
              <w:t>Bi-weekly</w:t>
            </w:r>
          </w:p>
        </w:tc>
      </w:tr>
      <w:tr w:rsidR="00070F39" w14:paraId="78A83CE5" w14:textId="77777777">
        <w:tc>
          <w:tcPr>
            <w:tcW w:w="0" w:type="auto"/>
          </w:tcPr>
          <w:p w14:paraId="4BE2C053" w14:textId="77777777" w:rsidR="00070F39" w:rsidRDefault="00B17395">
            <w:pPr>
              <w:pStyle w:val="Compact"/>
            </w:pPr>
            <w:r>
              <w:t>CISO</w:t>
            </w:r>
          </w:p>
        </w:tc>
        <w:tc>
          <w:tcPr>
            <w:tcW w:w="0" w:type="auto"/>
          </w:tcPr>
          <w:p w14:paraId="54F92052" w14:textId="77777777" w:rsidR="00070F39" w:rsidRDefault="00B17395">
            <w:pPr>
              <w:pStyle w:val="Compact"/>
            </w:pPr>
            <w:r>
              <w:t>Neutral</w:t>
            </w:r>
          </w:p>
        </w:tc>
        <w:tc>
          <w:tcPr>
            <w:tcW w:w="0" w:type="auto"/>
          </w:tcPr>
          <w:p w14:paraId="7459C067" w14:textId="77777777" w:rsidR="00070F39" w:rsidRDefault="00B17395">
            <w:pPr>
              <w:pStyle w:val="Compact"/>
            </w:pPr>
            <w:r>
              <w:t>Partner</w:t>
            </w:r>
          </w:p>
        </w:tc>
        <w:tc>
          <w:tcPr>
            <w:tcW w:w="0" w:type="auto"/>
          </w:tcPr>
          <w:p w14:paraId="32372EB9" w14:textId="77777777" w:rsidR="00070F39" w:rsidRDefault="00B17395">
            <w:pPr>
              <w:pStyle w:val="Compact"/>
            </w:pPr>
            <w:r>
              <w:t>“Aligned security strategy”</w:t>
            </w:r>
          </w:p>
        </w:tc>
        <w:tc>
          <w:tcPr>
            <w:tcW w:w="0" w:type="auto"/>
          </w:tcPr>
          <w:p w14:paraId="0A083A10" w14:textId="77777777" w:rsidR="00070F39" w:rsidRDefault="00B17395">
            <w:pPr>
              <w:pStyle w:val="Compact"/>
            </w:pPr>
            <w:r>
              <w:t>Weekly</w:t>
            </w:r>
          </w:p>
        </w:tc>
      </w:tr>
      <w:tr w:rsidR="00070F39" w14:paraId="0F8A9E24" w14:textId="77777777">
        <w:tc>
          <w:tcPr>
            <w:tcW w:w="0" w:type="auto"/>
          </w:tcPr>
          <w:p w14:paraId="69350929" w14:textId="77777777" w:rsidR="00070F39" w:rsidRDefault="00B17395">
            <w:pPr>
              <w:pStyle w:val="Compact"/>
            </w:pPr>
            <w:r>
              <w:t>GC</w:t>
            </w:r>
          </w:p>
        </w:tc>
        <w:tc>
          <w:tcPr>
            <w:tcW w:w="0" w:type="auto"/>
          </w:tcPr>
          <w:p w14:paraId="32AD605B" w14:textId="77777777" w:rsidR="00070F39" w:rsidRDefault="00B17395">
            <w:pPr>
              <w:pStyle w:val="Compact"/>
            </w:pPr>
            <w:r>
              <w:t>Cautious</w:t>
            </w:r>
          </w:p>
        </w:tc>
        <w:tc>
          <w:tcPr>
            <w:tcW w:w="0" w:type="auto"/>
          </w:tcPr>
          <w:p w14:paraId="40566391" w14:textId="77777777" w:rsidR="00070F39" w:rsidRDefault="00B17395">
            <w:pPr>
              <w:pStyle w:val="Compact"/>
            </w:pPr>
            <w:r>
              <w:t>Advocate</w:t>
            </w:r>
          </w:p>
        </w:tc>
        <w:tc>
          <w:tcPr>
            <w:tcW w:w="0" w:type="auto"/>
          </w:tcPr>
          <w:p w14:paraId="4D3689B7" w14:textId="77777777" w:rsidR="00070F39" w:rsidRDefault="00B17395">
            <w:pPr>
              <w:pStyle w:val="Compact"/>
            </w:pPr>
            <w:r>
              <w:t>“Reduces legal exposure”</w:t>
            </w:r>
          </w:p>
        </w:tc>
        <w:tc>
          <w:tcPr>
            <w:tcW w:w="0" w:type="auto"/>
          </w:tcPr>
          <w:p w14:paraId="404E1BBB" w14:textId="77777777" w:rsidR="00070F39" w:rsidRDefault="00B17395">
            <w:pPr>
              <w:pStyle w:val="Compact"/>
            </w:pPr>
            <w:r>
              <w:t>Bi-weekly</w:t>
            </w:r>
          </w:p>
        </w:tc>
      </w:tr>
      <w:tr w:rsidR="00070F39" w14:paraId="3741372A" w14:textId="77777777">
        <w:tc>
          <w:tcPr>
            <w:tcW w:w="0" w:type="auto"/>
          </w:tcPr>
          <w:p w14:paraId="53E19050" w14:textId="77777777" w:rsidR="00070F39" w:rsidRDefault="00B17395">
            <w:pPr>
              <w:pStyle w:val="Compact"/>
            </w:pPr>
            <w:r>
              <w:t>COO</w:t>
            </w:r>
          </w:p>
        </w:tc>
        <w:tc>
          <w:tcPr>
            <w:tcW w:w="0" w:type="auto"/>
          </w:tcPr>
          <w:p w14:paraId="0F6A209C" w14:textId="77777777" w:rsidR="00070F39" w:rsidRDefault="00B17395">
            <w:pPr>
              <w:pStyle w:val="Compact"/>
            </w:pPr>
            <w:r>
              <w:t>Unaware</w:t>
            </w:r>
          </w:p>
        </w:tc>
        <w:tc>
          <w:tcPr>
            <w:tcW w:w="0" w:type="auto"/>
          </w:tcPr>
          <w:p w14:paraId="7571C873" w14:textId="77777777" w:rsidR="00070F39" w:rsidRDefault="00B17395">
            <w:pPr>
              <w:pStyle w:val="Compact"/>
            </w:pPr>
            <w:r>
              <w:t>Supportive</w:t>
            </w:r>
          </w:p>
        </w:tc>
        <w:tc>
          <w:tcPr>
            <w:tcW w:w="0" w:type="auto"/>
          </w:tcPr>
          <w:p w14:paraId="2923E46E" w14:textId="77777777" w:rsidR="00070F39" w:rsidRDefault="00B17395">
            <w:pPr>
              <w:pStyle w:val="Compact"/>
            </w:pPr>
            <w:r>
              <w:t>“Protects customer operations”</w:t>
            </w:r>
          </w:p>
        </w:tc>
        <w:tc>
          <w:tcPr>
            <w:tcW w:w="0" w:type="auto"/>
          </w:tcPr>
          <w:p w14:paraId="60FF2527" w14:textId="77777777" w:rsidR="00070F39" w:rsidRDefault="00B17395">
            <w:pPr>
              <w:pStyle w:val="Compact"/>
            </w:pPr>
            <w:r>
              <w:t>Monthly</w:t>
            </w:r>
          </w:p>
        </w:tc>
      </w:tr>
      <w:tr w:rsidR="00070F39" w14:paraId="1A78FD11" w14:textId="77777777">
        <w:tc>
          <w:tcPr>
            <w:tcW w:w="0" w:type="auto"/>
          </w:tcPr>
          <w:p w14:paraId="5BEE129C" w14:textId="77777777" w:rsidR="00070F39" w:rsidRDefault="00B17395">
            <w:pPr>
              <w:pStyle w:val="Compact"/>
            </w:pPr>
            <w:r>
              <w:t>Board Risk</w:t>
            </w:r>
          </w:p>
        </w:tc>
        <w:tc>
          <w:tcPr>
            <w:tcW w:w="0" w:type="auto"/>
          </w:tcPr>
          <w:p w14:paraId="574CC808" w14:textId="77777777" w:rsidR="00070F39" w:rsidRDefault="00B17395">
            <w:pPr>
              <w:pStyle w:val="Compact"/>
            </w:pPr>
            <w:r>
              <w:t>Concerned</w:t>
            </w:r>
          </w:p>
        </w:tc>
        <w:tc>
          <w:tcPr>
            <w:tcW w:w="0" w:type="auto"/>
          </w:tcPr>
          <w:p w14:paraId="37A2C12F" w14:textId="77777777" w:rsidR="00070F39" w:rsidRDefault="00B17395">
            <w:pPr>
              <w:pStyle w:val="Compact"/>
            </w:pPr>
            <w:r>
              <w:t>Confident</w:t>
            </w:r>
          </w:p>
        </w:tc>
        <w:tc>
          <w:tcPr>
            <w:tcW w:w="0" w:type="auto"/>
          </w:tcPr>
          <w:p w14:paraId="79D9FF96" w14:textId="77777777" w:rsidR="00070F39" w:rsidRDefault="00B17395">
            <w:pPr>
              <w:pStyle w:val="Compact"/>
            </w:pPr>
            <w:r>
              <w:t>“Proactive risk management”</w:t>
            </w:r>
          </w:p>
        </w:tc>
        <w:tc>
          <w:tcPr>
            <w:tcW w:w="0" w:type="auto"/>
          </w:tcPr>
          <w:p w14:paraId="3B2F23B0" w14:textId="77777777" w:rsidR="00070F39" w:rsidRDefault="00B17395">
            <w:pPr>
              <w:pStyle w:val="Compact"/>
            </w:pPr>
            <w:r>
              <w:t>Quarterly</w:t>
            </w:r>
          </w:p>
        </w:tc>
      </w:tr>
      <w:tr w:rsidR="00070F39" w14:paraId="09F25504" w14:textId="77777777">
        <w:tc>
          <w:tcPr>
            <w:tcW w:w="0" w:type="auto"/>
          </w:tcPr>
          <w:p w14:paraId="2E913EC2" w14:textId="77777777" w:rsidR="00070F39" w:rsidRDefault="00B17395">
            <w:pPr>
              <w:pStyle w:val="Compact"/>
            </w:pPr>
            <w:r>
              <w:t>BU Leaders</w:t>
            </w:r>
          </w:p>
        </w:tc>
        <w:tc>
          <w:tcPr>
            <w:tcW w:w="0" w:type="auto"/>
          </w:tcPr>
          <w:p w14:paraId="15215A31" w14:textId="77777777" w:rsidR="00070F39" w:rsidRDefault="00B17395">
            <w:pPr>
              <w:pStyle w:val="Compact"/>
            </w:pPr>
            <w:r>
              <w:t>Resistant</w:t>
            </w:r>
          </w:p>
        </w:tc>
        <w:tc>
          <w:tcPr>
            <w:tcW w:w="0" w:type="auto"/>
          </w:tcPr>
          <w:p w14:paraId="3B8DC8BE" w14:textId="77777777" w:rsidR="00070F39" w:rsidRDefault="00B17395">
            <w:pPr>
              <w:pStyle w:val="Compact"/>
            </w:pPr>
            <w:r>
              <w:t>Tolerant</w:t>
            </w:r>
          </w:p>
        </w:tc>
        <w:tc>
          <w:tcPr>
            <w:tcW w:w="0" w:type="auto"/>
          </w:tcPr>
          <w:p w14:paraId="495AEAAD" w14:textId="77777777" w:rsidR="00070F39" w:rsidRDefault="00B17395">
            <w:pPr>
              <w:pStyle w:val="Compact"/>
            </w:pPr>
            <w:r>
              <w:t>“Minimal disruption, major protection”</w:t>
            </w:r>
          </w:p>
        </w:tc>
        <w:tc>
          <w:tcPr>
            <w:tcW w:w="0" w:type="auto"/>
          </w:tcPr>
          <w:p w14:paraId="3FE9DDE4" w14:textId="77777777" w:rsidR="00070F39" w:rsidRDefault="00B17395">
            <w:pPr>
              <w:pStyle w:val="Compact"/>
            </w:pPr>
            <w:r>
              <w:t>Monthly</w:t>
            </w:r>
          </w:p>
        </w:tc>
      </w:tr>
    </w:tbl>
    <w:p w14:paraId="30B41E1F" w14:textId="77777777" w:rsidR="00070F39" w:rsidRDefault="00B17395">
      <w:r>
        <w:pict w14:anchorId="177E3322">
          <v:rect id="_x0000_i1038" style="width:0;height:1.5pt" o:hralign="center" o:hrstd="t" o:hr="t"/>
        </w:pict>
      </w:r>
    </w:p>
    <w:p w14:paraId="08F4506D" w14:textId="77777777" w:rsidR="00070F39" w:rsidRDefault="00B17395">
      <w:pPr>
        <w:pStyle w:val="FirstParagraph"/>
      </w:pPr>
      <w:r>
        <w:t xml:space="preserve"> ## 9. MESSAGING BY AUDIENCE</w:t>
      </w:r>
    </w:p>
    <w:p w14:paraId="1FBE0BD0" w14:textId="77777777" w:rsidR="00070F39" w:rsidRDefault="00B17395">
      <w:pPr>
        <w:pStyle w:val="Heading3"/>
      </w:pPr>
      <w:bookmarkStart w:id="41" w:name="ceo-messaging"/>
      <w:bookmarkEnd w:id="40"/>
      <w:r>
        <w:t>CEO Messaging</w:t>
      </w:r>
    </w:p>
    <w:p w14:paraId="58D7F677" w14:textId="77777777" w:rsidR="00070F39" w:rsidRDefault="00B17395">
      <w:pPr>
        <w:pStyle w:val="FirstParagraph"/>
      </w:pPr>
      <w:r>
        <w:rPr>
          <w:b/>
          <w:bCs/>
        </w:rPr>
        <w:t>Core Narrative:</w:t>
      </w:r>
      <w:r>
        <w:t xml:space="preserve"> &gt; “The CrowdStrike incident showed the world what happens when enterprises lose control of their technology dependencies. We’re not immune. This initiative ensures you never have to explain to the board why we weren’t prepared.”</w:t>
      </w:r>
    </w:p>
    <w:p w14:paraId="70170D24" w14:textId="77777777" w:rsidR="00070F39" w:rsidRDefault="00B17395">
      <w:pPr>
        <w:pStyle w:val="BodyText"/>
      </w:pPr>
      <w:r>
        <w:rPr>
          <w:b/>
          <w:bCs/>
        </w:rPr>
        <w:t>Key Points:</w:t>
      </w:r>
      <w:r>
        <w:t xml:space="preserve"> - Frame as enterprise risk, not IT project - Emphasize competitive advantage - Highlight peer failures and your differentiation - Connect to legacy and reputation</w:t>
      </w:r>
    </w:p>
    <w:p w14:paraId="3F601D15" w14:textId="77777777" w:rsidR="00070F39" w:rsidRDefault="00B17395">
      <w:pPr>
        <w:pStyle w:val="BodyText"/>
      </w:pPr>
      <w:r>
        <w:rPr>
          <w:b/>
          <w:bCs/>
        </w:rPr>
        <w:t>Language to Use:</w:t>
      </w:r>
      <w:r>
        <w:t xml:space="preserve"> - “Enterprise resilience” - “Competitive moat” - “Board-ready” - “Regulatory confidence”</w:t>
      </w:r>
    </w:p>
    <w:p w14:paraId="654883F8" w14:textId="77777777" w:rsidR="00070F39" w:rsidRDefault="00B17395">
      <w:pPr>
        <w:pStyle w:val="BodyText"/>
      </w:pPr>
      <w:r>
        <w:rPr>
          <w:b/>
          <w:bCs/>
        </w:rPr>
        <w:t>Language to Avoid:</w:t>
      </w:r>
      <w:r>
        <w:t xml:space="preserve"> - “IT infrastructure” - “Cloud migration” - “Technical debt” - “System upgrades”</w:t>
      </w:r>
    </w:p>
    <w:p w14:paraId="29FBBD07" w14:textId="77777777" w:rsidR="00070F39" w:rsidRDefault="00B17395">
      <w:r>
        <w:pict w14:anchorId="5F7C53A6">
          <v:rect id="_x0000_i1039" style="width:0;height:1.5pt" o:hralign="center" o:hrstd="t" o:hr="t"/>
        </w:pict>
      </w:r>
    </w:p>
    <w:p w14:paraId="398F79A7" w14:textId="77777777" w:rsidR="00070F39" w:rsidRDefault="00B17395">
      <w:pPr>
        <w:pStyle w:val="Heading3"/>
      </w:pPr>
      <w:bookmarkStart w:id="42" w:name="cfo-messaging"/>
      <w:bookmarkEnd w:id="41"/>
      <w:r>
        <w:lastRenderedPageBreak/>
        <w:t>CFO Messaging</w:t>
      </w:r>
    </w:p>
    <w:p w14:paraId="503AD9C7" w14:textId="77777777" w:rsidR="00070F39" w:rsidRDefault="00B17395">
      <w:pPr>
        <w:pStyle w:val="FirstParagraph"/>
      </w:pPr>
      <w:r>
        <w:rPr>
          <w:b/>
          <w:bCs/>
        </w:rPr>
        <w:t>Core Narrative:</w:t>
      </w:r>
      <w:r>
        <w:t xml:space="preserve"> &gt; “Every hour of outage costs us $[X]. We’re exposed to $[Y] annually in avoidable losses. This $2.4M investment delivers a 3.2x return through quantifiable risk reduction—and I can prove it.”</w:t>
      </w:r>
    </w:p>
    <w:p w14:paraId="7CC18686" w14:textId="77777777" w:rsidR="00070F39" w:rsidRDefault="00B17395">
      <w:pPr>
        <w:pStyle w:val="BodyText"/>
      </w:pPr>
      <w:r>
        <w:rPr>
          <w:b/>
          <w:bCs/>
        </w:rPr>
        <w:t>Key Points:</w:t>
      </w:r>
      <w:r>
        <w:t xml:space="preserve"> - Lead with financial impact - Provide detailed ROI calculations - Compare to cost of inaction - Show ongoing cost visibility</w:t>
      </w:r>
    </w:p>
    <w:p w14:paraId="2752BDB7" w14:textId="77777777" w:rsidR="00070F39" w:rsidRDefault="00B17395">
      <w:pPr>
        <w:pStyle w:val="BodyText"/>
      </w:pPr>
      <w:r>
        <w:rPr>
          <w:b/>
          <w:bCs/>
        </w:rPr>
        <w:t>Language to Use:</w:t>
      </w:r>
      <w:r>
        <w:t xml:space="preserve"> - “Total cost of ownership” - “Resilience-adjusted ROI” - “Annual risk exposure” - “Insurance premium impact”</w:t>
      </w:r>
    </w:p>
    <w:p w14:paraId="2C44D2D9" w14:textId="77777777" w:rsidR="00070F39" w:rsidRDefault="00B17395">
      <w:pPr>
        <w:pStyle w:val="BodyText"/>
      </w:pPr>
      <w:r>
        <w:rPr>
          <w:b/>
          <w:bCs/>
        </w:rPr>
        <w:t>Language to Avoid:</w:t>
      </w:r>
      <w:r>
        <w:t xml:space="preserve"> - “Strategic investment” - “Future-proofing” - “Innovation” - “Transformation” (unless tied to numbers)</w:t>
      </w:r>
    </w:p>
    <w:p w14:paraId="67599F9A" w14:textId="77777777" w:rsidR="00070F39" w:rsidRDefault="00B17395">
      <w:r>
        <w:pict w14:anchorId="3FA1FF44">
          <v:rect id="_x0000_i1040" style="width:0;height:1.5pt" o:hralign="center" o:hrstd="t" o:hr="t"/>
        </w:pict>
      </w:r>
    </w:p>
    <w:p w14:paraId="744CCFCD" w14:textId="77777777" w:rsidR="00070F39" w:rsidRDefault="00B17395">
      <w:pPr>
        <w:pStyle w:val="Heading3"/>
      </w:pPr>
      <w:bookmarkStart w:id="43" w:name="board-messaging"/>
      <w:bookmarkEnd w:id="42"/>
      <w:r>
        <w:t>Board Messaging</w:t>
      </w:r>
    </w:p>
    <w:p w14:paraId="41CCEB27" w14:textId="77777777" w:rsidR="00070F39" w:rsidRDefault="00B17395">
      <w:pPr>
        <w:pStyle w:val="FirstParagraph"/>
      </w:pPr>
      <w:r>
        <w:rPr>
          <w:b/>
          <w:bCs/>
        </w:rPr>
        <w:t>Core Narrative:</w:t>
      </w:r>
      <w:r>
        <w:t xml:space="preserve"> &gt; “As fiduciaries, you need confidence that a vendor failure won’t become a company failure. We’re building the capability to operate through any external disruption—and we can prove it works.”</w:t>
      </w:r>
    </w:p>
    <w:p w14:paraId="6D65FE6C" w14:textId="77777777" w:rsidR="00070F39" w:rsidRDefault="00B17395">
      <w:pPr>
        <w:pStyle w:val="BodyText"/>
      </w:pPr>
      <w:r>
        <w:rPr>
          <w:b/>
          <w:bCs/>
        </w:rPr>
        <w:t>Key Points:</w:t>
      </w:r>
      <w:r>
        <w:t xml:space="preserve"> - Emphasize fiduciary responsibility - Show peer benchmarks - Provide evidence of testing - Commit to regular reporting</w:t>
      </w:r>
    </w:p>
    <w:p w14:paraId="7CDE6B78" w14:textId="77777777" w:rsidR="00070F39" w:rsidRDefault="00B17395">
      <w:pPr>
        <w:pStyle w:val="BodyText"/>
      </w:pPr>
      <w:r>
        <w:rPr>
          <w:b/>
          <w:bCs/>
        </w:rPr>
        <w:t>Language to Use:</w:t>
      </w:r>
      <w:r>
        <w:t xml:space="preserve"> - </w:t>
      </w:r>
      <w:r>
        <w:t>“Fiduciary responsibility” - “Operational resilience” - “Concentration risk” - “Tested capability”</w:t>
      </w:r>
    </w:p>
    <w:p w14:paraId="7BCDCCB5" w14:textId="77777777" w:rsidR="00070F39" w:rsidRDefault="00B17395">
      <w:pPr>
        <w:pStyle w:val="BodyText"/>
      </w:pPr>
      <w:r>
        <w:rPr>
          <w:b/>
          <w:bCs/>
        </w:rPr>
        <w:t>Language to Avoid:</w:t>
      </w:r>
      <w:r>
        <w:t xml:space="preserve"> - Technical jargon - Acronyms without explanation - Vendor names without context - “Trust me” statements</w:t>
      </w:r>
    </w:p>
    <w:p w14:paraId="21332E2C" w14:textId="77777777" w:rsidR="00070F39" w:rsidRDefault="00B17395">
      <w:r>
        <w:pict w14:anchorId="44CAA620">
          <v:rect id="_x0000_i1041" style="width:0;height:1.5pt" o:hralign="center" o:hrstd="t" o:hr="t"/>
        </w:pict>
      </w:r>
    </w:p>
    <w:p w14:paraId="437F0F8C" w14:textId="77777777" w:rsidR="00070F39" w:rsidRDefault="00B17395">
      <w:pPr>
        <w:pStyle w:val="Heading3"/>
      </w:pPr>
      <w:bookmarkStart w:id="44" w:name="business-unit-leader-messaging"/>
      <w:bookmarkEnd w:id="43"/>
      <w:r>
        <w:t>Business Unit Leader Messaging</w:t>
      </w:r>
    </w:p>
    <w:p w14:paraId="7C844539" w14:textId="77777777" w:rsidR="00070F39" w:rsidRDefault="00B17395">
      <w:pPr>
        <w:pStyle w:val="FirstParagraph"/>
      </w:pPr>
      <w:r>
        <w:rPr>
          <w:b/>
          <w:bCs/>
        </w:rPr>
        <w:t>Core Narrative:</w:t>
      </w:r>
      <w:r>
        <w:t xml:space="preserve"> &gt; “Last quarter, the identity outage cost your team 4 hours of productivity and $[X] in missed orders. We’re building the capability to keep you running even when our vendors fail. Minimal disruption to you, major protection for your goals.”</w:t>
      </w:r>
    </w:p>
    <w:p w14:paraId="796093F7" w14:textId="77777777" w:rsidR="00070F39" w:rsidRDefault="00B17395">
      <w:pPr>
        <w:pStyle w:val="BodyText"/>
      </w:pPr>
      <w:r>
        <w:rPr>
          <w:b/>
          <w:bCs/>
        </w:rPr>
        <w:t>Key Points:</w:t>
      </w:r>
      <w:r>
        <w:t xml:space="preserve"> - Connect to their KPIs - Minimize perceived burden on them - Show quick wins that help them - Involve them appropriately</w:t>
      </w:r>
    </w:p>
    <w:p w14:paraId="0919591B" w14:textId="77777777" w:rsidR="00070F39" w:rsidRDefault="00B17395">
      <w:pPr>
        <w:pStyle w:val="BodyText"/>
      </w:pPr>
      <w:r>
        <w:rPr>
          <w:b/>
          <w:bCs/>
        </w:rPr>
        <w:t>Language to Use:</w:t>
      </w:r>
      <w:r>
        <w:t xml:space="preserve"> - “Customer continuity” - “Revenue protection” - “Your team’s productivity” - “Minimal disruption”</w:t>
      </w:r>
    </w:p>
    <w:p w14:paraId="2C7C035A" w14:textId="77777777" w:rsidR="00070F39" w:rsidRDefault="00B17395">
      <w:pPr>
        <w:pStyle w:val="BodyText"/>
      </w:pPr>
      <w:r>
        <w:rPr>
          <w:b/>
          <w:bCs/>
        </w:rPr>
        <w:t>Language to Avoid:</w:t>
      </w:r>
      <w:r>
        <w:t xml:space="preserve"> - “IT requirements” - “Compliance mandates” - “We need your resources” - “Transformation initiative”</w:t>
      </w:r>
    </w:p>
    <w:p w14:paraId="2C99636C" w14:textId="77777777" w:rsidR="00070F39" w:rsidRDefault="00B17395">
      <w:r>
        <w:pict w14:anchorId="2D53EBF9">
          <v:rect id="_x0000_i1042" style="width:0;height:1.5pt" o:hralign="center" o:hrstd="t" o:hr="t"/>
        </w:pict>
      </w:r>
    </w:p>
    <w:p w14:paraId="1387E3E7" w14:textId="77777777" w:rsidR="00070F39" w:rsidRDefault="00B17395">
      <w:pPr>
        <w:pStyle w:val="FirstParagraph"/>
      </w:pPr>
      <w:r>
        <w:t xml:space="preserve"> ## 10. OBJECTION HANDLING BY STAKEHOLDER</w:t>
      </w:r>
    </w:p>
    <w:p w14:paraId="5F3EDB33" w14:textId="77777777" w:rsidR="00070F39" w:rsidRDefault="00B17395">
      <w:pPr>
        <w:pStyle w:val="Heading3"/>
      </w:pPr>
      <w:bookmarkStart w:id="45" w:name="ceo-objections"/>
      <w:bookmarkEnd w:id="44"/>
      <w:r>
        <w:lastRenderedPageBreak/>
        <w:t>CEO Objections</w:t>
      </w:r>
    </w:p>
    <w:tbl>
      <w:tblPr>
        <w:tblStyle w:val="Table"/>
        <w:tblW w:w="5000" w:type="pct"/>
        <w:tblLook w:val="0020" w:firstRow="1" w:lastRow="0" w:firstColumn="0" w:lastColumn="0" w:noHBand="0" w:noVBand="0"/>
      </w:tblPr>
      <w:tblGrid>
        <w:gridCol w:w="2624"/>
        <w:gridCol w:w="6952"/>
      </w:tblGrid>
      <w:tr w:rsidR="00070F39" w14:paraId="6207B077" w14:textId="77777777" w:rsidTr="00070F39">
        <w:trPr>
          <w:cnfStyle w:val="100000000000" w:firstRow="1" w:lastRow="0" w:firstColumn="0" w:lastColumn="0" w:oddVBand="0" w:evenVBand="0" w:oddHBand="0" w:evenHBand="0" w:firstRowFirstColumn="0" w:firstRowLastColumn="0" w:lastRowFirstColumn="0" w:lastRowLastColumn="0"/>
          <w:tblHeader/>
        </w:trPr>
        <w:tc>
          <w:tcPr>
            <w:tcW w:w="0" w:type="auto"/>
          </w:tcPr>
          <w:p w14:paraId="096C1BE8" w14:textId="77777777" w:rsidR="00070F39" w:rsidRDefault="00B17395">
            <w:pPr>
              <w:pStyle w:val="Compact"/>
            </w:pPr>
            <w:r>
              <w:t>Objection</w:t>
            </w:r>
          </w:p>
        </w:tc>
        <w:tc>
          <w:tcPr>
            <w:tcW w:w="0" w:type="auto"/>
          </w:tcPr>
          <w:p w14:paraId="137747BC" w14:textId="77777777" w:rsidR="00070F39" w:rsidRDefault="00B17395">
            <w:pPr>
              <w:pStyle w:val="Compact"/>
            </w:pPr>
            <w:r>
              <w:t>Response</w:t>
            </w:r>
          </w:p>
        </w:tc>
      </w:tr>
      <w:tr w:rsidR="00070F39" w14:paraId="419810E1" w14:textId="77777777">
        <w:tc>
          <w:tcPr>
            <w:tcW w:w="0" w:type="auto"/>
          </w:tcPr>
          <w:p w14:paraId="5C09B5C5" w14:textId="77777777" w:rsidR="00070F39" w:rsidRDefault="00B17395">
            <w:pPr>
              <w:pStyle w:val="Compact"/>
            </w:pPr>
            <w:r>
              <w:t>“We have bigger priorities”</w:t>
            </w:r>
          </w:p>
        </w:tc>
        <w:tc>
          <w:tcPr>
            <w:tcW w:w="0" w:type="auto"/>
          </w:tcPr>
          <w:p w14:paraId="7B8F4006" w14:textId="77777777" w:rsidR="00070F39" w:rsidRDefault="00B17395">
            <w:pPr>
              <w:pStyle w:val="Compact"/>
            </w:pPr>
            <w:r>
              <w:t>“This protects those priorities. A major outage could derail [specific initiative] entirely.”</w:t>
            </w:r>
          </w:p>
        </w:tc>
      </w:tr>
      <w:tr w:rsidR="00070F39" w14:paraId="045AA154" w14:textId="77777777">
        <w:tc>
          <w:tcPr>
            <w:tcW w:w="0" w:type="auto"/>
          </w:tcPr>
          <w:p w14:paraId="01CC5465" w14:textId="77777777" w:rsidR="00070F39" w:rsidRDefault="00B17395">
            <w:pPr>
              <w:pStyle w:val="Compact"/>
            </w:pPr>
            <w:r>
              <w:t>“We already moved to cloud”</w:t>
            </w:r>
          </w:p>
        </w:tc>
        <w:tc>
          <w:tcPr>
            <w:tcW w:w="0" w:type="auto"/>
          </w:tcPr>
          <w:p w14:paraId="16CE5334" w14:textId="77777777" w:rsidR="00070F39" w:rsidRDefault="00B17395">
            <w:pPr>
              <w:pStyle w:val="Compact"/>
            </w:pPr>
            <w:r>
              <w:t>“Cloud is the foundation. Sovereignty ensures we control our destiny, not vendors.”</w:t>
            </w:r>
          </w:p>
        </w:tc>
      </w:tr>
      <w:tr w:rsidR="00070F39" w14:paraId="7DF5F7EB" w14:textId="77777777">
        <w:tc>
          <w:tcPr>
            <w:tcW w:w="0" w:type="auto"/>
          </w:tcPr>
          <w:p w14:paraId="23EBB6CF" w14:textId="77777777" w:rsidR="00070F39" w:rsidRDefault="00B17395">
            <w:pPr>
              <w:pStyle w:val="Compact"/>
            </w:pPr>
            <w:r>
              <w:t>“Can’t this wait?”</w:t>
            </w:r>
          </w:p>
        </w:tc>
        <w:tc>
          <w:tcPr>
            <w:tcW w:w="0" w:type="auto"/>
          </w:tcPr>
          <w:p w14:paraId="24D0EBE2" w14:textId="77777777" w:rsidR="00070F39" w:rsidRDefault="00B17395">
            <w:pPr>
              <w:pStyle w:val="Compact"/>
            </w:pPr>
            <w:r>
              <w:t>“</w:t>
            </w:r>
            <w:r>
              <w:t>The next outage won’t wait. Every month of delay is another month of exposure.”</w:t>
            </w:r>
          </w:p>
        </w:tc>
      </w:tr>
      <w:tr w:rsidR="00070F39" w14:paraId="6D21425C" w14:textId="77777777">
        <w:tc>
          <w:tcPr>
            <w:tcW w:w="0" w:type="auto"/>
          </w:tcPr>
          <w:p w14:paraId="6034E2C3" w14:textId="77777777" w:rsidR="00070F39" w:rsidRDefault="00B17395">
            <w:pPr>
              <w:pStyle w:val="Compact"/>
            </w:pPr>
            <w:r>
              <w:t>“Other CIOs aren’t doing this”</w:t>
            </w:r>
          </w:p>
        </w:tc>
        <w:tc>
          <w:tcPr>
            <w:tcW w:w="0" w:type="auto"/>
          </w:tcPr>
          <w:p w14:paraId="67EC3E5C" w14:textId="77777777" w:rsidR="00070F39" w:rsidRDefault="00B17395">
            <w:pPr>
              <w:pStyle w:val="Compact"/>
            </w:pPr>
            <w:r>
              <w:t>“They will be—after their first major incident. We have the opportunity to lead, not react.”</w:t>
            </w:r>
          </w:p>
        </w:tc>
      </w:tr>
    </w:tbl>
    <w:p w14:paraId="2FFBB5B0" w14:textId="77777777" w:rsidR="00070F39" w:rsidRDefault="00B17395">
      <w:pPr>
        <w:pStyle w:val="Heading3"/>
      </w:pPr>
      <w:bookmarkStart w:id="46" w:name="cfo-objections"/>
      <w:bookmarkEnd w:id="45"/>
      <w:r>
        <w:t>CFO Objections</w:t>
      </w:r>
    </w:p>
    <w:tbl>
      <w:tblPr>
        <w:tblStyle w:val="Table"/>
        <w:tblW w:w="5000" w:type="pct"/>
        <w:tblLook w:val="0020" w:firstRow="1" w:lastRow="0" w:firstColumn="0" w:lastColumn="0" w:noHBand="0" w:noVBand="0"/>
      </w:tblPr>
      <w:tblGrid>
        <w:gridCol w:w="2254"/>
        <w:gridCol w:w="7322"/>
      </w:tblGrid>
      <w:tr w:rsidR="00070F39" w14:paraId="3CA131E7" w14:textId="77777777" w:rsidTr="00070F39">
        <w:trPr>
          <w:cnfStyle w:val="100000000000" w:firstRow="1" w:lastRow="0" w:firstColumn="0" w:lastColumn="0" w:oddVBand="0" w:evenVBand="0" w:oddHBand="0" w:evenHBand="0" w:firstRowFirstColumn="0" w:firstRowLastColumn="0" w:lastRowFirstColumn="0" w:lastRowLastColumn="0"/>
          <w:tblHeader/>
        </w:trPr>
        <w:tc>
          <w:tcPr>
            <w:tcW w:w="0" w:type="auto"/>
          </w:tcPr>
          <w:p w14:paraId="6675FAED" w14:textId="77777777" w:rsidR="00070F39" w:rsidRDefault="00B17395">
            <w:pPr>
              <w:pStyle w:val="Compact"/>
            </w:pPr>
            <w:r>
              <w:t>Objection</w:t>
            </w:r>
          </w:p>
        </w:tc>
        <w:tc>
          <w:tcPr>
            <w:tcW w:w="0" w:type="auto"/>
          </w:tcPr>
          <w:p w14:paraId="572835B4" w14:textId="77777777" w:rsidR="00070F39" w:rsidRDefault="00B17395">
            <w:pPr>
              <w:pStyle w:val="Compact"/>
            </w:pPr>
            <w:r>
              <w:t>Response</w:t>
            </w:r>
          </w:p>
        </w:tc>
      </w:tr>
      <w:tr w:rsidR="00070F39" w14:paraId="67CDC90C" w14:textId="77777777">
        <w:tc>
          <w:tcPr>
            <w:tcW w:w="0" w:type="auto"/>
          </w:tcPr>
          <w:p w14:paraId="0F0439E5" w14:textId="77777777" w:rsidR="00070F39" w:rsidRDefault="00B17395">
            <w:pPr>
              <w:pStyle w:val="Compact"/>
            </w:pPr>
            <w:r>
              <w:t>“Too expensive”</w:t>
            </w:r>
          </w:p>
        </w:tc>
        <w:tc>
          <w:tcPr>
            <w:tcW w:w="0" w:type="auto"/>
          </w:tcPr>
          <w:p w14:paraId="302DCAE7" w14:textId="77777777" w:rsidR="00070F39" w:rsidRDefault="00B17395">
            <w:pPr>
              <w:pStyle w:val="Compact"/>
            </w:pPr>
            <w:r>
              <w:t>“Compare to $[X]M annual exposure. The math favors investment.”</w:t>
            </w:r>
          </w:p>
        </w:tc>
      </w:tr>
      <w:tr w:rsidR="00070F39" w14:paraId="62BE2F2C" w14:textId="77777777">
        <w:tc>
          <w:tcPr>
            <w:tcW w:w="0" w:type="auto"/>
          </w:tcPr>
          <w:p w14:paraId="5CA6B5FD" w14:textId="77777777" w:rsidR="00070F39" w:rsidRDefault="00B17395">
            <w:pPr>
              <w:pStyle w:val="Compact"/>
            </w:pPr>
            <w:r>
              <w:t>“Show me the ROI first”</w:t>
            </w:r>
          </w:p>
        </w:tc>
        <w:tc>
          <w:tcPr>
            <w:tcW w:w="0" w:type="auto"/>
          </w:tcPr>
          <w:p w14:paraId="02A08295" w14:textId="77777777" w:rsidR="00070F39" w:rsidRDefault="00B17395">
            <w:pPr>
              <w:pStyle w:val="Compact"/>
            </w:pPr>
            <w:r>
              <w:t>“Here’s the detailed model. 3.2x return, 14-month payback.”</w:t>
            </w:r>
          </w:p>
        </w:tc>
      </w:tr>
      <w:tr w:rsidR="00070F39" w14:paraId="1604020C" w14:textId="77777777">
        <w:tc>
          <w:tcPr>
            <w:tcW w:w="0" w:type="auto"/>
          </w:tcPr>
          <w:p w14:paraId="352488CC" w14:textId="77777777" w:rsidR="00070F39" w:rsidRDefault="00B17395">
            <w:pPr>
              <w:pStyle w:val="Compact"/>
            </w:pPr>
            <w:r>
              <w:t>“Why now?”</w:t>
            </w:r>
          </w:p>
        </w:tc>
        <w:tc>
          <w:tcPr>
            <w:tcW w:w="0" w:type="auto"/>
          </w:tcPr>
          <w:p w14:paraId="55A0D479" w14:textId="77777777" w:rsidR="00070F39" w:rsidRDefault="00B17395">
            <w:pPr>
              <w:pStyle w:val="Compact"/>
            </w:pPr>
            <w:r>
              <w:t>“</w:t>
            </w:r>
            <w:r>
              <w:t>Our insurance renewal is in [month]. Our vendor contract is up in [month]. Now is optimal.”</w:t>
            </w:r>
          </w:p>
        </w:tc>
      </w:tr>
      <w:tr w:rsidR="00070F39" w14:paraId="2C2E00AB" w14:textId="77777777">
        <w:tc>
          <w:tcPr>
            <w:tcW w:w="0" w:type="auto"/>
          </w:tcPr>
          <w:p w14:paraId="32CF42E7" w14:textId="77777777" w:rsidR="00070F39" w:rsidRDefault="00B17395">
            <w:pPr>
              <w:pStyle w:val="Compact"/>
            </w:pPr>
            <w:r>
              <w:t>“Can we phase this?”</w:t>
            </w:r>
          </w:p>
        </w:tc>
        <w:tc>
          <w:tcPr>
            <w:tcW w:w="0" w:type="auto"/>
          </w:tcPr>
          <w:p w14:paraId="544668C4" w14:textId="77777777" w:rsidR="00070F39" w:rsidRDefault="00B17395">
            <w:pPr>
              <w:pStyle w:val="Compact"/>
            </w:pPr>
            <w:r>
              <w:t>“Yes—here’s the phased approach. But Phase 1 alone won’t solve the problem.”</w:t>
            </w:r>
          </w:p>
        </w:tc>
      </w:tr>
    </w:tbl>
    <w:p w14:paraId="7BDC7550" w14:textId="77777777" w:rsidR="00070F39" w:rsidRDefault="00B17395">
      <w:pPr>
        <w:pStyle w:val="Heading3"/>
      </w:pPr>
      <w:bookmarkStart w:id="47" w:name="board-objections"/>
      <w:bookmarkEnd w:id="46"/>
      <w:r>
        <w:t>Board Objections</w:t>
      </w:r>
    </w:p>
    <w:tbl>
      <w:tblPr>
        <w:tblStyle w:val="Table"/>
        <w:tblW w:w="5000" w:type="pct"/>
        <w:tblLook w:val="0020" w:firstRow="1" w:lastRow="0" w:firstColumn="0" w:lastColumn="0" w:noHBand="0" w:noVBand="0"/>
      </w:tblPr>
      <w:tblGrid>
        <w:gridCol w:w="3119"/>
        <w:gridCol w:w="6457"/>
      </w:tblGrid>
      <w:tr w:rsidR="00070F39" w14:paraId="420A60D5" w14:textId="77777777" w:rsidTr="00070F39">
        <w:trPr>
          <w:cnfStyle w:val="100000000000" w:firstRow="1" w:lastRow="0" w:firstColumn="0" w:lastColumn="0" w:oddVBand="0" w:evenVBand="0" w:oddHBand="0" w:evenHBand="0" w:firstRowFirstColumn="0" w:firstRowLastColumn="0" w:lastRowFirstColumn="0" w:lastRowLastColumn="0"/>
          <w:tblHeader/>
        </w:trPr>
        <w:tc>
          <w:tcPr>
            <w:tcW w:w="0" w:type="auto"/>
          </w:tcPr>
          <w:p w14:paraId="538D6C0E" w14:textId="77777777" w:rsidR="00070F39" w:rsidRDefault="00B17395">
            <w:pPr>
              <w:pStyle w:val="Compact"/>
            </w:pPr>
            <w:r>
              <w:t>Objection</w:t>
            </w:r>
          </w:p>
        </w:tc>
        <w:tc>
          <w:tcPr>
            <w:tcW w:w="0" w:type="auto"/>
          </w:tcPr>
          <w:p w14:paraId="737747CC" w14:textId="77777777" w:rsidR="00070F39" w:rsidRDefault="00B17395">
            <w:pPr>
              <w:pStyle w:val="Compact"/>
            </w:pPr>
            <w:r>
              <w:t>Response</w:t>
            </w:r>
          </w:p>
        </w:tc>
      </w:tr>
      <w:tr w:rsidR="00070F39" w14:paraId="59C71B79" w14:textId="77777777">
        <w:tc>
          <w:tcPr>
            <w:tcW w:w="0" w:type="auto"/>
          </w:tcPr>
          <w:p w14:paraId="2331B1CF" w14:textId="77777777" w:rsidR="00070F39" w:rsidRDefault="00B17395">
            <w:pPr>
              <w:pStyle w:val="Compact"/>
            </w:pPr>
            <w:r>
              <w:t>“Management should handle this”</w:t>
            </w:r>
          </w:p>
        </w:tc>
        <w:tc>
          <w:tcPr>
            <w:tcW w:w="0" w:type="auto"/>
          </w:tcPr>
          <w:p w14:paraId="447F114A" w14:textId="77777777" w:rsidR="00070F39" w:rsidRDefault="00B17395">
            <w:pPr>
              <w:pStyle w:val="Compact"/>
            </w:pPr>
            <w:r>
              <w:t>“They are. We’re briefing you because this is material enterprise risk.”</w:t>
            </w:r>
          </w:p>
        </w:tc>
      </w:tr>
      <w:tr w:rsidR="00070F39" w14:paraId="6ED2F221" w14:textId="77777777">
        <w:tc>
          <w:tcPr>
            <w:tcW w:w="0" w:type="auto"/>
          </w:tcPr>
          <w:p w14:paraId="4675D7C2" w14:textId="77777777" w:rsidR="00070F39" w:rsidRDefault="00B17395">
            <w:pPr>
              <w:pStyle w:val="Compact"/>
            </w:pPr>
            <w:r>
              <w:t>“How do we know this works?”</w:t>
            </w:r>
          </w:p>
        </w:tc>
        <w:tc>
          <w:tcPr>
            <w:tcW w:w="0" w:type="auto"/>
          </w:tcPr>
          <w:p w14:paraId="31E30F69" w14:textId="77777777" w:rsidR="00070F39" w:rsidRDefault="00B17395">
            <w:pPr>
              <w:pStyle w:val="Compact"/>
            </w:pPr>
            <w:r>
              <w:t>“Quarterly testing with documented results. You’ll see evidence, not promises.”</w:t>
            </w:r>
          </w:p>
        </w:tc>
      </w:tr>
      <w:tr w:rsidR="00070F39" w14:paraId="291C9A8D" w14:textId="77777777">
        <w:tc>
          <w:tcPr>
            <w:tcW w:w="0" w:type="auto"/>
          </w:tcPr>
          <w:p w14:paraId="2D9FC4AA" w14:textId="77777777" w:rsidR="00070F39" w:rsidRDefault="00B17395">
            <w:pPr>
              <w:pStyle w:val="Compact"/>
            </w:pPr>
            <w:r>
              <w:t>“What about cyber insurance?”</w:t>
            </w:r>
          </w:p>
        </w:tc>
        <w:tc>
          <w:tcPr>
            <w:tcW w:w="0" w:type="auto"/>
          </w:tcPr>
          <w:p w14:paraId="65487E27" w14:textId="77777777" w:rsidR="00070F39" w:rsidRDefault="00B17395">
            <w:pPr>
              <w:pStyle w:val="Compact"/>
            </w:pPr>
            <w:r>
              <w:t>“Insurance pays after the damage. This prevents the damage.”</w:t>
            </w:r>
          </w:p>
        </w:tc>
      </w:tr>
      <w:tr w:rsidR="00070F39" w14:paraId="538F911D" w14:textId="77777777">
        <w:tc>
          <w:tcPr>
            <w:tcW w:w="0" w:type="auto"/>
          </w:tcPr>
          <w:p w14:paraId="4961DAC7" w14:textId="77777777" w:rsidR="00070F39" w:rsidRDefault="00B17395">
            <w:pPr>
              <w:pStyle w:val="Compact"/>
            </w:pPr>
            <w:r>
              <w:t>“Are peers doing this?”</w:t>
            </w:r>
          </w:p>
        </w:tc>
        <w:tc>
          <w:tcPr>
            <w:tcW w:w="0" w:type="auto"/>
          </w:tcPr>
          <w:p w14:paraId="4A12F00A" w14:textId="77777777" w:rsidR="00070F39" w:rsidRDefault="00B17395">
            <w:pPr>
              <w:pStyle w:val="Compact"/>
            </w:pPr>
            <w:r>
              <w:t>“Leading ones are. Here’s benchmark data. We can lead or follow.”</w:t>
            </w:r>
          </w:p>
        </w:tc>
      </w:tr>
    </w:tbl>
    <w:p w14:paraId="45BEEB70" w14:textId="77777777" w:rsidR="00070F39" w:rsidRDefault="00B17395">
      <w:pPr>
        <w:pStyle w:val="Heading3"/>
      </w:pPr>
      <w:bookmarkStart w:id="48" w:name="ciso-objections"/>
      <w:bookmarkEnd w:id="47"/>
      <w:r>
        <w:t>CISO Objections</w:t>
      </w:r>
    </w:p>
    <w:tbl>
      <w:tblPr>
        <w:tblStyle w:val="Table"/>
        <w:tblW w:w="5000" w:type="pct"/>
        <w:tblLook w:val="0020" w:firstRow="1" w:lastRow="0" w:firstColumn="0" w:lastColumn="0" w:noHBand="0" w:noVBand="0"/>
      </w:tblPr>
      <w:tblGrid>
        <w:gridCol w:w="2889"/>
        <w:gridCol w:w="6687"/>
      </w:tblGrid>
      <w:tr w:rsidR="00070F39" w14:paraId="00890920" w14:textId="77777777" w:rsidTr="00070F39">
        <w:trPr>
          <w:cnfStyle w:val="100000000000" w:firstRow="1" w:lastRow="0" w:firstColumn="0" w:lastColumn="0" w:oddVBand="0" w:evenVBand="0" w:oddHBand="0" w:evenHBand="0" w:firstRowFirstColumn="0" w:firstRowLastColumn="0" w:lastRowFirstColumn="0" w:lastRowLastColumn="0"/>
          <w:tblHeader/>
        </w:trPr>
        <w:tc>
          <w:tcPr>
            <w:tcW w:w="0" w:type="auto"/>
          </w:tcPr>
          <w:p w14:paraId="485B02BA" w14:textId="77777777" w:rsidR="00070F39" w:rsidRDefault="00B17395">
            <w:pPr>
              <w:pStyle w:val="Compact"/>
            </w:pPr>
            <w:r>
              <w:t>Objection</w:t>
            </w:r>
          </w:p>
        </w:tc>
        <w:tc>
          <w:tcPr>
            <w:tcW w:w="0" w:type="auto"/>
          </w:tcPr>
          <w:p w14:paraId="668467A5" w14:textId="77777777" w:rsidR="00070F39" w:rsidRDefault="00B17395">
            <w:pPr>
              <w:pStyle w:val="Compact"/>
            </w:pPr>
            <w:r>
              <w:t>Response</w:t>
            </w:r>
          </w:p>
        </w:tc>
      </w:tr>
      <w:tr w:rsidR="00070F39" w14:paraId="05E1BCFE" w14:textId="77777777">
        <w:tc>
          <w:tcPr>
            <w:tcW w:w="0" w:type="auto"/>
          </w:tcPr>
          <w:p w14:paraId="242FBE7C" w14:textId="77777777" w:rsidR="00070F39" w:rsidRDefault="00B17395">
            <w:pPr>
              <w:pStyle w:val="Compact"/>
            </w:pPr>
            <w:r>
              <w:t>“This overlaps with security”</w:t>
            </w:r>
          </w:p>
        </w:tc>
        <w:tc>
          <w:tcPr>
            <w:tcW w:w="0" w:type="auto"/>
          </w:tcPr>
          <w:p w14:paraId="56AB54D1" w14:textId="77777777" w:rsidR="00070F39" w:rsidRDefault="00B17395">
            <w:pPr>
              <w:pStyle w:val="Compact"/>
            </w:pPr>
            <w:r>
              <w:t>“</w:t>
            </w:r>
            <w:r>
              <w:t>It extends security. Let’s co-own the governance components.”</w:t>
            </w:r>
          </w:p>
        </w:tc>
      </w:tr>
      <w:tr w:rsidR="00070F39" w14:paraId="226CE146" w14:textId="77777777">
        <w:tc>
          <w:tcPr>
            <w:tcW w:w="0" w:type="auto"/>
          </w:tcPr>
          <w:p w14:paraId="401C1D03" w14:textId="77777777" w:rsidR="00070F39" w:rsidRDefault="00B17395">
            <w:pPr>
              <w:pStyle w:val="Compact"/>
            </w:pPr>
            <w:r>
              <w:t>“We already have DR”</w:t>
            </w:r>
          </w:p>
        </w:tc>
        <w:tc>
          <w:tcPr>
            <w:tcW w:w="0" w:type="auto"/>
          </w:tcPr>
          <w:p w14:paraId="1191D389" w14:textId="77777777" w:rsidR="00070F39" w:rsidRDefault="00B17395">
            <w:pPr>
              <w:pStyle w:val="Compact"/>
            </w:pPr>
            <w:r>
              <w:t>“DR assumes we control recovery. Sovereignty ensures we do.”</w:t>
            </w:r>
          </w:p>
        </w:tc>
      </w:tr>
      <w:tr w:rsidR="00070F39" w14:paraId="561BCC32" w14:textId="77777777">
        <w:tc>
          <w:tcPr>
            <w:tcW w:w="0" w:type="auto"/>
          </w:tcPr>
          <w:p w14:paraId="460AFE3D" w14:textId="77777777" w:rsidR="00070F39" w:rsidRDefault="00B17395">
            <w:pPr>
              <w:pStyle w:val="Compact"/>
            </w:pPr>
            <w:r>
              <w:t>“Our vendors are secure”</w:t>
            </w:r>
          </w:p>
        </w:tc>
        <w:tc>
          <w:tcPr>
            <w:tcW w:w="0" w:type="auto"/>
          </w:tcPr>
          <w:p w14:paraId="2EC852C3" w14:textId="77777777" w:rsidR="00070F39" w:rsidRDefault="00B17395">
            <w:pPr>
              <w:pStyle w:val="Compact"/>
            </w:pPr>
            <w:r>
              <w:t>“Vendors fail for reasons beyond security. This covers all failure modes.”</w:t>
            </w:r>
          </w:p>
        </w:tc>
      </w:tr>
      <w:tr w:rsidR="00070F39" w14:paraId="7EF58E63" w14:textId="77777777">
        <w:tc>
          <w:tcPr>
            <w:tcW w:w="0" w:type="auto"/>
          </w:tcPr>
          <w:p w14:paraId="03756D57" w14:textId="77777777" w:rsidR="00070F39" w:rsidRDefault="00B17395">
            <w:pPr>
              <w:pStyle w:val="Compact"/>
            </w:pPr>
            <w:r>
              <w:t>“I don’t have resources”</w:t>
            </w:r>
          </w:p>
        </w:tc>
        <w:tc>
          <w:tcPr>
            <w:tcW w:w="0" w:type="auto"/>
          </w:tcPr>
          <w:p w14:paraId="4AF0478B" w14:textId="77777777" w:rsidR="00070F39" w:rsidRDefault="00B17395">
            <w:pPr>
              <w:pStyle w:val="Compact"/>
            </w:pPr>
            <w:r>
              <w:t>“You don’t need to. This is CIO-led with security integration.”</w:t>
            </w:r>
          </w:p>
        </w:tc>
      </w:tr>
    </w:tbl>
    <w:p w14:paraId="2D646593" w14:textId="77777777" w:rsidR="00070F39" w:rsidRDefault="00B17395">
      <w:r>
        <w:pict w14:anchorId="07907AD7">
          <v:rect id="_x0000_i1043" style="width:0;height:1.5pt" o:hralign="center" o:hrstd="t" o:hr="t"/>
        </w:pict>
      </w:r>
    </w:p>
    <w:p w14:paraId="7F998ABF" w14:textId="77777777" w:rsidR="00070F39" w:rsidRDefault="00B17395">
      <w:pPr>
        <w:pStyle w:val="FirstParagraph"/>
      </w:pPr>
      <w:r>
        <w:lastRenderedPageBreak/>
        <w:t xml:space="preserve"> ## 11. BUILDING EXECUTIVE SPONSORSHIP</w:t>
      </w:r>
    </w:p>
    <w:p w14:paraId="406CB321" w14:textId="77777777" w:rsidR="00070F39" w:rsidRDefault="00B17395">
      <w:pPr>
        <w:pStyle w:val="Heading3"/>
      </w:pPr>
      <w:bookmarkStart w:id="49" w:name="the-sponsorship-progression"/>
      <w:bookmarkEnd w:id="48"/>
      <w:r>
        <w:t>The Sponsorship Progression</w:t>
      </w:r>
    </w:p>
    <w:p w14:paraId="2520C8A4" w14:textId="77777777" w:rsidR="00070F39" w:rsidRDefault="00B17395">
      <w:pPr>
        <w:pStyle w:val="FirstParagraph"/>
      </w:pPr>
      <w:r>
        <w:rPr>
          <w:b/>
          <w:bCs/>
        </w:rPr>
        <w:t>Level 1: Aware</w:t>
      </w:r>
      <w:r>
        <w:t xml:space="preserve"> → Executive knows the initiative exists </w:t>
      </w:r>
      <w:r>
        <w:rPr>
          <w:b/>
          <w:bCs/>
        </w:rPr>
        <w:t>Level 2: Supportive</w:t>
      </w:r>
      <w:r>
        <w:t xml:space="preserve"> </w:t>
      </w:r>
      <w:r>
        <w:t xml:space="preserve">→ Executive endorses the initiative </w:t>
      </w:r>
      <w:r>
        <w:rPr>
          <w:b/>
          <w:bCs/>
        </w:rPr>
        <w:t>Level 3: Active</w:t>
      </w:r>
      <w:r>
        <w:t xml:space="preserve"> → Executive participates in key decisions </w:t>
      </w:r>
      <w:r>
        <w:rPr>
          <w:b/>
          <w:bCs/>
        </w:rPr>
        <w:t>Level 4: Champion</w:t>
      </w:r>
      <w:r>
        <w:t xml:space="preserve"> → Executive advocates to peers and board</w:t>
      </w:r>
    </w:p>
    <w:p w14:paraId="75BDF246" w14:textId="77777777" w:rsidR="00070F39" w:rsidRDefault="00B17395">
      <w:pPr>
        <w:pStyle w:val="Heading3"/>
      </w:pPr>
      <w:bookmarkStart w:id="50" w:name="X0ca40dc512455aeff11b7e479ed64df514c7e41"/>
      <w:bookmarkEnd w:id="49"/>
      <w:r>
        <w:t>Moving the CEO from Supportive to Champion</w:t>
      </w:r>
    </w:p>
    <w:tbl>
      <w:tblPr>
        <w:tblStyle w:val="Table"/>
        <w:tblW w:w="5000" w:type="pct"/>
        <w:tblLook w:val="0020" w:firstRow="1" w:lastRow="0" w:firstColumn="0" w:lastColumn="0" w:noHBand="0" w:noVBand="0"/>
      </w:tblPr>
      <w:tblGrid>
        <w:gridCol w:w="3358"/>
        <w:gridCol w:w="2905"/>
        <w:gridCol w:w="3313"/>
      </w:tblGrid>
      <w:tr w:rsidR="00070F39" w14:paraId="6F9DB1E2" w14:textId="77777777" w:rsidTr="00070F39">
        <w:trPr>
          <w:cnfStyle w:val="100000000000" w:firstRow="1" w:lastRow="0" w:firstColumn="0" w:lastColumn="0" w:oddVBand="0" w:evenVBand="0" w:oddHBand="0" w:evenHBand="0" w:firstRowFirstColumn="0" w:firstRowLastColumn="0" w:lastRowFirstColumn="0" w:lastRowLastColumn="0"/>
          <w:tblHeader/>
        </w:trPr>
        <w:tc>
          <w:tcPr>
            <w:tcW w:w="0" w:type="auto"/>
          </w:tcPr>
          <w:p w14:paraId="13045833" w14:textId="77777777" w:rsidR="00070F39" w:rsidRDefault="00B17395">
            <w:pPr>
              <w:pStyle w:val="Compact"/>
            </w:pPr>
            <w:r>
              <w:t>Action</w:t>
            </w:r>
          </w:p>
        </w:tc>
        <w:tc>
          <w:tcPr>
            <w:tcW w:w="0" w:type="auto"/>
          </w:tcPr>
          <w:p w14:paraId="28B85E3E" w14:textId="77777777" w:rsidR="00070F39" w:rsidRDefault="00B17395">
            <w:pPr>
              <w:pStyle w:val="Compact"/>
            </w:pPr>
            <w:r>
              <w:t>Timing</w:t>
            </w:r>
          </w:p>
        </w:tc>
        <w:tc>
          <w:tcPr>
            <w:tcW w:w="0" w:type="auto"/>
          </w:tcPr>
          <w:p w14:paraId="44042F77" w14:textId="77777777" w:rsidR="00070F39" w:rsidRDefault="00B17395">
            <w:pPr>
              <w:pStyle w:val="Compact"/>
            </w:pPr>
            <w:r>
              <w:t>Purpose</w:t>
            </w:r>
          </w:p>
        </w:tc>
      </w:tr>
      <w:tr w:rsidR="00070F39" w14:paraId="794C1978" w14:textId="77777777">
        <w:tc>
          <w:tcPr>
            <w:tcW w:w="0" w:type="auto"/>
          </w:tcPr>
          <w:p w14:paraId="0FBE1A26" w14:textId="77777777" w:rsidR="00070F39" w:rsidRDefault="00B17395">
            <w:pPr>
              <w:pStyle w:val="Compact"/>
            </w:pPr>
            <w:r>
              <w:t>Share industry incident reports</w:t>
            </w:r>
          </w:p>
        </w:tc>
        <w:tc>
          <w:tcPr>
            <w:tcW w:w="0" w:type="auto"/>
          </w:tcPr>
          <w:p w14:paraId="0AFDDEC7" w14:textId="77777777" w:rsidR="00070F39" w:rsidRDefault="00B17395">
            <w:pPr>
              <w:pStyle w:val="Compact"/>
            </w:pPr>
            <w:r>
              <w:t>Monthly</w:t>
            </w:r>
          </w:p>
        </w:tc>
        <w:tc>
          <w:tcPr>
            <w:tcW w:w="0" w:type="auto"/>
          </w:tcPr>
          <w:p w14:paraId="485829E5" w14:textId="77777777" w:rsidR="00070F39" w:rsidRDefault="00B17395">
            <w:pPr>
              <w:pStyle w:val="Compact"/>
            </w:pPr>
            <w:r>
              <w:t>Reinforce urgency</w:t>
            </w:r>
          </w:p>
        </w:tc>
      </w:tr>
      <w:tr w:rsidR="00070F39" w14:paraId="4A0D7D98" w14:textId="77777777">
        <w:tc>
          <w:tcPr>
            <w:tcW w:w="0" w:type="auto"/>
          </w:tcPr>
          <w:p w14:paraId="777A0448" w14:textId="77777777" w:rsidR="00070F39" w:rsidRDefault="00B17395">
            <w:pPr>
              <w:pStyle w:val="Compact"/>
            </w:pPr>
            <w:r>
              <w:t>Brief on quick wins</w:t>
            </w:r>
          </w:p>
        </w:tc>
        <w:tc>
          <w:tcPr>
            <w:tcW w:w="0" w:type="auto"/>
          </w:tcPr>
          <w:p w14:paraId="1F032962" w14:textId="77777777" w:rsidR="00070F39" w:rsidRDefault="00B17395">
            <w:pPr>
              <w:pStyle w:val="Compact"/>
            </w:pPr>
            <w:r>
              <w:t>After each milestone</w:t>
            </w:r>
          </w:p>
        </w:tc>
        <w:tc>
          <w:tcPr>
            <w:tcW w:w="0" w:type="auto"/>
          </w:tcPr>
          <w:p w14:paraId="57574561" w14:textId="77777777" w:rsidR="00070F39" w:rsidRDefault="00B17395">
            <w:pPr>
              <w:pStyle w:val="Compact"/>
            </w:pPr>
            <w:r>
              <w:t>Build confidence</w:t>
            </w:r>
          </w:p>
        </w:tc>
      </w:tr>
      <w:tr w:rsidR="00070F39" w14:paraId="354F0DE4" w14:textId="77777777">
        <w:tc>
          <w:tcPr>
            <w:tcW w:w="0" w:type="auto"/>
          </w:tcPr>
          <w:p w14:paraId="02980484" w14:textId="77777777" w:rsidR="00070F39" w:rsidRDefault="00B17395">
            <w:pPr>
              <w:pStyle w:val="Compact"/>
            </w:pPr>
            <w:r>
              <w:t>Invite to DR drill</w:t>
            </w:r>
          </w:p>
        </w:tc>
        <w:tc>
          <w:tcPr>
            <w:tcW w:w="0" w:type="auto"/>
          </w:tcPr>
          <w:p w14:paraId="1CF1FCB2" w14:textId="77777777" w:rsidR="00070F39" w:rsidRDefault="00B17395">
            <w:pPr>
              <w:pStyle w:val="Compact"/>
            </w:pPr>
            <w:r>
              <w:t>Quarter 2</w:t>
            </w:r>
          </w:p>
        </w:tc>
        <w:tc>
          <w:tcPr>
            <w:tcW w:w="0" w:type="auto"/>
          </w:tcPr>
          <w:p w14:paraId="0A77E9BF" w14:textId="77777777" w:rsidR="00070F39" w:rsidRDefault="00B17395">
            <w:pPr>
              <w:pStyle w:val="Compact"/>
            </w:pPr>
            <w:r>
              <w:t>Create visceral understanding</w:t>
            </w:r>
          </w:p>
        </w:tc>
      </w:tr>
      <w:tr w:rsidR="00070F39" w14:paraId="2A5DEB9C" w14:textId="77777777">
        <w:tc>
          <w:tcPr>
            <w:tcW w:w="0" w:type="auto"/>
          </w:tcPr>
          <w:p w14:paraId="34D4C4F0" w14:textId="77777777" w:rsidR="00070F39" w:rsidRDefault="00B17395">
            <w:pPr>
              <w:pStyle w:val="Compact"/>
            </w:pPr>
            <w:r>
              <w:t>Prepare board talking points</w:t>
            </w:r>
          </w:p>
        </w:tc>
        <w:tc>
          <w:tcPr>
            <w:tcW w:w="0" w:type="auto"/>
          </w:tcPr>
          <w:p w14:paraId="6193EE3F" w14:textId="77777777" w:rsidR="00070F39" w:rsidRDefault="00B17395">
            <w:pPr>
              <w:pStyle w:val="Compact"/>
            </w:pPr>
            <w:r>
              <w:t>Before each board meeting</w:t>
            </w:r>
          </w:p>
        </w:tc>
        <w:tc>
          <w:tcPr>
            <w:tcW w:w="0" w:type="auto"/>
          </w:tcPr>
          <w:p w14:paraId="0327D689" w14:textId="77777777" w:rsidR="00070F39" w:rsidRDefault="00B17395">
            <w:pPr>
              <w:pStyle w:val="Compact"/>
            </w:pPr>
            <w:r>
              <w:t>Make them look good</w:t>
            </w:r>
          </w:p>
        </w:tc>
      </w:tr>
      <w:tr w:rsidR="00070F39" w14:paraId="3DD2C326" w14:textId="77777777">
        <w:tc>
          <w:tcPr>
            <w:tcW w:w="0" w:type="auto"/>
          </w:tcPr>
          <w:p w14:paraId="70248F18" w14:textId="77777777" w:rsidR="00070F39" w:rsidRDefault="00B17395">
            <w:pPr>
              <w:pStyle w:val="Compact"/>
            </w:pPr>
            <w:r>
              <w:t>Provide peer benchmarks</w:t>
            </w:r>
          </w:p>
        </w:tc>
        <w:tc>
          <w:tcPr>
            <w:tcW w:w="0" w:type="auto"/>
          </w:tcPr>
          <w:p w14:paraId="4592913E" w14:textId="77777777" w:rsidR="00070F39" w:rsidRDefault="00B17395">
            <w:pPr>
              <w:pStyle w:val="Compact"/>
            </w:pPr>
            <w:r>
              <w:t>Quarterly</w:t>
            </w:r>
          </w:p>
        </w:tc>
        <w:tc>
          <w:tcPr>
            <w:tcW w:w="0" w:type="auto"/>
          </w:tcPr>
          <w:p w14:paraId="22DAC560" w14:textId="77777777" w:rsidR="00070F39" w:rsidRDefault="00B17395">
            <w:pPr>
              <w:pStyle w:val="Compact"/>
            </w:pPr>
            <w:r>
              <w:t>Competitive framing</w:t>
            </w:r>
          </w:p>
        </w:tc>
      </w:tr>
      <w:tr w:rsidR="00070F39" w14:paraId="7DFC4311" w14:textId="77777777">
        <w:tc>
          <w:tcPr>
            <w:tcW w:w="0" w:type="auto"/>
          </w:tcPr>
          <w:p w14:paraId="59956963" w14:textId="77777777" w:rsidR="00070F39" w:rsidRDefault="00B17395">
            <w:pPr>
              <w:pStyle w:val="Compact"/>
            </w:pPr>
            <w:r>
              <w:t>Celebrate team successes</w:t>
            </w:r>
          </w:p>
        </w:tc>
        <w:tc>
          <w:tcPr>
            <w:tcW w:w="0" w:type="auto"/>
          </w:tcPr>
          <w:p w14:paraId="53F8D9F9" w14:textId="77777777" w:rsidR="00070F39" w:rsidRDefault="00B17395">
            <w:pPr>
              <w:pStyle w:val="Compact"/>
            </w:pPr>
            <w:r>
              <w:t>Ongoing</w:t>
            </w:r>
          </w:p>
        </w:tc>
        <w:tc>
          <w:tcPr>
            <w:tcW w:w="0" w:type="auto"/>
          </w:tcPr>
          <w:p w14:paraId="0CCF0B96" w14:textId="77777777" w:rsidR="00070F39" w:rsidRDefault="00B17395">
            <w:pPr>
              <w:pStyle w:val="Compact"/>
            </w:pPr>
            <w:r>
              <w:t>Show organizational capability</w:t>
            </w:r>
          </w:p>
        </w:tc>
      </w:tr>
    </w:tbl>
    <w:p w14:paraId="51A5F19D" w14:textId="77777777" w:rsidR="00070F39" w:rsidRDefault="00B17395">
      <w:pPr>
        <w:pStyle w:val="Heading3"/>
      </w:pPr>
      <w:bookmarkStart w:id="51" w:name="the-sponsor-support-package"/>
      <w:bookmarkEnd w:id="50"/>
      <w:r>
        <w:t>The Sponsor Support Package</w:t>
      </w:r>
    </w:p>
    <w:p w14:paraId="6632F969" w14:textId="77777777" w:rsidR="00070F39" w:rsidRDefault="00B17395">
      <w:pPr>
        <w:pStyle w:val="FirstParagraph"/>
      </w:pPr>
      <w:r>
        <w:t>Provide your executive sponsor with:</w:t>
      </w:r>
    </w:p>
    <w:p w14:paraId="4C972821" w14:textId="77777777" w:rsidR="00070F39" w:rsidRDefault="00B17395">
      <w:pPr>
        <w:numPr>
          <w:ilvl w:val="0"/>
          <w:numId w:val="7"/>
        </w:numPr>
      </w:pPr>
      <w:r>
        <w:rPr>
          <w:b/>
          <w:bCs/>
        </w:rPr>
        <w:t>Elevator Pitch</w:t>
      </w:r>
      <w:r>
        <w:t xml:space="preserve"> (30 seconds) &gt; “We’re building the capability to operate through any external failure—cloud outages, vendor incidents, identity failures. It’s a $2.4M investment with a 3x return, and it ensures we never have to explain why we weren’t prepared.”</w:t>
      </w:r>
    </w:p>
    <w:p w14:paraId="5DEB64E9" w14:textId="77777777" w:rsidR="00070F39" w:rsidRDefault="00B17395">
      <w:pPr>
        <w:numPr>
          <w:ilvl w:val="0"/>
          <w:numId w:val="7"/>
        </w:numPr>
      </w:pPr>
      <w:r>
        <w:rPr>
          <w:b/>
          <w:bCs/>
        </w:rPr>
        <w:t>3 Key Stats</w:t>
      </w:r>
      <w:r>
        <w:t xml:space="preserve"> &gt; - Our outage exposure: $[X] per hour &gt; - Expected ROI: 3.2x over 3 years &gt; - Industry peers affected by CrowdStrike: [specific examples]</w:t>
      </w:r>
    </w:p>
    <w:p w14:paraId="2A8B2034" w14:textId="77777777" w:rsidR="00070F39" w:rsidRDefault="00B17395">
      <w:pPr>
        <w:numPr>
          <w:ilvl w:val="0"/>
          <w:numId w:val="7"/>
        </w:numPr>
      </w:pPr>
      <w:r>
        <w:rPr>
          <w:b/>
          <w:bCs/>
        </w:rPr>
        <w:t>Objection Responses</w:t>
      </w:r>
      <w:r>
        <w:t xml:space="preserve"> (top 3) &gt; [Customize from the objection handling section]</w:t>
      </w:r>
    </w:p>
    <w:p w14:paraId="365F3166" w14:textId="77777777" w:rsidR="00070F39" w:rsidRDefault="00B17395">
      <w:pPr>
        <w:numPr>
          <w:ilvl w:val="0"/>
          <w:numId w:val="7"/>
        </w:numPr>
      </w:pPr>
      <w:r>
        <w:rPr>
          <w:b/>
          <w:bCs/>
        </w:rPr>
        <w:t>Monthly Progress Summary</w:t>
      </w:r>
      <w:r>
        <w:t xml:space="preserve"> (3 bullets max)</w:t>
      </w:r>
    </w:p>
    <w:p w14:paraId="7CF6ECF8" w14:textId="77777777" w:rsidR="00070F39" w:rsidRDefault="00B17395">
      <w:r>
        <w:pict w14:anchorId="4CC5333E">
          <v:rect id="_x0000_i1044" style="width:0;height:1.5pt" o:hralign="center" o:hrstd="t" o:hr="t"/>
        </w:pict>
      </w:r>
    </w:p>
    <w:p w14:paraId="27EDDAE9" w14:textId="77777777" w:rsidR="00070F39" w:rsidRDefault="00B17395">
      <w:pPr>
        <w:pStyle w:val="Heading1"/>
      </w:pPr>
      <w:bookmarkStart w:id="52" w:name="part-iii-critical-meeting-playbooks-1"/>
      <w:bookmarkEnd w:id="51"/>
      <w:bookmarkEnd w:id="38"/>
      <w:r>
        <w:t>PART III: CRITICAL MEETING PLAYBOOKS</w:t>
      </w:r>
    </w:p>
    <w:p w14:paraId="6AF3D703" w14:textId="77777777" w:rsidR="00070F39" w:rsidRDefault="00B17395">
      <w:pPr>
        <w:pStyle w:val="FirstParagraph"/>
      </w:pPr>
      <w:r>
        <w:t xml:space="preserve"> ## 12. MEETING 1: CEO ALIGNMENT SESSION</w:t>
      </w:r>
    </w:p>
    <w:p w14:paraId="278C7B0A" w14:textId="77777777" w:rsidR="00070F39" w:rsidRDefault="00B17395">
      <w:pPr>
        <w:pStyle w:val="Heading3"/>
      </w:pPr>
      <w:bookmarkStart w:id="53" w:name="meeting-overview"/>
      <w:r>
        <w:t>Meeting Overview</w:t>
      </w:r>
    </w:p>
    <w:tbl>
      <w:tblPr>
        <w:tblStyle w:val="Table"/>
        <w:tblW w:w="5000" w:type="pct"/>
        <w:tblLook w:val="0020" w:firstRow="1" w:lastRow="0" w:firstColumn="0" w:lastColumn="0" w:noHBand="0" w:noVBand="0"/>
      </w:tblPr>
      <w:tblGrid>
        <w:gridCol w:w="2497"/>
        <w:gridCol w:w="7079"/>
      </w:tblGrid>
      <w:tr w:rsidR="00070F39" w14:paraId="43D7EABC" w14:textId="77777777" w:rsidTr="00070F39">
        <w:trPr>
          <w:cnfStyle w:val="100000000000" w:firstRow="1" w:lastRow="0" w:firstColumn="0" w:lastColumn="0" w:oddVBand="0" w:evenVBand="0" w:oddHBand="0" w:evenHBand="0" w:firstRowFirstColumn="0" w:firstRowLastColumn="0" w:lastRowFirstColumn="0" w:lastRowLastColumn="0"/>
          <w:tblHeader/>
        </w:trPr>
        <w:tc>
          <w:tcPr>
            <w:tcW w:w="0" w:type="auto"/>
          </w:tcPr>
          <w:p w14:paraId="5358E64E" w14:textId="77777777" w:rsidR="00070F39" w:rsidRDefault="00B17395">
            <w:pPr>
              <w:pStyle w:val="Compact"/>
            </w:pPr>
            <w:r>
              <w:t>Element</w:t>
            </w:r>
          </w:p>
        </w:tc>
        <w:tc>
          <w:tcPr>
            <w:tcW w:w="0" w:type="auto"/>
          </w:tcPr>
          <w:p w14:paraId="1488169B" w14:textId="77777777" w:rsidR="00070F39" w:rsidRDefault="00B17395">
            <w:pPr>
              <w:pStyle w:val="Compact"/>
            </w:pPr>
            <w:r>
              <w:t>Detail</w:t>
            </w:r>
          </w:p>
        </w:tc>
      </w:tr>
      <w:tr w:rsidR="00070F39" w14:paraId="6E187BAF" w14:textId="77777777">
        <w:tc>
          <w:tcPr>
            <w:tcW w:w="0" w:type="auto"/>
          </w:tcPr>
          <w:p w14:paraId="4D551180" w14:textId="77777777" w:rsidR="00070F39" w:rsidRDefault="00B17395">
            <w:pPr>
              <w:pStyle w:val="Compact"/>
            </w:pPr>
            <w:r>
              <w:rPr>
                <w:b/>
                <w:bCs/>
              </w:rPr>
              <w:t>Purpose</w:t>
            </w:r>
          </w:p>
        </w:tc>
        <w:tc>
          <w:tcPr>
            <w:tcW w:w="0" w:type="auto"/>
          </w:tcPr>
          <w:p w14:paraId="538D4838" w14:textId="77777777" w:rsidR="00070F39" w:rsidRDefault="00B17395">
            <w:pPr>
              <w:pStyle w:val="Compact"/>
            </w:pPr>
            <w:r>
              <w:t>Secure CEO sponsorship and commitment</w:t>
            </w:r>
          </w:p>
        </w:tc>
      </w:tr>
      <w:tr w:rsidR="00070F39" w14:paraId="2BC9BC96" w14:textId="77777777">
        <w:tc>
          <w:tcPr>
            <w:tcW w:w="0" w:type="auto"/>
          </w:tcPr>
          <w:p w14:paraId="3C4DE5A1" w14:textId="77777777" w:rsidR="00070F39" w:rsidRDefault="00B17395">
            <w:pPr>
              <w:pStyle w:val="Compact"/>
            </w:pPr>
            <w:r>
              <w:rPr>
                <w:b/>
                <w:bCs/>
              </w:rPr>
              <w:lastRenderedPageBreak/>
              <w:t>Duration</w:t>
            </w:r>
          </w:p>
        </w:tc>
        <w:tc>
          <w:tcPr>
            <w:tcW w:w="0" w:type="auto"/>
          </w:tcPr>
          <w:p w14:paraId="136F3179" w14:textId="77777777" w:rsidR="00070F39" w:rsidRDefault="00B17395">
            <w:pPr>
              <w:pStyle w:val="Compact"/>
            </w:pPr>
            <w:r>
              <w:t>45-60 minutes</w:t>
            </w:r>
          </w:p>
        </w:tc>
      </w:tr>
      <w:tr w:rsidR="00070F39" w14:paraId="4C8A76AF" w14:textId="77777777">
        <w:tc>
          <w:tcPr>
            <w:tcW w:w="0" w:type="auto"/>
          </w:tcPr>
          <w:p w14:paraId="755480DC" w14:textId="77777777" w:rsidR="00070F39" w:rsidRDefault="00B17395">
            <w:pPr>
              <w:pStyle w:val="Compact"/>
            </w:pPr>
            <w:r>
              <w:rPr>
                <w:b/>
                <w:bCs/>
              </w:rPr>
              <w:t>Format</w:t>
            </w:r>
          </w:p>
        </w:tc>
        <w:tc>
          <w:tcPr>
            <w:tcW w:w="0" w:type="auto"/>
          </w:tcPr>
          <w:p w14:paraId="45E064DE" w14:textId="77777777" w:rsidR="00070F39" w:rsidRDefault="00B17395">
            <w:pPr>
              <w:pStyle w:val="Compact"/>
            </w:pPr>
            <w:r>
              <w:t>1:1, private setting</w:t>
            </w:r>
          </w:p>
        </w:tc>
      </w:tr>
      <w:tr w:rsidR="00070F39" w14:paraId="700BAB78" w14:textId="77777777">
        <w:tc>
          <w:tcPr>
            <w:tcW w:w="0" w:type="auto"/>
          </w:tcPr>
          <w:p w14:paraId="76F7EFD6" w14:textId="77777777" w:rsidR="00070F39" w:rsidRDefault="00B17395">
            <w:pPr>
              <w:pStyle w:val="Compact"/>
            </w:pPr>
            <w:r>
              <w:rPr>
                <w:b/>
                <w:bCs/>
              </w:rPr>
              <w:t>Timing</w:t>
            </w:r>
          </w:p>
        </w:tc>
        <w:tc>
          <w:tcPr>
            <w:tcW w:w="0" w:type="auto"/>
          </w:tcPr>
          <w:p w14:paraId="20B8E3E6" w14:textId="77777777" w:rsidR="00070F39" w:rsidRDefault="00B17395">
            <w:pPr>
              <w:pStyle w:val="Compact"/>
            </w:pPr>
            <w:r>
              <w:t>Before any other stakeholder engagement</w:t>
            </w:r>
          </w:p>
        </w:tc>
      </w:tr>
      <w:tr w:rsidR="00070F39" w14:paraId="29251F4F" w14:textId="77777777">
        <w:tc>
          <w:tcPr>
            <w:tcW w:w="0" w:type="auto"/>
          </w:tcPr>
          <w:p w14:paraId="0ABE0E49" w14:textId="77777777" w:rsidR="00070F39" w:rsidRDefault="00B17395">
            <w:pPr>
              <w:pStyle w:val="Compact"/>
            </w:pPr>
            <w:r>
              <w:rPr>
                <w:b/>
                <w:bCs/>
              </w:rPr>
              <w:t>Success Criteria</w:t>
            </w:r>
          </w:p>
        </w:tc>
        <w:tc>
          <w:tcPr>
            <w:tcW w:w="0" w:type="auto"/>
          </w:tcPr>
          <w:p w14:paraId="3836CB61" w14:textId="77777777" w:rsidR="00070F39" w:rsidRDefault="00B17395">
            <w:pPr>
              <w:pStyle w:val="Compact"/>
            </w:pPr>
            <w:r>
              <w:t>CEO agrees to sponsor, authorizes CFO conversation</w:t>
            </w:r>
          </w:p>
        </w:tc>
      </w:tr>
    </w:tbl>
    <w:p w14:paraId="102ECFBA" w14:textId="77777777" w:rsidR="00070F39" w:rsidRDefault="00B17395">
      <w:pPr>
        <w:pStyle w:val="Heading3"/>
      </w:pPr>
      <w:bookmarkStart w:id="54" w:name="agenda"/>
      <w:bookmarkEnd w:id="53"/>
      <w:r>
        <w:t>Agenda</w:t>
      </w:r>
    </w:p>
    <w:tbl>
      <w:tblPr>
        <w:tblStyle w:val="Table"/>
        <w:tblW w:w="5000" w:type="pct"/>
        <w:tblLook w:val="0020" w:firstRow="1" w:lastRow="0" w:firstColumn="0" w:lastColumn="0" w:noHBand="0" w:noVBand="0"/>
      </w:tblPr>
      <w:tblGrid>
        <w:gridCol w:w="1462"/>
        <w:gridCol w:w="2768"/>
        <w:gridCol w:w="5346"/>
      </w:tblGrid>
      <w:tr w:rsidR="00070F39" w14:paraId="009665DB" w14:textId="77777777" w:rsidTr="00070F39">
        <w:trPr>
          <w:cnfStyle w:val="100000000000" w:firstRow="1" w:lastRow="0" w:firstColumn="0" w:lastColumn="0" w:oddVBand="0" w:evenVBand="0" w:oddHBand="0" w:evenHBand="0" w:firstRowFirstColumn="0" w:firstRowLastColumn="0" w:lastRowFirstColumn="0" w:lastRowLastColumn="0"/>
          <w:tblHeader/>
        </w:trPr>
        <w:tc>
          <w:tcPr>
            <w:tcW w:w="0" w:type="auto"/>
          </w:tcPr>
          <w:p w14:paraId="6EE3C49F" w14:textId="77777777" w:rsidR="00070F39" w:rsidRDefault="00B17395">
            <w:pPr>
              <w:pStyle w:val="Compact"/>
            </w:pPr>
            <w:r>
              <w:t>Time</w:t>
            </w:r>
          </w:p>
        </w:tc>
        <w:tc>
          <w:tcPr>
            <w:tcW w:w="0" w:type="auto"/>
          </w:tcPr>
          <w:p w14:paraId="32FAEE7D" w14:textId="77777777" w:rsidR="00070F39" w:rsidRDefault="00B17395">
            <w:pPr>
              <w:pStyle w:val="Compact"/>
            </w:pPr>
            <w:r>
              <w:t>Topic</w:t>
            </w:r>
          </w:p>
        </w:tc>
        <w:tc>
          <w:tcPr>
            <w:tcW w:w="0" w:type="auto"/>
          </w:tcPr>
          <w:p w14:paraId="5F9C0C72" w14:textId="77777777" w:rsidR="00070F39" w:rsidRDefault="00B17395">
            <w:pPr>
              <w:pStyle w:val="Compact"/>
            </w:pPr>
            <w:r>
              <w:t>Approach</w:t>
            </w:r>
          </w:p>
        </w:tc>
      </w:tr>
      <w:tr w:rsidR="00070F39" w14:paraId="66B2C9E7" w14:textId="77777777">
        <w:tc>
          <w:tcPr>
            <w:tcW w:w="0" w:type="auto"/>
          </w:tcPr>
          <w:p w14:paraId="24CE4060" w14:textId="77777777" w:rsidR="00070F39" w:rsidRDefault="00B17395">
            <w:pPr>
              <w:pStyle w:val="Compact"/>
            </w:pPr>
            <w:r>
              <w:t>0-5 min</w:t>
            </w:r>
          </w:p>
        </w:tc>
        <w:tc>
          <w:tcPr>
            <w:tcW w:w="0" w:type="auto"/>
          </w:tcPr>
          <w:p w14:paraId="17887719" w14:textId="77777777" w:rsidR="00070F39" w:rsidRDefault="00B17395">
            <w:pPr>
              <w:pStyle w:val="Compact"/>
            </w:pPr>
            <w:r>
              <w:t>Context setting</w:t>
            </w:r>
          </w:p>
        </w:tc>
        <w:tc>
          <w:tcPr>
            <w:tcW w:w="0" w:type="auto"/>
          </w:tcPr>
          <w:p w14:paraId="694DBF5A" w14:textId="77777777" w:rsidR="00070F39" w:rsidRDefault="00B17395">
            <w:pPr>
              <w:pStyle w:val="Compact"/>
            </w:pPr>
            <w:r>
              <w:t>“I need your perspective on a strategic risk”</w:t>
            </w:r>
          </w:p>
        </w:tc>
      </w:tr>
      <w:tr w:rsidR="00070F39" w14:paraId="15287071" w14:textId="77777777">
        <w:tc>
          <w:tcPr>
            <w:tcW w:w="0" w:type="auto"/>
          </w:tcPr>
          <w:p w14:paraId="73F8A225" w14:textId="77777777" w:rsidR="00070F39" w:rsidRDefault="00B17395">
            <w:pPr>
              <w:pStyle w:val="Compact"/>
            </w:pPr>
            <w:r>
              <w:t>5-15 min</w:t>
            </w:r>
          </w:p>
        </w:tc>
        <w:tc>
          <w:tcPr>
            <w:tcW w:w="0" w:type="auto"/>
          </w:tcPr>
          <w:p w14:paraId="24714F9E" w14:textId="77777777" w:rsidR="00070F39" w:rsidRDefault="00B17395">
            <w:pPr>
              <w:pStyle w:val="Compact"/>
            </w:pPr>
            <w:r>
              <w:t>The burning platform</w:t>
            </w:r>
          </w:p>
        </w:tc>
        <w:tc>
          <w:tcPr>
            <w:tcW w:w="0" w:type="auto"/>
          </w:tcPr>
          <w:p w14:paraId="2A0822B6" w14:textId="77777777" w:rsidR="00070F39" w:rsidRDefault="00B17395">
            <w:pPr>
              <w:pStyle w:val="Compact"/>
            </w:pPr>
            <w:r>
              <w:t>Industry incidents, our exposure</w:t>
            </w:r>
          </w:p>
        </w:tc>
      </w:tr>
      <w:tr w:rsidR="00070F39" w14:paraId="16C69ADC" w14:textId="77777777">
        <w:tc>
          <w:tcPr>
            <w:tcW w:w="0" w:type="auto"/>
          </w:tcPr>
          <w:p w14:paraId="4B6E6E1A" w14:textId="77777777" w:rsidR="00070F39" w:rsidRDefault="00B17395">
            <w:pPr>
              <w:pStyle w:val="Compact"/>
            </w:pPr>
            <w:r>
              <w:t>15-25 min</w:t>
            </w:r>
          </w:p>
        </w:tc>
        <w:tc>
          <w:tcPr>
            <w:tcW w:w="0" w:type="auto"/>
          </w:tcPr>
          <w:p w14:paraId="6682A71F" w14:textId="77777777" w:rsidR="00070F39" w:rsidRDefault="00B17395">
            <w:pPr>
              <w:pStyle w:val="Compact"/>
            </w:pPr>
            <w:r>
              <w:t>The opportunity</w:t>
            </w:r>
          </w:p>
        </w:tc>
        <w:tc>
          <w:tcPr>
            <w:tcW w:w="0" w:type="auto"/>
          </w:tcPr>
          <w:p w14:paraId="3D523BA2" w14:textId="77777777" w:rsidR="00070F39" w:rsidRDefault="00B17395">
            <w:pPr>
              <w:pStyle w:val="Compact"/>
            </w:pPr>
            <w:r>
              <w:t>What sovereignty enables</w:t>
            </w:r>
          </w:p>
        </w:tc>
      </w:tr>
      <w:tr w:rsidR="00070F39" w14:paraId="5E7D2F2E" w14:textId="77777777">
        <w:tc>
          <w:tcPr>
            <w:tcW w:w="0" w:type="auto"/>
          </w:tcPr>
          <w:p w14:paraId="5C2F97B4" w14:textId="77777777" w:rsidR="00070F39" w:rsidRDefault="00B17395">
            <w:pPr>
              <w:pStyle w:val="Compact"/>
            </w:pPr>
            <w:r>
              <w:t>25-35 min</w:t>
            </w:r>
          </w:p>
        </w:tc>
        <w:tc>
          <w:tcPr>
            <w:tcW w:w="0" w:type="auto"/>
          </w:tcPr>
          <w:p w14:paraId="28DBAD8F" w14:textId="77777777" w:rsidR="00070F39" w:rsidRDefault="00B17395">
            <w:pPr>
              <w:pStyle w:val="Compact"/>
            </w:pPr>
            <w:r>
              <w:t>The ask</w:t>
            </w:r>
          </w:p>
        </w:tc>
        <w:tc>
          <w:tcPr>
            <w:tcW w:w="0" w:type="auto"/>
          </w:tcPr>
          <w:p w14:paraId="0E9E0046" w14:textId="77777777" w:rsidR="00070F39" w:rsidRDefault="00B17395">
            <w:pPr>
              <w:pStyle w:val="Compact"/>
            </w:pPr>
            <w:r>
              <w:t>Sponsorship, funding path, timeline</w:t>
            </w:r>
          </w:p>
        </w:tc>
      </w:tr>
      <w:tr w:rsidR="00070F39" w14:paraId="5BC33A9E" w14:textId="77777777">
        <w:tc>
          <w:tcPr>
            <w:tcW w:w="0" w:type="auto"/>
          </w:tcPr>
          <w:p w14:paraId="0387E8EE" w14:textId="77777777" w:rsidR="00070F39" w:rsidRDefault="00B17395">
            <w:pPr>
              <w:pStyle w:val="Compact"/>
            </w:pPr>
            <w:r>
              <w:t>35-45 min</w:t>
            </w:r>
          </w:p>
        </w:tc>
        <w:tc>
          <w:tcPr>
            <w:tcW w:w="0" w:type="auto"/>
          </w:tcPr>
          <w:p w14:paraId="0FFFB78C" w14:textId="77777777" w:rsidR="00070F39" w:rsidRDefault="00B17395">
            <w:pPr>
              <w:pStyle w:val="Compact"/>
            </w:pPr>
            <w:r>
              <w:t>Discussion</w:t>
            </w:r>
          </w:p>
        </w:tc>
        <w:tc>
          <w:tcPr>
            <w:tcW w:w="0" w:type="auto"/>
          </w:tcPr>
          <w:p w14:paraId="60313B77" w14:textId="77777777" w:rsidR="00070F39" w:rsidRDefault="00B17395">
            <w:pPr>
              <w:pStyle w:val="Compact"/>
            </w:pPr>
            <w:r>
              <w:t>Address concerns, refine approach</w:t>
            </w:r>
          </w:p>
        </w:tc>
      </w:tr>
      <w:tr w:rsidR="00070F39" w14:paraId="645F60B8" w14:textId="77777777">
        <w:tc>
          <w:tcPr>
            <w:tcW w:w="0" w:type="auto"/>
          </w:tcPr>
          <w:p w14:paraId="6BAC98EF" w14:textId="77777777" w:rsidR="00070F39" w:rsidRDefault="00B17395">
            <w:pPr>
              <w:pStyle w:val="Compact"/>
            </w:pPr>
            <w:r>
              <w:t>45-50 min</w:t>
            </w:r>
          </w:p>
        </w:tc>
        <w:tc>
          <w:tcPr>
            <w:tcW w:w="0" w:type="auto"/>
          </w:tcPr>
          <w:p w14:paraId="57740B59" w14:textId="77777777" w:rsidR="00070F39" w:rsidRDefault="00B17395">
            <w:pPr>
              <w:pStyle w:val="Compact"/>
            </w:pPr>
            <w:r>
              <w:t>Next steps</w:t>
            </w:r>
          </w:p>
        </w:tc>
        <w:tc>
          <w:tcPr>
            <w:tcW w:w="0" w:type="auto"/>
          </w:tcPr>
          <w:p w14:paraId="19E43F5C" w14:textId="77777777" w:rsidR="00070F39" w:rsidRDefault="00B17395">
            <w:pPr>
              <w:pStyle w:val="Compact"/>
            </w:pPr>
            <w:r>
              <w:t>Agreement on immediate actions</w:t>
            </w:r>
          </w:p>
        </w:tc>
      </w:tr>
    </w:tbl>
    <w:p w14:paraId="3A0E6ACE" w14:textId="77777777" w:rsidR="00070F39" w:rsidRDefault="00B17395">
      <w:pPr>
        <w:pStyle w:val="Heading3"/>
      </w:pPr>
      <w:bookmarkStart w:id="55" w:name="key-talking-points"/>
      <w:bookmarkEnd w:id="54"/>
      <w:r>
        <w:t>Key Talking Points</w:t>
      </w:r>
    </w:p>
    <w:p w14:paraId="56243342" w14:textId="77777777" w:rsidR="00070F39" w:rsidRDefault="00B17395">
      <w:pPr>
        <w:pStyle w:val="FirstParagraph"/>
      </w:pPr>
      <w:r>
        <w:rPr>
          <w:b/>
          <w:bCs/>
        </w:rPr>
        <w:t>Opening:</w:t>
      </w:r>
      <w:r>
        <w:t xml:space="preserve"> &gt; “I want to share something that’s been keeping me up at night, and I need your guidance on how to address it strategically.”</w:t>
      </w:r>
    </w:p>
    <w:p w14:paraId="45CF3D53" w14:textId="77777777" w:rsidR="00070F39" w:rsidRDefault="00B17395">
      <w:pPr>
        <w:pStyle w:val="BodyText"/>
      </w:pPr>
      <w:r>
        <w:rPr>
          <w:b/>
          <w:bCs/>
        </w:rPr>
        <w:t>The Burning Platform:</w:t>
      </w:r>
      <w:r>
        <w:t xml:space="preserve"> &gt; “The CrowdStrike incident affected 8.5 million devices globally. We were [affected/fortunate], but it exposed a broader truth: we’ve built our enterprise on dependencies we don’t control. When I mapped our exposure, I found [specific finding]. If [specific scenario], we could face [specific impact].”</w:t>
      </w:r>
    </w:p>
    <w:p w14:paraId="3A706488" w14:textId="77777777" w:rsidR="00070F39" w:rsidRDefault="00B17395">
      <w:pPr>
        <w:pStyle w:val="BodyText"/>
      </w:pPr>
      <w:r>
        <w:rPr>
          <w:b/>
          <w:bCs/>
        </w:rPr>
        <w:t>The Opportunity:</w:t>
      </w:r>
      <w:r>
        <w:t xml:space="preserve"> &gt; “But this isn’t just about risk. The CIOs who solve this problem first gain competitive advantage. Customers increasingly ask about operational resilience. Regulators are mandating it. The first movers will define the standard.”</w:t>
      </w:r>
    </w:p>
    <w:p w14:paraId="04CD84E9" w14:textId="77777777" w:rsidR="00070F39" w:rsidRDefault="00B17395">
      <w:pPr>
        <w:pStyle w:val="BodyText"/>
      </w:pPr>
      <w:r>
        <w:rPr>
          <w:b/>
          <w:bCs/>
        </w:rPr>
        <w:t>The Ask:</w:t>
      </w:r>
      <w:r>
        <w:t xml:space="preserve"> &gt; “I’m asking for three things: First, your sponsorship—I need your air cover to make this happen. Second, authorization to build a business case with [CFO name]. Third, agreement on timing—I’d like to present to the board in [timeline].”</w:t>
      </w:r>
    </w:p>
    <w:p w14:paraId="5B708767" w14:textId="77777777" w:rsidR="00070F39" w:rsidRDefault="00B17395">
      <w:pPr>
        <w:pStyle w:val="Heading3"/>
      </w:pPr>
      <w:bookmarkStart w:id="56" w:name="pre-meeting-preparation"/>
      <w:bookmarkEnd w:id="55"/>
      <w:r>
        <w:t>Pre-Meeting Preparation</w:t>
      </w:r>
    </w:p>
    <w:p w14:paraId="0707736E" w14:textId="77777777" w:rsidR="00070F39" w:rsidRDefault="00B17395">
      <w:pPr>
        <w:pStyle w:val="Compact"/>
        <w:numPr>
          <w:ilvl w:val="0"/>
          <w:numId w:val="8"/>
        </w:numPr>
      </w:pPr>
      <w:r>
        <w:t>☐</w:t>
      </w:r>
      <w:r>
        <w:t xml:space="preserve"> One-page summary of exposure and opportunity</w:t>
      </w:r>
    </w:p>
    <w:p w14:paraId="43E403D9" w14:textId="77777777" w:rsidR="00070F39" w:rsidRDefault="00B17395">
      <w:pPr>
        <w:pStyle w:val="Compact"/>
        <w:numPr>
          <w:ilvl w:val="0"/>
          <w:numId w:val="8"/>
        </w:numPr>
      </w:pPr>
      <w:r>
        <w:t>☐</w:t>
      </w:r>
      <w:r>
        <w:t xml:space="preserve"> 3 peer examples (incidents or initiatives)</w:t>
      </w:r>
    </w:p>
    <w:p w14:paraId="1D748136" w14:textId="77777777" w:rsidR="00070F39" w:rsidRDefault="00B17395">
      <w:pPr>
        <w:pStyle w:val="Compact"/>
        <w:numPr>
          <w:ilvl w:val="0"/>
          <w:numId w:val="8"/>
        </w:numPr>
      </w:pPr>
      <w:r>
        <w:t>☐</w:t>
      </w:r>
      <w:r>
        <w:t xml:space="preserve"> Preliminary investment range ($X-Y)</w:t>
      </w:r>
    </w:p>
    <w:p w14:paraId="198DC53E" w14:textId="77777777" w:rsidR="00070F39" w:rsidRDefault="00B17395">
      <w:pPr>
        <w:pStyle w:val="Compact"/>
        <w:numPr>
          <w:ilvl w:val="0"/>
          <w:numId w:val="8"/>
        </w:numPr>
      </w:pPr>
      <w:r>
        <w:t>☐</w:t>
      </w:r>
      <w:r>
        <w:t xml:space="preserve"> Draft timeline (high-level)</w:t>
      </w:r>
    </w:p>
    <w:p w14:paraId="6ED4A015" w14:textId="77777777" w:rsidR="00070F39" w:rsidRDefault="00B17395">
      <w:pPr>
        <w:pStyle w:val="Compact"/>
        <w:numPr>
          <w:ilvl w:val="0"/>
          <w:numId w:val="8"/>
        </w:numPr>
      </w:pPr>
      <w:r>
        <w:t>☐</w:t>
      </w:r>
      <w:r>
        <w:t xml:space="preserve"> Specific ask clearly defined</w:t>
      </w:r>
    </w:p>
    <w:p w14:paraId="6E0E272F" w14:textId="77777777" w:rsidR="00070F39" w:rsidRDefault="00B17395">
      <w:pPr>
        <w:pStyle w:val="Heading3"/>
      </w:pPr>
      <w:bookmarkStart w:id="57" w:name="red-flags-during-meeting"/>
      <w:bookmarkEnd w:id="56"/>
      <w:r>
        <w:t>Red Flags During Meeting</w:t>
      </w:r>
    </w:p>
    <w:tbl>
      <w:tblPr>
        <w:tblStyle w:val="Table"/>
        <w:tblW w:w="5000" w:type="pct"/>
        <w:tblLook w:val="0020" w:firstRow="1" w:lastRow="0" w:firstColumn="0" w:lastColumn="0" w:noHBand="0" w:noVBand="0"/>
      </w:tblPr>
      <w:tblGrid>
        <w:gridCol w:w="2205"/>
        <w:gridCol w:w="2082"/>
        <w:gridCol w:w="5289"/>
      </w:tblGrid>
      <w:tr w:rsidR="00070F39" w14:paraId="331AF8F8" w14:textId="77777777" w:rsidTr="00070F39">
        <w:trPr>
          <w:cnfStyle w:val="100000000000" w:firstRow="1" w:lastRow="0" w:firstColumn="0" w:lastColumn="0" w:oddVBand="0" w:evenVBand="0" w:oddHBand="0" w:evenHBand="0" w:firstRowFirstColumn="0" w:firstRowLastColumn="0" w:lastRowFirstColumn="0" w:lastRowLastColumn="0"/>
          <w:tblHeader/>
        </w:trPr>
        <w:tc>
          <w:tcPr>
            <w:tcW w:w="0" w:type="auto"/>
          </w:tcPr>
          <w:p w14:paraId="30022319" w14:textId="77777777" w:rsidR="00070F39" w:rsidRDefault="00B17395">
            <w:pPr>
              <w:pStyle w:val="Compact"/>
            </w:pPr>
            <w:r>
              <w:t>Red Flag</w:t>
            </w:r>
          </w:p>
        </w:tc>
        <w:tc>
          <w:tcPr>
            <w:tcW w:w="0" w:type="auto"/>
          </w:tcPr>
          <w:p w14:paraId="5D0934A5" w14:textId="77777777" w:rsidR="00070F39" w:rsidRDefault="00B17395">
            <w:pPr>
              <w:pStyle w:val="Compact"/>
            </w:pPr>
            <w:r>
              <w:t>Meaning</w:t>
            </w:r>
          </w:p>
        </w:tc>
        <w:tc>
          <w:tcPr>
            <w:tcW w:w="0" w:type="auto"/>
          </w:tcPr>
          <w:p w14:paraId="4535917B" w14:textId="77777777" w:rsidR="00070F39" w:rsidRDefault="00B17395">
            <w:pPr>
              <w:pStyle w:val="Compact"/>
            </w:pPr>
            <w:r>
              <w:t>Response</w:t>
            </w:r>
          </w:p>
        </w:tc>
      </w:tr>
      <w:tr w:rsidR="00070F39" w14:paraId="66C65E38" w14:textId="77777777">
        <w:tc>
          <w:tcPr>
            <w:tcW w:w="0" w:type="auto"/>
          </w:tcPr>
          <w:p w14:paraId="2CCE2167" w14:textId="77777777" w:rsidR="00070F39" w:rsidRDefault="00B17395">
            <w:pPr>
              <w:pStyle w:val="Compact"/>
            </w:pPr>
            <w:r>
              <w:t xml:space="preserve">Checking phone </w:t>
            </w:r>
            <w:r>
              <w:lastRenderedPageBreak/>
              <w:t>frequently</w:t>
            </w:r>
          </w:p>
        </w:tc>
        <w:tc>
          <w:tcPr>
            <w:tcW w:w="0" w:type="auto"/>
          </w:tcPr>
          <w:p w14:paraId="7AE4480D" w14:textId="77777777" w:rsidR="00070F39" w:rsidRDefault="00B17395">
            <w:pPr>
              <w:pStyle w:val="Compact"/>
            </w:pPr>
            <w:r>
              <w:lastRenderedPageBreak/>
              <w:t>Not engaged</w:t>
            </w:r>
          </w:p>
        </w:tc>
        <w:tc>
          <w:tcPr>
            <w:tcW w:w="0" w:type="auto"/>
          </w:tcPr>
          <w:p w14:paraId="22AD208C" w14:textId="77777777" w:rsidR="00070F39" w:rsidRDefault="00B17395">
            <w:pPr>
              <w:pStyle w:val="Compact"/>
            </w:pPr>
            <w:r>
              <w:t xml:space="preserve">Pause and re-engage: “I want to make sure I’m </w:t>
            </w:r>
            <w:r>
              <w:lastRenderedPageBreak/>
              <w:t>addressing what matters to you”</w:t>
            </w:r>
          </w:p>
        </w:tc>
      </w:tr>
      <w:tr w:rsidR="00070F39" w14:paraId="54B13723" w14:textId="77777777">
        <w:tc>
          <w:tcPr>
            <w:tcW w:w="0" w:type="auto"/>
          </w:tcPr>
          <w:p w14:paraId="63196F7F" w14:textId="77777777" w:rsidR="00070F39" w:rsidRDefault="00B17395">
            <w:pPr>
              <w:pStyle w:val="Compact"/>
            </w:pPr>
            <w:r>
              <w:lastRenderedPageBreak/>
              <w:t>“Let me think about it”</w:t>
            </w:r>
          </w:p>
        </w:tc>
        <w:tc>
          <w:tcPr>
            <w:tcW w:w="0" w:type="auto"/>
          </w:tcPr>
          <w:p w14:paraId="61D73D37" w14:textId="77777777" w:rsidR="00070F39" w:rsidRDefault="00B17395">
            <w:pPr>
              <w:pStyle w:val="Compact"/>
            </w:pPr>
            <w:r>
              <w:t>Uncertain; needs more</w:t>
            </w:r>
          </w:p>
        </w:tc>
        <w:tc>
          <w:tcPr>
            <w:tcW w:w="0" w:type="auto"/>
          </w:tcPr>
          <w:p w14:paraId="19545E45" w14:textId="77777777" w:rsidR="00070F39" w:rsidRDefault="00B17395">
            <w:pPr>
              <w:pStyle w:val="Compact"/>
            </w:pPr>
            <w:r>
              <w:t>Ask: “What would help you get comfortable?”</w:t>
            </w:r>
          </w:p>
        </w:tc>
      </w:tr>
      <w:tr w:rsidR="00070F39" w14:paraId="35AEE5A7" w14:textId="77777777">
        <w:tc>
          <w:tcPr>
            <w:tcW w:w="0" w:type="auto"/>
          </w:tcPr>
          <w:p w14:paraId="2D9D0ACA" w14:textId="77777777" w:rsidR="00070F39" w:rsidRDefault="00B17395">
            <w:pPr>
              <w:pStyle w:val="Compact"/>
            </w:pPr>
            <w:r>
              <w:t>“Run it by the CFO first”</w:t>
            </w:r>
          </w:p>
        </w:tc>
        <w:tc>
          <w:tcPr>
            <w:tcW w:w="0" w:type="auto"/>
          </w:tcPr>
          <w:p w14:paraId="7CB3AF63" w14:textId="77777777" w:rsidR="00070F39" w:rsidRDefault="00B17395">
            <w:pPr>
              <w:pStyle w:val="Compact"/>
            </w:pPr>
            <w:r>
              <w:t>Delegating; low priority</w:t>
            </w:r>
          </w:p>
        </w:tc>
        <w:tc>
          <w:tcPr>
            <w:tcW w:w="0" w:type="auto"/>
          </w:tcPr>
          <w:p w14:paraId="145C5829" w14:textId="77777777" w:rsidR="00070F39" w:rsidRDefault="00B17395">
            <w:pPr>
              <w:pStyle w:val="Compact"/>
            </w:pPr>
            <w:r>
              <w:t>“I will. Can I tell them you’re supportive of exploring this?”</w:t>
            </w:r>
          </w:p>
        </w:tc>
      </w:tr>
      <w:tr w:rsidR="00070F39" w14:paraId="47B1920D" w14:textId="77777777">
        <w:tc>
          <w:tcPr>
            <w:tcW w:w="0" w:type="auto"/>
          </w:tcPr>
          <w:p w14:paraId="11ACF975" w14:textId="77777777" w:rsidR="00070F39" w:rsidRDefault="00B17395">
            <w:pPr>
              <w:pStyle w:val="Compact"/>
            </w:pPr>
            <w:r>
              <w:t>“We have other priorities”</w:t>
            </w:r>
          </w:p>
        </w:tc>
        <w:tc>
          <w:tcPr>
            <w:tcW w:w="0" w:type="auto"/>
          </w:tcPr>
          <w:p w14:paraId="33EAC36A" w14:textId="77777777" w:rsidR="00070F39" w:rsidRDefault="00B17395">
            <w:pPr>
              <w:pStyle w:val="Compact"/>
            </w:pPr>
            <w:r>
              <w:t>Competing for attention</w:t>
            </w:r>
          </w:p>
        </w:tc>
        <w:tc>
          <w:tcPr>
            <w:tcW w:w="0" w:type="auto"/>
          </w:tcPr>
          <w:p w14:paraId="50577F0A" w14:textId="77777777" w:rsidR="00070F39" w:rsidRDefault="00B17395">
            <w:pPr>
              <w:pStyle w:val="Compact"/>
            </w:pPr>
            <w:r>
              <w:t>Reframe: “This protects those priorities”</w:t>
            </w:r>
          </w:p>
        </w:tc>
      </w:tr>
    </w:tbl>
    <w:p w14:paraId="023CDA63" w14:textId="77777777" w:rsidR="00070F39" w:rsidRDefault="00B17395">
      <w:pPr>
        <w:pStyle w:val="Heading3"/>
      </w:pPr>
      <w:bookmarkStart w:id="58" w:name="follow-up-within-24-hours"/>
      <w:bookmarkEnd w:id="57"/>
      <w:r>
        <w:t>Follow-Up (Within 24 Hours)</w:t>
      </w:r>
    </w:p>
    <w:p w14:paraId="7392BD63" w14:textId="77777777" w:rsidR="00070F39" w:rsidRDefault="00B17395">
      <w:pPr>
        <w:pStyle w:val="Compact"/>
        <w:numPr>
          <w:ilvl w:val="0"/>
          <w:numId w:val="9"/>
        </w:numPr>
      </w:pPr>
      <w:r>
        <w:t>☐</w:t>
      </w:r>
      <w:r>
        <w:t xml:space="preserve"> Thank you note with key points</w:t>
      </w:r>
    </w:p>
    <w:p w14:paraId="5F786C5C" w14:textId="77777777" w:rsidR="00070F39" w:rsidRDefault="00B17395">
      <w:pPr>
        <w:pStyle w:val="Compact"/>
        <w:numPr>
          <w:ilvl w:val="0"/>
          <w:numId w:val="9"/>
        </w:numPr>
      </w:pPr>
      <w:r>
        <w:t>☐</w:t>
      </w:r>
      <w:r>
        <w:t xml:space="preserve"> One-page summary as discussed</w:t>
      </w:r>
    </w:p>
    <w:p w14:paraId="29E1FDD5" w14:textId="77777777" w:rsidR="00070F39" w:rsidRDefault="00B17395">
      <w:pPr>
        <w:pStyle w:val="Compact"/>
        <w:numPr>
          <w:ilvl w:val="0"/>
          <w:numId w:val="9"/>
        </w:numPr>
      </w:pPr>
      <w:r>
        <w:t>☐</w:t>
      </w:r>
      <w:r>
        <w:t xml:space="preserve"> Confirmed next steps in writing</w:t>
      </w:r>
    </w:p>
    <w:p w14:paraId="5DD3AA3F" w14:textId="77777777" w:rsidR="00070F39" w:rsidRDefault="00B17395">
      <w:pPr>
        <w:pStyle w:val="Compact"/>
        <w:numPr>
          <w:ilvl w:val="0"/>
          <w:numId w:val="9"/>
        </w:numPr>
      </w:pPr>
      <w:r>
        <w:t>☐</w:t>
      </w:r>
      <w:r>
        <w:t xml:space="preserve"> Scheduled CFO meeting</w:t>
      </w:r>
    </w:p>
    <w:p w14:paraId="1C3712DF" w14:textId="77777777" w:rsidR="00070F39" w:rsidRDefault="00B17395">
      <w:r>
        <w:pict w14:anchorId="444BA0A6">
          <v:rect id="_x0000_i1045" style="width:0;height:1.5pt" o:hralign="center" o:hrstd="t" o:hr="t"/>
        </w:pict>
      </w:r>
    </w:p>
    <w:p w14:paraId="07DBC2A4" w14:textId="77777777" w:rsidR="00070F39" w:rsidRDefault="00B17395">
      <w:pPr>
        <w:pStyle w:val="FirstParagraph"/>
      </w:pPr>
      <w:r>
        <w:t xml:space="preserve"> ## 13. MEETING 2: CFO BUDGET CONVERSATION</w:t>
      </w:r>
    </w:p>
    <w:p w14:paraId="14C6C7F3" w14:textId="77777777" w:rsidR="00070F39" w:rsidRDefault="00B17395">
      <w:pPr>
        <w:pStyle w:val="Heading3"/>
      </w:pPr>
      <w:bookmarkStart w:id="59" w:name="meeting-overview-1"/>
      <w:bookmarkEnd w:id="58"/>
      <w:r>
        <w:t>Meeting Overview</w:t>
      </w:r>
    </w:p>
    <w:tbl>
      <w:tblPr>
        <w:tblStyle w:val="Table"/>
        <w:tblW w:w="5000" w:type="pct"/>
        <w:tblLook w:val="0020" w:firstRow="1" w:lastRow="0" w:firstColumn="0" w:lastColumn="0" w:noHBand="0" w:noVBand="0"/>
      </w:tblPr>
      <w:tblGrid>
        <w:gridCol w:w="2213"/>
        <w:gridCol w:w="7363"/>
      </w:tblGrid>
      <w:tr w:rsidR="00070F39" w14:paraId="7AD8C386" w14:textId="77777777" w:rsidTr="00070F39">
        <w:trPr>
          <w:cnfStyle w:val="100000000000" w:firstRow="1" w:lastRow="0" w:firstColumn="0" w:lastColumn="0" w:oddVBand="0" w:evenVBand="0" w:oddHBand="0" w:evenHBand="0" w:firstRowFirstColumn="0" w:firstRowLastColumn="0" w:lastRowFirstColumn="0" w:lastRowLastColumn="0"/>
          <w:tblHeader/>
        </w:trPr>
        <w:tc>
          <w:tcPr>
            <w:tcW w:w="0" w:type="auto"/>
          </w:tcPr>
          <w:p w14:paraId="28F17BDD" w14:textId="77777777" w:rsidR="00070F39" w:rsidRDefault="00B17395">
            <w:pPr>
              <w:pStyle w:val="Compact"/>
            </w:pPr>
            <w:r>
              <w:t>Element</w:t>
            </w:r>
          </w:p>
        </w:tc>
        <w:tc>
          <w:tcPr>
            <w:tcW w:w="0" w:type="auto"/>
          </w:tcPr>
          <w:p w14:paraId="532984CE" w14:textId="77777777" w:rsidR="00070F39" w:rsidRDefault="00B17395">
            <w:pPr>
              <w:pStyle w:val="Compact"/>
            </w:pPr>
            <w:r>
              <w:t>Detail</w:t>
            </w:r>
          </w:p>
        </w:tc>
      </w:tr>
      <w:tr w:rsidR="00070F39" w14:paraId="5FD530B1" w14:textId="77777777">
        <w:tc>
          <w:tcPr>
            <w:tcW w:w="0" w:type="auto"/>
          </w:tcPr>
          <w:p w14:paraId="68D1F313" w14:textId="77777777" w:rsidR="00070F39" w:rsidRDefault="00B17395">
            <w:pPr>
              <w:pStyle w:val="Compact"/>
            </w:pPr>
            <w:r>
              <w:rPr>
                <w:b/>
                <w:bCs/>
              </w:rPr>
              <w:t>Purpose</w:t>
            </w:r>
          </w:p>
        </w:tc>
        <w:tc>
          <w:tcPr>
            <w:tcW w:w="0" w:type="auto"/>
          </w:tcPr>
          <w:p w14:paraId="5967026F" w14:textId="77777777" w:rsidR="00070F39" w:rsidRDefault="00B17395">
            <w:pPr>
              <w:pStyle w:val="Compact"/>
            </w:pPr>
            <w:r>
              <w:t>Secure funding commitment for sovereignty program</w:t>
            </w:r>
          </w:p>
        </w:tc>
      </w:tr>
      <w:tr w:rsidR="00070F39" w14:paraId="73833B9E" w14:textId="77777777">
        <w:tc>
          <w:tcPr>
            <w:tcW w:w="0" w:type="auto"/>
          </w:tcPr>
          <w:p w14:paraId="10B9E460" w14:textId="77777777" w:rsidR="00070F39" w:rsidRDefault="00B17395">
            <w:pPr>
              <w:pStyle w:val="Compact"/>
            </w:pPr>
            <w:r>
              <w:rPr>
                <w:b/>
                <w:bCs/>
              </w:rPr>
              <w:t>Duration</w:t>
            </w:r>
          </w:p>
        </w:tc>
        <w:tc>
          <w:tcPr>
            <w:tcW w:w="0" w:type="auto"/>
          </w:tcPr>
          <w:p w14:paraId="467AE3D5" w14:textId="77777777" w:rsidR="00070F39" w:rsidRDefault="00B17395">
            <w:pPr>
              <w:pStyle w:val="Compact"/>
            </w:pPr>
            <w:r>
              <w:t>60 minutes</w:t>
            </w:r>
          </w:p>
        </w:tc>
      </w:tr>
      <w:tr w:rsidR="00070F39" w14:paraId="469466D0" w14:textId="77777777">
        <w:tc>
          <w:tcPr>
            <w:tcW w:w="0" w:type="auto"/>
          </w:tcPr>
          <w:p w14:paraId="0C93030E" w14:textId="77777777" w:rsidR="00070F39" w:rsidRDefault="00B17395">
            <w:pPr>
              <w:pStyle w:val="Compact"/>
            </w:pPr>
            <w:r>
              <w:rPr>
                <w:b/>
                <w:bCs/>
              </w:rPr>
              <w:t>Format</w:t>
            </w:r>
          </w:p>
        </w:tc>
        <w:tc>
          <w:tcPr>
            <w:tcW w:w="0" w:type="auto"/>
          </w:tcPr>
          <w:p w14:paraId="7EE8DDDD" w14:textId="77777777" w:rsidR="00070F39" w:rsidRDefault="00B17395">
            <w:pPr>
              <w:pStyle w:val="Compact"/>
            </w:pPr>
            <w:r>
              <w:t>1:1 with follow-up materials</w:t>
            </w:r>
          </w:p>
        </w:tc>
      </w:tr>
      <w:tr w:rsidR="00070F39" w14:paraId="0ED1EB00" w14:textId="77777777">
        <w:tc>
          <w:tcPr>
            <w:tcW w:w="0" w:type="auto"/>
          </w:tcPr>
          <w:p w14:paraId="46391965" w14:textId="77777777" w:rsidR="00070F39" w:rsidRDefault="00B17395">
            <w:pPr>
              <w:pStyle w:val="Compact"/>
            </w:pPr>
            <w:r>
              <w:rPr>
                <w:b/>
                <w:bCs/>
              </w:rPr>
              <w:t>Timing</w:t>
            </w:r>
          </w:p>
        </w:tc>
        <w:tc>
          <w:tcPr>
            <w:tcW w:w="0" w:type="auto"/>
          </w:tcPr>
          <w:p w14:paraId="17901DBF" w14:textId="77777777" w:rsidR="00070F39" w:rsidRDefault="00B17395">
            <w:pPr>
              <w:pStyle w:val="Compact"/>
            </w:pPr>
            <w:r>
              <w:t>After CEO alignment, before board</w:t>
            </w:r>
          </w:p>
        </w:tc>
      </w:tr>
      <w:tr w:rsidR="00070F39" w14:paraId="416977E0" w14:textId="77777777">
        <w:tc>
          <w:tcPr>
            <w:tcW w:w="0" w:type="auto"/>
          </w:tcPr>
          <w:p w14:paraId="263124D6" w14:textId="77777777" w:rsidR="00070F39" w:rsidRDefault="00B17395">
            <w:pPr>
              <w:pStyle w:val="Compact"/>
            </w:pPr>
            <w:r>
              <w:rPr>
                <w:b/>
                <w:bCs/>
              </w:rPr>
              <w:t>Success Criteria</w:t>
            </w:r>
          </w:p>
        </w:tc>
        <w:tc>
          <w:tcPr>
            <w:tcW w:w="0" w:type="auto"/>
          </w:tcPr>
          <w:p w14:paraId="465EE44F" w14:textId="77777777" w:rsidR="00070F39" w:rsidRDefault="00B17395">
            <w:pPr>
              <w:pStyle w:val="Compact"/>
            </w:pPr>
            <w:r>
              <w:t>CFO agrees to funding approach, supports board presentation</w:t>
            </w:r>
          </w:p>
        </w:tc>
      </w:tr>
    </w:tbl>
    <w:p w14:paraId="0628A9AA" w14:textId="77777777" w:rsidR="00070F39" w:rsidRDefault="00B17395">
      <w:pPr>
        <w:pStyle w:val="Heading3"/>
      </w:pPr>
      <w:bookmarkStart w:id="60" w:name="agenda-1"/>
      <w:bookmarkEnd w:id="59"/>
      <w:r>
        <w:t>Agenda</w:t>
      </w:r>
    </w:p>
    <w:tbl>
      <w:tblPr>
        <w:tblStyle w:val="Table"/>
        <w:tblW w:w="5000" w:type="pct"/>
        <w:tblLook w:val="0020" w:firstRow="1" w:lastRow="0" w:firstColumn="0" w:lastColumn="0" w:noHBand="0" w:noVBand="0"/>
      </w:tblPr>
      <w:tblGrid>
        <w:gridCol w:w="1505"/>
        <w:gridCol w:w="2529"/>
        <w:gridCol w:w="5542"/>
      </w:tblGrid>
      <w:tr w:rsidR="00070F39" w14:paraId="3DAAD593" w14:textId="77777777" w:rsidTr="00070F39">
        <w:trPr>
          <w:cnfStyle w:val="100000000000" w:firstRow="1" w:lastRow="0" w:firstColumn="0" w:lastColumn="0" w:oddVBand="0" w:evenVBand="0" w:oddHBand="0" w:evenHBand="0" w:firstRowFirstColumn="0" w:firstRowLastColumn="0" w:lastRowFirstColumn="0" w:lastRowLastColumn="0"/>
          <w:tblHeader/>
        </w:trPr>
        <w:tc>
          <w:tcPr>
            <w:tcW w:w="0" w:type="auto"/>
          </w:tcPr>
          <w:p w14:paraId="610197B4" w14:textId="77777777" w:rsidR="00070F39" w:rsidRDefault="00B17395">
            <w:pPr>
              <w:pStyle w:val="Compact"/>
            </w:pPr>
            <w:r>
              <w:t>Time</w:t>
            </w:r>
          </w:p>
        </w:tc>
        <w:tc>
          <w:tcPr>
            <w:tcW w:w="0" w:type="auto"/>
          </w:tcPr>
          <w:p w14:paraId="1525B008" w14:textId="77777777" w:rsidR="00070F39" w:rsidRDefault="00B17395">
            <w:pPr>
              <w:pStyle w:val="Compact"/>
            </w:pPr>
            <w:r>
              <w:t>Topic</w:t>
            </w:r>
          </w:p>
        </w:tc>
        <w:tc>
          <w:tcPr>
            <w:tcW w:w="0" w:type="auto"/>
          </w:tcPr>
          <w:p w14:paraId="61DEDC00" w14:textId="77777777" w:rsidR="00070F39" w:rsidRDefault="00B17395">
            <w:pPr>
              <w:pStyle w:val="Compact"/>
            </w:pPr>
            <w:r>
              <w:t>Approach</w:t>
            </w:r>
          </w:p>
        </w:tc>
      </w:tr>
      <w:tr w:rsidR="00070F39" w14:paraId="6CA9FFB6" w14:textId="77777777">
        <w:tc>
          <w:tcPr>
            <w:tcW w:w="0" w:type="auto"/>
          </w:tcPr>
          <w:p w14:paraId="5DD03F9E" w14:textId="77777777" w:rsidR="00070F39" w:rsidRDefault="00B17395">
            <w:pPr>
              <w:pStyle w:val="Compact"/>
            </w:pPr>
            <w:r>
              <w:t>0-5 min</w:t>
            </w:r>
          </w:p>
        </w:tc>
        <w:tc>
          <w:tcPr>
            <w:tcW w:w="0" w:type="auto"/>
          </w:tcPr>
          <w:p w14:paraId="19257AB9" w14:textId="77777777" w:rsidR="00070F39" w:rsidRDefault="00B17395">
            <w:pPr>
              <w:pStyle w:val="Compact"/>
            </w:pPr>
            <w:r>
              <w:t>CEO context</w:t>
            </w:r>
          </w:p>
        </w:tc>
        <w:tc>
          <w:tcPr>
            <w:tcW w:w="0" w:type="auto"/>
          </w:tcPr>
          <w:p w14:paraId="4DE1DB61" w14:textId="77777777" w:rsidR="00070F39" w:rsidRDefault="00B17395">
            <w:pPr>
              <w:pStyle w:val="Compact"/>
            </w:pPr>
            <w:r>
              <w:t>“</w:t>
            </w:r>
            <w:r>
              <w:t>[CEO] asked me to discuss this with you”</w:t>
            </w:r>
          </w:p>
        </w:tc>
      </w:tr>
      <w:tr w:rsidR="00070F39" w14:paraId="1A521A30" w14:textId="77777777">
        <w:tc>
          <w:tcPr>
            <w:tcW w:w="0" w:type="auto"/>
          </w:tcPr>
          <w:p w14:paraId="50C3E366" w14:textId="77777777" w:rsidR="00070F39" w:rsidRDefault="00B17395">
            <w:pPr>
              <w:pStyle w:val="Compact"/>
            </w:pPr>
            <w:r>
              <w:t>5-15 min</w:t>
            </w:r>
          </w:p>
        </w:tc>
        <w:tc>
          <w:tcPr>
            <w:tcW w:w="0" w:type="auto"/>
          </w:tcPr>
          <w:p w14:paraId="05F7AAAE" w14:textId="77777777" w:rsidR="00070F39" w:rsidRDefault="00B17395">
            <w:pPr>
              <w:pStyle w:val="Compact"/>
            </w:pPr>
            <w:r>
              <w:t>Financial exposure</w:t>
            </w:r>
          </w:p>
        </w:tc>
        <w:tc>
          <w:tcPr>
            <w:tcW w:w="0" w:type="auto"/>
          </w:tcPr>
          <w:p w14:paraId="095B9AE6" w14:textId="77777777" w:rsidR="00070F39" w:rsidRDefault="00B17395">
            <w:pPr>
              <w:pStyle w:val="Compact"/>
            </w:pPr>
            <w:r>
              <w:t>Outage costs, annual risk</w:t>
            </w:r>
          </w:p>
        </w:tc>
      </w:tr>
      <w:tr w:rsidR="00070F39" w14:paraId="102C4236" w14:textId="77777777">
        <w:tc>
          <w:tcPr>
            <w:tcW w:w="0" w:type="auto"/>
          </w:tcPr>
          <w:p w14:paraId="5AC3527E" w14:textId="77777777" w:rsidR="00070F39" w:rsidRDefault="00B17395">
            <w:pPr>
              <w:pStyle w:val="Compact"/>
            </w:pPr>
            <w:r>
              <w:t>15-30 min</w:t>
            </w:r>
          </w:p>
        </w:tc>
        <w:tc>
          <w:tcPr>
            <w:tcW w:w="0" w:type="auto"/>
          </w:tcPr>
          <w:p w14:paraId="12408850" w14:textId="77777777" w:rsidR="00070F39" w:rsidRDefault="00B17395">
            <w:pPr>
              <w:pStyle w:val="Compact"/>
            </w:pPr>
            <w:r>
              <w:t>Business case</w:t>
            </w:r>
          </w:p>
        </w:tc>
        <w:tc>
          <w:tcPr>
            <w:tcW w:w="0" w:type="auto"/>
          </w:tcPr>
          <w:p w14:paraId="50BA250D" w14:textId="77777777" w:rsidR="00070F39" w:rsidRDefault="00B17395">
            <w:pPr>
              <w:pStyle w:val="Compact"/>
            </w:pPr>
            <w:r>
              <w:t>Investment, returns, comparison to inaction</w:t>
            </w:r>
          </w:p>
        </w:tc>
      </w:tr>
      <w:tr w:rsidR="00070F39" w14:paraId="362BAA24" w14:textId="77777777">
        <w:tc>
          <w:tcPr>
            <w:tcW w:w="0" w:type="auto"/>
          </w:tcPr>
          <w:p w14:paraId="0CF4C6F8" w14:textId="77777777" w:rsidR="00070F39" w:rsidRDefault="00B17395">
            <w:pPr>
              <w:pStyle w:val="Compact"/>
            </w:pPr>
            <w:r>
              <w:t>30-40 min</w:t>
            </w:r>
          </w:p>
        </w:tc>
        <w:tc>
          <w:tcPr>
            <w:tcW w:w="0" w:type="auto"/>
          </w:tcPr>
          <w:p w14:paraId="2581D829" w14:textId="77777777" w:rsidR="00070F39" w:rsidRDefault="00B17395">
            <w:pPr>
              <w:pStyle w:val="Compact"/>
            </w:pPr>
            <w:r>
              <w:t>Funding approach</w:t>
            </w:r>
          </w:p>
        </w:tc>
        <w:tc>
          <w:tcPr>
            <w:tcW w:w="0" w:type="auto"/>
          </w:tcPr>
          <w:p w14:paraId="014E5BFD" w14:textId="77777777" w:rsidR="00070F39" w:rsidRDefault="00B17395">
            <w:pPr>
              <w:pStyle w:val="Compact"/>
            </w:pPr>
            <w:r>
              <w:t>Phasing, sources, contingency</w:t>
            </w:r>
          </w:p>
        </w:tc>
      </w:tr>
      <w:tr w:rsidR="00070F39" w14:paraId="1373ECBA" w14:textId="77777777">
        <w:tc>
          <w:tcPr>
            <w:tcW w:w="0" w:type="auto"/>
          </w:tcPr>
          <w:p w14:paraId="442AE785" w14:textId="77777777" w:rsidR="00070F39" w:rsidRDefault="00B17395">
            <w:pPr>
              <w:pStyle w:val="Compact"/>
            </w:pPr>
            <w:r>
              <w:t>40-50 min</w:t>
            </w:r>
          </w:p>
        </w:tc>
        <w:tc>
          <w:tcPr>
            <w:tcW w:w="0" w:type="auto"/>
          </w:tcPr>
          <w:p w14:paraId="3D00A059" w14:textId="77777777" w:rsidR="00070F39" w:rsidRDefault="00B17395">
            <w:pPr>
              <w:pStyle w:val="Compact"/>
            </w:pPr>
            <w:r>
              <w:t>ROI tracking</w:t>
            </w:r>
          </w:p>
        </w:tc>
        <w:tc>
          <w:tcPr>
            <w:tcW w:w="0" w:type="auto"/>
          </w:tcPr>
          <w:p w14:paraId="5C1457AA" w14:textId="77777777" w:rsidR="00070F39" w:rsidRDefault="00B17395">
            <w:pPr>
              <w:pStyle w:val="Compact"/>
            </w:pPr>
            <w:r>
              <w:t>How we’ll prove value</w:t>
            </w:r>
          </w:p>
        </w:tc>
      </w:tr>
      <w:tr w:rsidR="00070F39" w14:paraId="78E4A074" w14:textId="77777777">
        <w:tc>
          <w:tcPr>
            <w:tcW w:w="0" w:type="auto"/>
          </w:tcPr>
          <w:p w14:paraId="614D587C" w14:textId="77777777" w:rsidR="00070F39" w:rsidRDefault="00B17395">
            <w:pPr>
              <w:pStyle w:val="Compact"/>
            </w:pPr>
            <w:r>
              <w:t>50-60 min</w:t>
            </w:r>
          </w:p>
        </w:tc>
        <w:tc>
          <w:tcPr>
            <w:tcW w:w="0" w:type="auto"/>
          </w:tcPr>
          <w:p w14:paraId="6F4880BC" w14:textId="77777777" w:rsidR="00070F39" w:rsidRDefault="00B17395">
            <w:pPr>
              <w:pStyle w:val="Compact"/>
            </w:pPr>
            <w:r>
              <w:t>Path forward</w:t>
            </w:r>
          </w:p>
        </w:tc>
        <w:tc>
          <w:tcPr>
            <w:tcW w:w="0" w:type="auto"/>
          </w:tcPr>
          <w:p w14:paraId="4B7F9785" w14:textId="77777777" w:rsidR="00070F39" w:rsidRDefault="00B17395">
            <w:pPr>
              <w:pStyle w:val="Compact"/>
            </w:pPr>
            <w:r>
              <w:t>Agreement and next steps</w:t>
            </w:r>
          </w:p>
        </w:tc>
      </w:tr>
    </w:tbl>
    <w:p w14:paraId="75EC8BDB" w14:textId="77777777" w:rsidR="00070F39" w:rsidRDefault="00B17395">
      <w:pPr>
        <w:pStyle w:val="Heading3"/>
      </w:pPr>
      <w:bookmarkStart w:id="61" w:name="key-talking-points-1"/>
      <w:bookmarkEnd w:id="60"/>
      <w:r>
        <w:t>Key Talking Points</w:t>
      </w:r>
    </w:p>
    <w:p w14:paraId="0EBE4B5F" w14:textId="77777777" w:rsidR="00070F39" w:rsidRDefault="00B17395">
      <w:pPr>
        <w:pStyle w:val="FirstParagraph"/>
      </w:pPr>
      <w:r>
        <w:rPr>
          <w:b/>
          <w:bCs/>
        </w:rPr>
        <w:t>Opening:</w:t>
      </w:r>
      <w:r>
        <w:t xml:space="preserve"> &gt; “I’ve been working with [CEO] on addressing our technology concentration risk. They suggested I walk you through the financial case.”</w:t>
      </w:r>
    </w:p>
    <w:p w14:paraId="355E23E6" w14:textId="77777777" w:rsidR="00070F39" w:rsidRDefault="00B17395">
      <w:pPr>
        <w:pStyle w:val="BodyText"/>
      </w:pPr>
      <w:r>
        <w:rPr>
          <w:b/>
          <w:bCs/>
        </w:rPr>
        <w:lastRenderedPageBreak/>
        <w:t>Financial Exposure:</w:t>
      </w:r>
      <w:r>
        <w:t xml:space="preserve"> &gt; “Our analysis shows we’re exposed to $[X] per hour of outage across our critical systems. Based on industry incident patterns, we should expect [Y] hours of impact annually, translating to $[Z] in expected losses. Here’s the breakdown by system.”</w:t>
      </w:r>
    </w:p>
    <w:p w14:paraId="779404B8" w14:textId="77777777" w:rsidR="00070F39" w:rsidRDefault="00B17395">
      <w:pPr>
        <w:pStyle w:val="BodyText"/>
      </w:pPr>
      <w:r>
        <w:rPr>
          <w:b/>
          <w:bCs/>
        </w:rPr>
        <w:t>Business Case:</w:t>
      </w:r>
      <w:r>
        <w:t xml:space="preserve"> &gt; “</w:t>
      </w:r>
      <w:r>
        <w:t>The investment is $2.4M over 18 months. The return comes from three sources: avoided outage losses of $[X], operational efficiency of $[Y], and negotiation leverage estimated at $[Z]. That’s a [3.2]x return with a [14]-month payback.”</w:t>
      </w:r>
    </w:p>
    <w:p w14:paraId="048602B4" w14:textId="77777777" w:rsidR="00070F39" w:rsidRDefault="00B17395">
      <w:pPr>
        <w:pStyle w:val="BodyText"/>
      </w:pPr>
      <w:r>
        <w:rPr>
          <w:b/>
          <w:bCs/>
        </w:rPr>
        <w:t>Comparison to Inaction:</w:t>
      </w:r>
      <w:r>
        <w:t xml:space="preserve"> &gt; “If we don’t invest, we’re accepting $[X]M in expected annual losses, plus unquantified regulatory and reputational exposure. The question isn’t whether we can afford this—it’s whether we can afford not to do it.”</w:t>
      </w:r>
    </w:p>
    <w:p w14:paraId="2422709C" w14:textId="77777777" w:rsidR="00070F39" w:rsidRDefault="00B17395">
      <w:pPr>
        <w:pStyle w:val="BodyText"/>
      </w:pPr>
      <w:r>
        <w:rPr>
          <w:b/>
          <w:bCs/>
        </w:rPr>
        <w:t>Funding Approach:</w:t>
      </w:r>
      <w:r>
        <w:t xml:space="preserve"> &gt; “I’m proposing we fund this as [specific approach—program budget, risk budget, phased, etc.]. I can work with your team on the optimal structure.”</w:t>
      </w:r>
    </w:p>
    <w:p w14:paraId="5846D382" w14:textId="77777777" w:rsidR="00070F39" w:rsidRDefault="00B17395">
      <w:pPr>
        <w:pStyle w:val="BodyText"/>
      </w:pPr>
      <w:r>
        <w:rPr>
          <w:b/>
          <w:bCs/>
        </w:rPr>
        <w:t>ROI Tracking:</w:t>
      </w:r>
      <w:r>
        <w:t xml:space="preserve"> &gt; “I commit to quarterly ROI reporting using the same methodology I’ve shown you. You’ll see documented avoided losses, not just promises.”</w:t>
      </w:r>
    </w:p>
    <w:p w14:paraId="302CFCF7" w14:textId="77777777" w:rsidR="00070F39" w:rsidRDefault="00B17395">
      <w:pPr>
        <w:pStyle w:val="Heading3"/>
      </w:pPr>
      <w:bookmarkStart w:id="62" w:name="materials-to-bring"/>
      <w:bookmarkEnd w:id="61"/>
      <w:r>
        <w:t>Materials to Bring</w:t>
      </w:r>
    </w:p>
    <w:p w14:paraId="48F1684C" w14:textId="77777777" w:rsidR="00070F39" w:rsidRDefault="00B17395">
      <w:pPr>
        <w:pStyle w:val="Compact"/>
        <w:numPr>
          <w:ilvl w:val="0"/>
          <w:numId w:val="10"/>
        </w:numPr>
      </w:pPr>
      <w:r>
        <w:t>☐</w:t>
      </w:r>
      <w:r>
        <w:t xml:space="preserve"> Hourly Outage Cost Calculator (completed for your systems)</w:t>
      </w:r>
    </w:p>
    <w:p w14:paraId="703AF9E8" w14:textId="77777777" w:rsidR="00070F39" w:rsidRDefault="00B17395">
      <w:pPr>
        <w:pStyle w:val="Compact"/>
        <w:numPr>
          <w:ilvl w:val="0"/>
          <w:numId w:val="10"/>
        </w:numPr>
      </w:pPr>
      <w:r>
        <w:t>☐</w:t>
      </w:r>
      <w:r>
        <w:t xml:space="preserve"> 7-Year TCO Model (with and without sovereignty)</w:t>
      </w:r>
    </w:p>
    <w:p w14:paraId="2192325E" w14:textId="77777777" w:rsidR="00070F39" w:rsidRDefault="00B17395">
      <w:pPr>
        <w:pStyle w:val="Compact"/>
        <w:numPr>
          <w:ilvl w:val="0"/>
          <w:numId w:val="10"/>
        </w:numPr>
      </w:pPr>
      <w:r>
        <w:t>☐</w:t>
      </w:r>
      <w:r>
        <w:t xml:space="preserve"> Resilience ROI calculation</w:t>
      </w:r>
    </w:p>
    <w:p w14:paraId="00A30802" w14:textId="77777777" w:rsidR="00070F39" w:rsidRDefault="00B17395">
      <w:pPr>
        <w:pStyle w:val="Compact"/>
        <w:numPr>
          <w:ilvl w:val="0"/>
          <w:numId w:val="10"/>
        </w:numPr>
      </w:pPr>
      <w:r>
        <w:t>☐</w:t>
      </w:r>
      <w:r>
        <w:t xml:space="preserve"> Investment breakdown by phase</w:t>
      </w:r>
    </w:p>
    <w:p w14:paraId="0976EFA0" w14:textId="77777777" w:rsidR="00070F39" w:rsidRDefault="00B17395">
      <w:pPr>
        <w:pStyle w:val="Compact"/>
        <w:numPr>
          <w:ilvl w:val="0"/>
          <w:numId w:val="10"/>
        </w:numPr>
      </w:pPr>
      <w:r>
        <w:t>☐</w:t>
      </w:r>
      <w:r>
        <w:t xml:space="preserve"> Comparison to peer spending</w:t>
      </w:r>
    </w:p>
    <w:p w14:paraId="32D377C3" w14:textId="77777777" w:rsidR="00070F39" w:rsidRDefault="00B17395">
      <w:pPr>
        <w:pStyle w:val="Compact"/>
        <w:numPr>
          <w:ilvl w:val="0"/>
          <w:numId w:val="10"/>
        </w:numPr>
      </w:pPr>
      <w:r>
        <w:t>☐</w:t>
      </w:r>
      <w:r>
        <w:t xml:space="preserve"> Funding options analysis</w:t>
      </w:r>
    </w:p>
    <w:p w14:paraId="75A64060" w14:textId="77777777" w:rsidR="00070F39" w:rsidRDefault="00B17395">
      <w:pPr>
        <w:pStyle w:val="Heading3"/>
      </w:pPr>
      <w:bookmarkStart w:id="63" w:name="cfo-specific-concerns"/>
      <w:bookmarkEnd w:id="62"/>
      <w:r>
        <w:t>CFO-Specific Concerns</w:t>
      </w:r>
    </w:p>
    <w:tbl>
      <w:tblPr>
        <w:tblStyle w:val="Table"/>
        <w:tblW w:w="5000" w:type="pct"/>
        <w:tblLook w:val="0020" w:firstRow="1" w:lastRow="0" w:firstColumn="0" w:lastColumn="0" w:noHBand="0" w:noVBand="0"/>
      </w:tblPr>
      <w:tblGrid>
        <w:gridCol w:w="3348"/>
        <w:gridCol w:w="6228"/>
      </w:tblGrid>
      <w:tr w:rsidR="00070F39" w14:paraId="342163D1" w14:textId="77777777" w:rsidTr="00070F39">
        <w:trPr>
          <w:cnfStyle w:val="100000000000" w:firstRow="1" w:lastRow="0" w:firstColumn="0" w:lastColumn="0" w:oddVBand="0" w:evenVBand="0" w:oddHBand="0" w:evenHBand="0" w:firstRowFirstColumn="0" w:firstRowLastColumn="0" w:lastRowFirstColumn="0" w:lastRowLastColumn="0"/>
          <w:tblHeader/>
        </w:trPr>
        <w:tc>
          <w:tcPr>
            <w:tcW w:w="0" w:type="auto"/>
          </w:tcPr>
          <w:p w14:paraId="0600A4D8" w14:textId="77777777" w:rsidR="00070F39" w:rsidRDefault="00B17395">
            <w:pPr>
              <w:pStyle w:val="Compact"/>
            </w:pPr>
            <w:r>
              <w:t>Concern</w:t>
            </w:r>
          </w:p>
        </w:tc>
        <w:tc>
          <w:tcPr>
            <w:tcW w:w="0" w:type="auto"/>
          </w:tcPr>
          <w:p w14:paraId="61C09502" w14:textId="77777777" w:rsidR="00070F39" w:rsidRDefault="00B17395">
            <w:pPr>
              <w:pStyle w:val="Compact"/>
            </w:pPr>
            <w:r>
              <w:t>How to Address</w:t>
            </w:r>
          </w:p>
        </w:tc>
      </w:tr>
      <w:tr w:rsidR="00070F39" w14:paraId="7EA20605" w14:textId="77777777">
        <w:tc>
          <w:tcPr>
            <w:tcW w:w="0" w:type="auto"/>
          </w:tcPr>
          <w:p w14:paraId="7FFF0697" w14:textId="77777777" w:rsidR="00070F39" w:rsidRDefault="00B17395">
            <w:pPr>
              <w:pStyle w:val="Compact"/>
            </w:pPr>
            <w:r>
              <w:t>“The numbers look soft”</w:t>
            </w:r>
          </w:p>
        </w:tc>
        <w:tc>
          <w:tcPr>
            <w:tcW w:w="0" w:type="auto"/>
          </w:tcPr>
          <w:p w14:paraId="75ACBB80" w14:textId="77777777" w:rsidR="00070F39" w:rsidRDefault="00B17395">
            <w:pPr>
              <w:pStyle w:val="Compact"/>
            </w:pPr>
            <w:r>
              <w:t>“Here’s the methodology. Which assumptions should we stress test?”</w:t>
            </w:r>
          </w:p>
        </w:tc>
      </w:tr>
      <w:tr w:rsidR="00070F39" w14:paraId="3DFEB9CE" w14:textId="77777777">
        <w:tc>
          <w:tcPr>
            <w:tcW w:w="0" w:type="auto"/>
          </w:tcPr>
          <w:p w14:paraId="28CDFD02" w14:textId="77777777" w:rsidR="00070F39" w:rsidRDefault="00B17395">
            <w:pPr>
              <w:pStyle w:val="Compact"/>
            </w:pPr>
            <w:r>
              <w:t>“What’s the contingency?”</w:t>
            </w:r>
          </w:p>
        </w:tc>
        <w:tc>
          <w:tcPr>
            <w:tcW w:w="0" w:type="auto"/>
          </w:tcPr>
          <w:p w14:paraId="016FEDB4" w14:textId="77777777" w:rsidR="00070F39" w:rsidRDefault="00B17395">
            <w:pPr>
              <w:pStyle w:val="Compact"/>
            </w:pPr>
            <w:r>
              <w:t>“</w:t>
            </w:r>
            <w:r>
              <w:t>10% built in. Here’s how we’d flex if needed.”</w:t>
            </w:r>
          </w:p>
        </w:tc>
      </w:tr>
      <w:tr w:rsidR="00070F39" w14:paraId="036FE495" w14:textId="77777777">
        <w:tc>
          <w:tcPr>
            <w:tcW w:w="0" w:type="auto"/>
          </w:tcPr>
          <w:p w14:paraId="702ADC24" w14:textId="77777777" w:rsidR="00070F39" w:rsidRDefault="00B17395">
            <w:pPr>
              <w:pStyle w:val="Compact"/>
            </w:pPr>
            <w:r>
              <w:t>“How does this compare to peers?”</w:t>
            </w:r>
          </w:p>
        </w:tc>
        <w:tc>
          <w:tcPr>
            <w:tcW w:w="0" w:type="auto"/>
          </w:tcPr>
          <w:p w14:paraId="374C413F" w14:textId="77777777" w:rsidR="00070F39" w:rsidRDefault="00B17395">
            <w:pPr>
              <w:pStyle w:val="Compact"/>
            </w:pPr>
            <w:r>
              <w:t>“Industry benchmark is X% of IT spend on resilience. We’re at Y%.”</w:t>
            </w:r>
          </w:p>
        </w:tc>
      </w:tr>
      <w:tr w:rsidR="00070F39" w14:paraId="002EE9CC" w14:textId="77777777">
        <w:tc>
          <w:tcPr>
            <w:tcW w:w="0" w:type="auto"/>
          </w:tcPr>
          <w:p w14:paraId="76A0E1AC" w14:textId="77777777" w:rsidR="00070F39" w:rsidRDefault="00B17395">
            <w:pPr>
              <w:pStyle w:val="Compact"/>
            </w:pPr>
            <w:r>
              <w:t>“What about ongoing costs?”</w:t>
            </w:r>
          </w:p>
        </w:tc>
        <w:tc>
          <w:tcPr>
            <w:tcW w:w="0" w:type="auto"/>
          </w:tcPr>
          <w:p w14:paraId="14FE7082" w14:textId="77777777" w:rsidR="00070F39" w:rsidRDefault="00B17395">
            <w:pPr>
              <w:pStyle w:val="Compact"/>
            </w:pPr>
            <w:r>
              <w:t>“$610K annual run rate post-implementation. Here’s the breakdown.”</w:t>
            </w:r>
          </w:p>
        </w:tc>
      </w:tr>
      <w:tr w:rsidR="00070F39" w14:paraId="5B8EA183" w14:textId="77777777">
        <w:tc>
          <w:tcPr>
            <w:tcW w:w="0" w:type="auto"/>
          </w:tcPr>
          <w:p w14:paraId="22CBDDED" w14:textId="77777777" w:rsidR="00070F39" w:rsidRDefault="00B17395">
            <w:pPr>
              <w:pStyle w:val="Compact"/>
            </w:pPr>
            <w:r>
              <w:t>“What if it doesn’t deliver?”</w:t>
            </w:r>
          </w:p>
        </w:tc>
        <w:tc>
          <w:tcPr>
            <w:tcW w:w="0" w:type="auto"/>
          </w:tcPr>
          <w:p w14:paraId="020D8407" w14:textId="77777777" w:rsidR="00070F39" w:rsidRDefault="00B17395">
            <w:pPr>
              <w:pStyle w:val="Compact"/>
            </w:pPr>
            <w:r>
              <w:t>“Phase 1 is $275K. If it doesn’t demonstrate value, we pause.”</w:t>
            </w:r>
          </w:p>
        </w:tc>
      </w:tr>
    </w:tbl>
    <w:p w14:paraId="09D6F570" w14:textId="77777777" w:rsidR="00070F39" w:rsidRDefault="00B17395">
      <w:r>
        <w:pict w14:anchorId="245ED2F4">
          <v:rect id="_x0000_i1046" style="width:0;height:1.5pt" o:hralign="center" o:hrstd="t" o:hr="t"/>
        </w:pict>
      </w:r>
    </w:p>
    <w:p w14:paraId="169281D0" w14:textId="77777777" w:rsidR="00070F39" w:rsidRDefault="00B17395">
      <w:pPr>
        <w:pStyle w:val="FirstParagraph"/>
      </w:pPr>
      <w:r>
        <w:t xml:space="preserve"> ## 14. MEETING 3: BOARD RISK COMMITTEE BRIEFING</w:t>
      </w:r>
    </w:p>
    <w:p w14:paraId="0D8ABDEA" w14:textId="77777777" w:rsidR="00070F39" w:rsidRDefault="00B17395">
      <w:pPr>
        <w:pStyle w:val="Heading3"/>
      </w:pPr>
      <w:bookmarkStart w:id="64" w:name="meeting-overview-2"/>
      <w:bookmarkEnd w:id="63"/>
      <w:r>
        <w:t>Meeting Overview</w:t>
      </w:r>
    </w:p>
    <w:tbl>
      <w:tblPr>
        <w:tblStyle w:val="Table"/>
        <w:tblW w:w="0" w:type="auto"/>
        <w:tblLook w:val="0020" w:firstRow="1" w:lastRow="0" w:firstColumn="0" w:lastColumn="0" w:noHBand="0" w:noVBand="0"/>
      </w:tblPr>
      <w:tblGrid>
        <w:gridCol w:w="1962"/>
        <w:gridCol w:w="5547"/>
      </w:tblGrid>
      <w:tr w:rsidR="00070F39" w14:paraId="437C8CDD" w14:textId="77777777" w:rsidTr="00070F39">
        <w:trPr>
          <w:cnfStyle w:val="100000000000" w:firstRow="1" w:lastRow="0" w:firstColumn="0" w:lastColumn="0" w:oddVBand="0" w:evenVBand="0" w:oddHBand="0" w:evenHBand="0" w:firstRowFirstColumn="0" w:firstRowLastColumn="0" w:lastRowFirstColumn="0" w:lastRowLastColumn="0"/>
          <w:tblHeader/>
        </w:trPr>
        <w:tc>
          <w:tcPr>
            <w:tcW w:w="0" w:type="auto"/>
          </w:tcPr>
          <w:p w14:paraId="1EA47A13" w14:textId="77777777" w:rsidR="00070F39" w:rsidRDefault="00B17395">
            <w:pPr>
              <w:pStyle w:val="Compact"/>
            </w:pPr>
            <w:r>
              <w:t>Element</w:t>
            </w:r>
          </w:p>
        </w:tc>
        <w:tc>
          <w:tcPr>
            <w:tcW w:w="0" w:type="auto"/>
          </w:tcPr>
          <w:p w14:paraId="26EBE9FE" w14:textId="77777777" w:rsidR="00070F39" w:rsidRDefault="00B17395">
            <w:pPr>
              <w:pStyle w:val="Compact"/>
            </w:pPr>
            <w:r>
              <w:t>Detail</w:t>
            </w:r>
          </w:p>
        </w:tc>
      </w:tr>
      <w:tr w:rsidR="00070F39" w14:paraId="65604915" w14:textId="77777777">
        <w:tc>
          <w:tcPr>
            <w:tcW w:w="0" w:type="auto"/>
          </w:tcPr>
          <w:p w14:paraId="1C34E117" w14:textId="77777777" w:rsidR="00070F39" w:rsidRDefault="00B17395">
            <w:pPr>
              <w:pStyle w:val="Compact"/>
            </w:pPr>
            <w:r>
              <w:rPr>
                <w:b/>
                <w:bCs/>
              </w:rPr>
              <w:t>Purpose</w:t>
            </w:r>
          </w:p>
        </w:tc>
        <w:tc>
          <w:tcPr>
            <w:tcW w:w="0" w:type="auto"/>
          </w:tcPr>
          <w:p w14:paraId="33ABEAED" w14:textId="77777777" w:rsidR="00070F39" w:rsidRDefault="00B17395">
            <w:pPr>
              <w:pStyle w:val="Compact"/>
            </w:pPr>
            <w:r>
              <w:t>Educate committee, preview full board presentation</w:t>
            </w:r>
          </w:p>
        </w:tc>
      </w:tr>
      <w:tr w:rsidR="00070F39" w14:paraId="00E70D73" w14:textId="77777777">
        <w:tc>
          <w:tcPr>
            <w:tcW w:w="0" w:type="auto"/>
          </w:tcPr>
          <w:p w14:paraId="39E0934E" w14:textId="77777777" w:rsidR="00070F39" w:rsidRDefault="00B17395">
            <w:pPr>
              <w:pStyle w:val="Compact"/>
            </w:pPr>
            <w:r>
              <w:rPr>
                <w:b/>
                <w:bCs/>
              </w:rPr>
              <w:lastRenderedPageBreak/>
              <w:t>Duration</w:t>
            </w:r>
          </w:p>
        </w:tc>
        <w:tc>
          <w:tcPr>
            <w:tcW w:w="0" w:type="auto"/>
          </w:tcPr>
          <w:p w14:paraId="777FE7A8" w14:textId="77777777" w:rsidR="00070F39" w:rsidRDefault="00B17395">
            <w:pPr>
              <w:pStyle w:val="Compact"/>
            </w:pPr>
            <w:r>
              <w:t>30-45 minutes</w:t>
            </w:r>
          </w:p>
        </w:tc>
      </w:tr>
      <w:tr w:rsidR="00070F39" w14:paraId="426CECEE" w14:textId="77777777">
        <w:tc>
          <w:tcPr>
            <w:tcW w:w="0" w:type="auto"/>
          </w:tcPr>
          <w:p w14:paraId="3AFB9A2B" w14:textId="77777777" w:rsidR="00070F39" w:rsidRDefault="00B17395">
            <w:pPr>
              <w:pStyle w:val="Compact"/>
            </w:pPr>
            <w:r>
              <w:rPr>
                <w:b/>
                <w:bCs/>
              </w:rPr>
              <w:t>Format</w:t>
            </w:r>
          </w:p>
        </w:tc>
        <w:tc>
          <w:tcPr>
            <w:tcW w:w="0" w:type="auto"/>
          </w:tcPr>
          <w:p w14:paraId="61562F99" w14:textId="77777777" w:rsidR="00070F39" w:rsidRDefault="00B17395">
            <w:pPr>
              <w:pStyle w:val="Compact"/>
            </w:pPr>
            <w:r>
              <w:t>Committee meeting, often with CEO/CFO present</w:t>
            </w:r>
          </w:p>
        </w:tc>
      </w:tr>
      <w:tr w:rsidR="00070F39" w14:paraId="729741CA" w14:textId="77777777">
        <w:tc>
          <w:tcPr>
            <w:tcW w:w="0" w:type="auto"/>
          </w:tcPr>
          <w:p w14:paraId="67CA32F6" w14:textId="77777777" w:rsidR="00070F39" w:rsidRDefault="00B17395">
            <w:pPr>
              <w:pStyle w:val="Compact"/>
            </w:pPr>
            <w:r>
              <w:rPr>
                <w:b/>
                <w:bCs/>
              </w:rPr>
              <w:t>Timing</w:t>
            </w:r>
          </w:p>
        </w:tc>
        <w:tc>
          <w:tcPr>
            <w:tcW w:w="0" w:type="auto"/>
          </w:tcPr>
          <w:p w14:paraId="5311F2AA" w14:textId="77777777" w:rsidR="00070F39" w:rsidRDefault="00B17395">
            <w:pPr>
              <w:pStyle w:val="Compact"/>
            </w:pPr>
            <w:r>
              <w:t>1-2 weeks before full board meeting</w:t>
            </w:r>
          </w:p>
        </w:tc>
      </w:tr>
      <w:tr w:rsidR="00070F39" w14:paraId="651342AF" w14:textId="77777777">
        <w:tc>
          <w:tcPr>
            <w:tcW w:w="0" w:type="auto"/>
          </w:tcPr>
          <w:p w14:paraId="2FC3E103" w14:textId="77777777" w:rsidR="00070F39" w:rsidRDefault="00B17395">
            <w:pPr>
              <w:pStyle w:val="Compact"/>
            </w:pPr>
            <w:r>
              <w:rPr>
                <w:b/>
                <w:bCs/>
              </w:rPr>
              <w:t>Success Criteria</w:t>
            </w:r>
          </w:p>
        </w:tc>
        <w:tc>
          <w:tcPr>
            <w:tcW w:w="0" w:type="auto"/>
          </w:tcPr>
          <w:p w14:paraId="089C0909" w14:textId="77777777" w:rsidR="00070F39" w:rsidRDefault="00B17395">
            <w:pPr>
              <w:pStyle w:val="Compact"/>
            </w:pPr>
            <w:r>
              <w:t>Committee endorses bringing to full board</w:t>
            </w:r>
          </w:p>
        </w:tc>
      </w:tr>
    </w:tbl>
    <w:p w14:paraId="2EF2180E" w14:textId="77777777" w:rsidR="00070F39" w:rsidRDefault="00B17395">
      <w:pPr>
        <w:pStyle w:val="Heading3"/>
      </w:pPr>
      <w:bookmarkStart w:id="65" w:name="agenda-2"/>
      <w:bookmarkEnd w:id="64"/>
      <w:r>
        <w:t>Agenda</w:t>
      </w:r>
    </w:p>
    <w:tbl>
      <w:tblPr>
        <w:tblStyle w:val="Table"/>
        <w:tblW w:w="0" w:type="auto"/>
        <w:tblLook w:val="0020" w:firstRow="1" w:lastRow="0" w:firstColumn="0" w:lastColumn="0" w:noHBand="0" w:noVBand="0"/>
      </w:tblPr>
      <w:tblGrid>
        <w:gridCol w:w="1281"/>
        <w:gridCol w:w="2181"/>
        <w:gridCol w:w="4092"/>
      </w:tblGrid>
      <w:tr w:rsidR="00070F39" w14:paraId="56CE5EA2" w14:textId="77777777" w:rsidTr="00070F39">
        <w:trPr>
          <w:cnfStyle w:val="100000000000" w:firstRow="1" w:lastRow="0" w:firstColumn="0" w:lastColumn="0" w:oddVBand="0" w:evenVBand="0" w:oddHBand="0" w:evenHBand="0" w:firstRowFirstColumn="0" w:firstRowLastColumn="0" w:lastRowFirstColumn="0" w:lastRowLastColumn="0"/>
          <w:tblHeader/>
        </w:trPr>
        <w:tc>
          <w:tcPr>
            <w:tcW w:w="0" w:type="auto"/>
          </w:tcPr>
          <w:p w14:paraId="18919AD1" w14:textId="77777777" w:rsidR="00070F39" w:rsidRDefault="00B17395">
            <w:pPr>
              <w:pStyle w:val="Compact"/>
            </w:pPr>
            <w:r>
              <w:t>Time</w:t>
            </w:r>
          </w:p>
        </w:tc>
        <w:tc>
          <w:tcPr>
            <w:tcW w:w="0" w:type="auto"/>
          </w:tcPr>
          <w:p w14:paraId="24ED1394" w14:textId="77777777" w:rsidR="00070F39" w:rsidRDefault="00B17395">
            <w:pPr>
              <w:pStyle w:val="Compact"/>
            </w:pPr>
            <w:r>
              <w:t>Topic</w:t>
            </w:r>
          </w:p>
        </w:tc>
        <w:tc>
          <w:tcPr>
            <w:tcW w:w="0" w:type="auto"/>
          </w:tcPr>
          <w:p w14:paraId="3614CB77" w14:textId="77777777" w:rsidR="00070F39" w:rsidRDefault="00B17395">
            <w:pPr>
              <w:pStyle w:val="Compact"/>
            </w:pPr>
            <w:r>
              <w:t>Approach</w:t>
            </w:r>
          </w:p>
        </w:tc>
      </w:tr>
      <w:tr w:rsidR="00070F39" w14:paraId="32F81B62" w14:textId="77777777">
        <w:tc>
          <w:tcPr>
            <w:tcW w:w="0" w:type="auto"/>
          </w:tcPr>
          <w:p w14:paraId="461154DA" w14:textId="77777777" w:rsidR="00070F39" w:rsidRDefault="00B17395">
            <w:pPr>
              <w:pStyle w:val="Compact"/>
            </w:pPr>
            <w:r>
              <w:t>0-5 min</w:t>
            </w:r>
          </w:p>
        </w:tc>
        <w:tc>
          <w:tcPr>
            <w:tcW w:w="0" w:type="auto"/>
          </w:tcPr>
          <w:p w14:paraId="21F10D88" w14:textId="77777777" w:rsidR="00070F39" w:rsidRDefault="00B17395">
            <w:pPr>
              <w:pStyle w:val="Compact"/>
            </w:pPr>
            <w:r>
              <w:t>Context</w:t>
            </w:r>
          </w:p>
        </w:tc>
        <w:tc>
          <w:tcPr>
            <w:tcW w:w="0" w:type="auto"/>
          </w:tcPr>
          <w:p w14:paraId="37A0E82F" w14:textId="77777777" w:rsidR="00070F39" w:rsidRDefault="00B17395">
            <w:pPr>
              <w:pStyle w:val="Compact"/>
            </w:pPr>
            <w:r>
              <w:t>Why this is a risk committee matter</w:t>
            </w:r>
          </w:p>
        </w:tc>
      </w:tr>
      <w:tr w:rsidR="00070F39" w14:paraId="0A412344" w14:textId="77777777">
        <w:tc>
          <w:tcPr>
            <w:tcW w:w="0" w:type="auto"/>
          </w:tcPr>
          <w:p w14:paraId="733F3CF0" w14:textId="77777777" w:rsidR="00070F39" w:rsidRDefault="00B17395">
            <w:pPr>
              <w:pStyle w:val="Compact"/>
            </w:pPr>
            <w:r>
              <w:t>5-15 min</w:t>
            </w:r>
          </w:p>
        </w:tc>
        <w:tc>
          <w:tcPr>
            <w:tcW w:w="0" w:type="auto"/>
          </w:tcPr>
          <w:p w14:paraId="5C11C82F" w14:textId="77777777" w:rsidR="00070F39" w:rsidRDefault="00B17395">
            <w:pPr>
              <w:pStyle w:val="Compact"/>
            </w:pPr>
            <w:r>
              <w:t>Risk landscape</w:t>
            </w:r>
          </w:p>
        </w:tc>
        <w:tc>
          <w:tcPr>
            <w:tcW w:w="0" w:type="auto"/>
          </w:tcPr>
          <w:p w14:paraId="31399CCD" w14:textId="77777777" w:rsidR="00070F39" w:rsidRDefault="00B17395">
            <w:pPr>
              <w:pStyle w:val="Compact"/>
            </w:pPr>
            <w:r>
              <w:t>Concentration risk, industry incidents</w:t>
            </w:r>
          </w:p>
        </w:tc>
      </w:tr>
      <w:tr w:rsidR="00070F39" w14:paraId="58DAA9CD" w14:textId="77777777">
        <w:tc>
          <w:tcPr>
            <w:tcW w:w="0" w:type="auto"/>
          </w:tcPr>
          <w:p w14:paraId="7FF2A36B" w14:textId="77777777" w:rsidR="00070F39" w:rsidRDefault="00B17395">
            <w:pPr>
              <w:pStyle w:val="Compact"/>
            </w:pPr>
            <w:r>
              <w:t>15-25 min</w:t>
            </w:r>
          </w:p>
        </w:tc>
        <w:tc>
          <w:tcPr>
            <w:tcW w:w="0" w:type="auto"/>
          </w:tcPr>
          <w:p w14:paraId="1A743729" w14:textId="77777777" w:rsidR="00070F39" w:rsidRDefault="00B17395">
            <w:pPr>
              <w:pStyle w:val="Compact"/>
            </w:pPr>
            <w:r>
              <w:t>Current exposure</w:t>
            </w:r>
          </w:p>
        </w:tc>
        <w:tc>
          <w:tcPr>
            <w:tcW w:w="0" w:type="auto"/>
          </w:tcPr>
          <w:p w14:paraId="7774D9F6" w14:textId="77777777" w:rsidR="00070F39" w:rsidRDefault="00B17395">
            <w:pPr>
              <w:pStyle w:val="Compact"/>
            </w:pPr>
            <w:r>
              <w:t>Our specific vulnerabilities</w:t>
            </w:r>
          </w:p>
        </w:tc>
      </w:tr>
      <w:tr w:rsidR="00070F39" w14:paraId="730F0820" w14:textId="77777777">
        <w:tc>
          <w:tcPr>
            <w:tcW w:w="0" w:type="auto"/>
          </w:tcPr>
          <w:p w14:paraId="57B10BFE" w14:textId="77777777" w:rsidR="00070F39" w:rsidRDefault="00B17395">
            <w:pPr>
              <w:pStyle w:val="Compact"/>
            </w:pPr>
            <w:r>
              <w:t>25-35 min</w:t>
            </w:r>
          </w:p>
        </w:tc>
        <w:tc>
          <w:tcPr>
            <w:tcW w:w="0" w:type="auto"/>
          </w:tcPr>
          <w:p w14:paraId="3E25E60A" w14:textId="77777777" w:rsidR="00070F39" w:rsidRDefault="00B17395">
            <w:pPr>
              <w:pStyle w:val="Compact"/>
            </w:pPr>
            <w:r>
              <w:t>Proposed response</w:t>
            </w:r>
          </w:p>
        </w:tc>
        <w:tc>
          <w:tcPr>
            <w:tcW w:w="0" w:type="auto"/>
          </w:tcPr>
          <w:p w14:paraId="4EF6F482" w14:textId="77777777" w:rsidR="00070F39" w:rsidRDefault="00B17395">
            <w:pPr>
              <w:pStyle w:val="Compact"/>
            </w:pPr>
            <w:r>
              <w:t>Sovereignty initiative overview</w:t>
            </w:r>
          </w:p>
        </w:tc>
      </w:tr>
      <w:tr w:rsidR="00070F39" w14:paraId="7AF2FFC8" w14:textId="77777777">
        <w:tc>
          <w:tcPr>
            <w:tcW w:w="0" w:type="auto"/>
          </w:tcPr>
          <w:p w14:paraId="22B798DB" w14:textId="77777777" w:rsidR="00070F39" w:rsidRDefault="00B17395">
            <w:pPr>
              <w:pStyle w:val="Compact"/>
            </w:pPr>
            <w:r>
              <w:t>35-45 min</w:t>
            </w:r>
          </w:p>
        </w:tc>
        <w:tc>
          <w:tcPr>
            <w:tcW w:w="0" w:type="auto"/>
          </w:tcPr>
          <w:p w14:paraId="786FCC51" w14:textId="77777777" w:rsidR="00070F39" w:rsidRDefault="00B17395">
            <w:pPr>
              <w:pStyle w:val="Compact"/>
            </w:pPr>
            <w:r>
              <w:t>Discussion</w:t>
            </w:r>
          </w:p>
        </w:tc>
        <w:tc>
          <w:tcPr>
            <w:tcW w:w="0" w:type="auto"/>
          </w:tcPr>
          <w:p w14:paraId="73FE398E" w14:textId="77777777" w:rsidR="00070F39" w:rsidRDefault="00B17395">
            <w:pPr>
              <w:pStyle w:val="Compact"/>
            </w:pPr>
            <w:r>
              <w:t>Questions, concerns, guidance</w:t>
            </w:r>
          </w:p>
        </w:tc>
      </w:tr>
    </w:tbl>
    <w:p w14:paraId="574B9DF5" w14:textId="77777777" w:rsidR="00070F39" w:rsidRDefault="00B17395">
      <w:pPr>
        <w:pStyle w:val="Heading3"/>
      </w:pPr>
      <w:bookmarkStart w:id="66" w:name="key-talking-points-2"/>
      <w:bookmarkEnd w:id="65"/>
      <w:r>
        <w:t>Key Talking Points</w:t>
      </w:r>
    </w:p>
    <w:p w14:paraId="0AF7950D" w14:textId="77777777" w:rsidR="00070F39" w:rsidRDefault="00B17395">
      <w:pPr>
        <w:pStyle w:val="FirstParagraph"/>
      </w:pPr>
      <w:r>
        <w:rPr>
          <w:b/>
          <w:bCs/>
        </w:rPr>
        <w:t>Framing:</w:t>
      </w:r>
      <w:r>
        <w:t xml:space="preserve"> &gt; “Technology concentration risk has emerged as a material enterprise risk. The CrowdStrike incident demonstrated that a single update from a vendor we don’t control can halt global operations. This briefing outlines our exposure and proposed response.”</w:t>
      </w:r>
    </w:p>
    <w:p w14:paraId="571DCD6B" w14:textId="77777777" w:rsidR="00070F39" w:rsidRDefault="00B17395">
      <w:pPr>
        <w:pStyle w:val="BodyText"/>
      </w:pPr>
      <w:r>
        <w:rPr>
          <w:b/>
          <w:bCs/>
        </w:rPr>
        <w:t>Risk Quantification:</w:t>
      </w:r>
      <w:r>
        <w:t xml:space="preserve"> &gt; “We’ve quantified our exposure at $[X] per hour across critical systems, with expected annual impact of $[Y] based on industry incident patterns. Our largest concentration risks are [list top 3].”</w:t>
      </w:r>
    </w:p>
    <w:p w14:paraId="2D5E5677" w14:textId="77777777" w:rsidR="00070F39" w:rsidRDefault="00B17395">
      <w:pPr>
        <w:pStyle w:val="BodyText"/>
      </w:pPr>
      <w:r>
        <w:rPr>
          <w:b/>
          <w:bCs/>
        </w:rPr>
        <w:t>Current Controls:</w:t>
      </w:r>
      <w:r>
        <w:t xml:space="preserve"> &gt; “Today, we have [current state] controls in place. These are [adequate/inadequate] for the risk level. Specific gaps include [list].”</w:t>
      </w:r>
    </w:p>
    <w:p w14:paraId="1727EFD8" w14:textId="77777777" w:rsidR="00070F39" w:rsidRDefault="00B17395">
      <w:pPr>
        <w:pStyle w:val="BodyText"/>
      </w:pPr>
      <w:r>
        <w:rPr>
          <w:b/>
          <w:bCs/>
        </w:rPr>
        <w:t>Proposed Response:</w:t>
      </w:r>
      <w:r>
        <w:t xml:space="preserve"> &gt; “We’re proposing a phased sovereignty initiative: 18 months, $2.4M investment, targeting [specific outcomes]. This will reduce our concentration risk by [X]% and provide tested failover capability for critical systems.”</w:t>
      </w:r>
    </w:p>
    <w:p w14:paraId="7228F86C" w14:textId="77777777" w:rsidR="00070F39" w:rsidRDefault="00B17395">
      <w:pPr>
        <w:pStyle w:val="BodyText"/>
      </w:pPr>
      <w:r>
        <w:rPr>
          <w:b/>
          <w:bCs/>
        </w:rPr>
        <w:t>Committee Role:</w:t>
      </w:r>
      <w:r>
        <w:t xml:space="preserve"> &gt; “We’re seeking the committee’s guidance on the approach before presenting to the full board. Specifically: Is the risk framing appropriate? Is the investment proportionate? What concerns should we address?”</w:t>
      </w:r>
    </w:p>
    <w:p w14:paraId="28CF47F7" w14:textId="77777777" w:rsidR="00070F39" w:rsidRDefault="00B17395">
      <w:pPr>
        <w:pStyle w:val="Heading3"/>
      </w:pPr>
      <w:bookmarkStart w:id="67" w:name="questions-to-anticipate"/>
      <w:bookmarkEnd w:id="66"/>
      <w:r>
        <w:t>Questions to Anticipate</w:t>
      </w:r>
    </w:p>
    <w:tbl>
      <w:tblPr>
        <w:tblStyle w:val="Table"/>
        <w:tblW w:w="5000" w:type="pct"/>
        <w:tblLook w:val="0020" w:firstRow="1" w:lastRow="0" w:firstColumn="0" w:lastColumn="0" w:noHBand="0" w:noVBand="0"/>
      </w:tblPr>
      <w:tblGrid>
        <w:gridCol w:w="3922"/>
        <w:gridCol w:w="5654"/>
      </w:tblGrid>
      <w:tr w:rsidR="00070F39" w14:paraId="26FC25FD" w14:textId="77777777" w:rsidTr="00070F39">
        <w:trPr>
          <w:cnfStyle w:val="100000000000" w:firstRow="1" w:lastRow="0" w:firstColumn="0" w:lastColumn="0" w:oddVBand="0" w:evenVBand="0" w:oddHBand="0" w:evenHBand="0" w:firstRowFirstColumn="0" w:firstRowLastColumn="0" w:lastRowFirstColumn="0" w:lastRowLastColumn="0"/>
          <w:tblHeader/>
        </w:trPr>
        <w:tc>
          <w:tcPr>
            <w:tcW w:w="0" w:type="auto"/>
          </w:tcPr>
          <w:p w14:paraId="3308849B" w14:textId="77777777" w:rsidR="00070F39" w:rsidRDefault="00B17395">
            <w:pPr>
              <w:pStyle w:val="Compact"/>
            </w:pPr>
            <w:r>
              <w:t>Question</w:t>
            </w:r>
          </w:p>
        </w:tc>
        <w:tc>
          <w:tcPr>
            <w:tcW w:w="0" w:type="auto"/>
          </w:tcPr>
          <w:p w14:paraId="68D3F8C9" w14:textId="77777777" w:rsidR="00070F39" w:rsidRDefault="00B17395">
            <w:pPr>
              <w:pStyle w:val="Compact"/>
            </w:pPr>
            <w:r>
              <w:t>Prepared Response</w:t>
            </w:r>
          </w:p>
        </w:tc>
      </w:tr>
      <w:tr w:rsidR="00070F39" w14:paraId="5DA9C913" w14:textId="77777777">
        <w:tc>
          <w:tcPr>
            <w:tcW w:w="0" w:type="auto"/>
          </w:tcPr>
          <w:p w14:paraId="324A3520" w14:textId="77777777" w:rsidR="00070F39" w:rsidRDefault="00B17395">
            <w:pPr>
              <w:pStyle w:val="Compact"/>
            </w:pPr>
            <w:r>
              <w:t>“What’s our current insurance coverage?”</w:t>
            </w:r>
          </w:p>
        </w:tc>
        <w:tc>
          <w:tcPr>
            <w:tcW w:w="0" w:type="auto"/>
          </w:tcPr>
          <w:p w14:paraId="63E4DAC6" w14:textId="77777777" w:rsidR="00070F39" w:rsidRDefault="00B17395">
            <w:pPr>
              <w:pStyle w:val="Compact"/>
            </w:pPr>
            <w:r>
              <w:t>“$[X] with $[Y] deductible. Insurance covers losses but doesn’t prevent incidents.”</w:t>
            </w:r>
          </w:p>
        </w:tc>
      </w:tr>
      <w:tr w:rsidR="00070F39" w14:paraId="6F4B1949" w14:textId="77777777">
        <w:tc>
          <w:tcPr>
            <w:tcW w:w="0" w:type="auto"/>
          </w:tcPr>
          <w:p w14:paraId="5593D45D" w14:textId="77777777" w:rsidR="00070F39" w:rsidRDefault="00B17395">
            <w:pPr>
              <w:pStyle w:val="Compact"/>
            </w:pPr>
            <w:r>
              <w:t>“How does this compare to regulatory requirements?”</w:t>
            </w:r>
          </w:p>
        </w:tc>
        <w:tc>
          <w:tcPr>
            <w:tcW w:w="0" w:type="auto"/>
          </w:tcPr>
          <w:p w14:paraId="2346D44B" w14:textId="77777777" w:rsidR="00070F39" w:rsidRDefault="00B17395">
            <w:pPr>
              <w:pStyle w:val="Compact"/>
            </w:pPr>
            <w:r>
              <w:t>“[Regulation] requires [specific provisions]. This exceeds those requirements.”</w:t>
            </w:r>
          </w:p>
        </w:tc>
      </w:tr>
      <w:tr w:rsidR="00070F39" w14:paraId="3BCE2DE8" w14:textId="77777777">
        <w:tc>
          <w:tcPr>
            <w:tcW w:w="0" w:type="auto"/>
          </w:tcPr>
          <w:p w14:paraId="2F15EFC5" w14:textId="77777777" w:rsidR="00070F39" w:rsidRDefault="00B17395">
            <w:pPr>
              <w:pStyle w:val="Compact"/>
            </w:pPr>
            <w:r>
              <w:t>“What if a vendor objects?”</w:t>
            </w:r>
          </w:p>
        </w:tc>
        <w:tc>
          <w:tcPr>
            <w:tcW w:w="0" w:type="auto"/>
          </w:tcPr>
          <w:p w14:paraId="779C21EB" w14:textId="77777777" w:rsidR="00070F39" w:rsidRDefault="00B17395">
            <w:pPr>
              <w:pStyle w:val="Compact"/>
            </w:pPr>
            <w:r>
              <w:t>“We’re framing as partnership. Exit capability actually strengthens our relationships.”</w:t>
            </w:r>
          </w:p>
        </w:tc>
      </w:tr>
      <w:tr w:rsidR="00070F39" w14:paraId="0A750C5C" w14:textId="77777777">
        <w:tc>
          <w:tcPr>
            <w:tcW w:w="0" w:type="auto"/>
          </w:tcPr>
          <w:p w14:paraId="6FC3E8BB" w14:textId="77777777" w:rsidR="00070F39" w:rsidRDefault="00B17395">
            <w:pPr>
              <w:pStyle w:val="Compact"/>
            </w:pPr>
            <w:r>
              <w:t>“Who else is doing this?”</w:t>
            </w:r>
          </w:p>
        </w:tc>
        <w:tc>
          <w:tcPr>
            <w:tcW w:w="0" w:type="auto"/>
          </w:tcPr>
          <w:p w14:paraId="49C44AC4" w14:textId="77777777" w:rsidR="00070F39" w:rsidRDefault="00B17395">
            <w:pPr>
              <w:pStyle w:val="Compact"/>
            </w:pPr>
            <w:r>
              <w:t>“</w:t>
            </w:r>
            <w:r>
              <w:t xml:space="preserve">[Peer examples]. [X]% of Fortune 500 have similar </w:t>
            </w:r>
            <w:r>
              <w:lastRenderedPageBreak/>
              <w:t>initiatives.”</w:t>
            </w:r>
          </w:p>
        </w:tc>
      </w:tr>
      <w:tr w:rsidR="00070F39" w14:paraId="4F3AF312" w14:textId="77777777">
        <w:tc>
          <w:tcPr>
            <w:tcW w:w="0" w:type="auto"/>
          </w:tcPr>
          <w:p w14:paraId="4767E004" w14:textId="77777777" w:rsidR="00070F39" w:rsidRDefault="00B17395">
            <w:pPr>
              <w:pStyle w:val="Compact"/>
            </w:pPr>
            <w:r>
              <w:lastRenderedPageBreak/>
              <w:t>“What’s the worst case if we don’t act?”</w:t>
            </w:r>
          </w:p>
        </w:tc>
        <w:tc>
          <w:tcPr>
            <w:tcW w:w="0" w:type="auto"/>
          </w:tcPr>
          <w:p w14:paraId="7709D4F0" w14:textId="77777777" w:rsidR="00070F39" w:rsidRDefault="00B17395">
            <w:pPr>
              <w:pStyle w:val="Compact"/>
            </w:pPr>
            <w:r>
              <w:t>“Extended outage, regulatory finding, leadership accountability.”</w:t>
            </w:r>
          </w:p>
        </w:tc>
      </w:tr>
    </w:tbl>
    <w:p w14:paraId="238BEB5B" w14:textId="77777777" w:rsidR="00070F39" w:rsidRDefault="00B17395">
      <w:r>
        <w:pict w14:anchorId="64CF9B87">
          <v:rect id="_x0000_i1047" style="width:0;height:1.5pt" o:hralign="center" o:hrstd="t" o:hr="t"/>
        </w:pict>
      </w:r>
    </w:p>
    <w:p w14:paraId="49D0D887" w14:textId="77777777" w:rsidR="00070F39" w:rsidRDefault="00B17395">
      <w:pPr>
        <w:pStyle w:val="FirstParagraph"/>
      </w:pPr>
      <w:r>
        <w:t xml:space="preserve"> </w:t>
      </w:r>
      <w:r>
        <w:t>## 15. MEETING 4: FULL BOARD PRESENTATION</w:t>
      </w:r>
    </w:p>
    <w:p w14:paraId="6C0F7E0B" w14:textId="77777777" w:rsidR="00070F39" w:rsidRDefault="00B17395">
      <w:pPr>
        <w:pStyle w:val="Heading3"/>
      </w:pPr>
      <w:bookmarkStart w:id="68" w:name="meeting-overview-3"/>
      <w:bookmarkEnd w:id="67"/>
      <w:r>
        <w:t>Meeting Overview</w:t>
      </w:r>
    </w:p>
    <w:tbl>
      <w:tblPr>
        <w:tblStyle w:val="Table"/>
        <w:tblW w:w="5000" w:type="pct"/>
        <w:tblLook w:val="0020" w:firstRow="1" w:lastRow="0" w:firstColumn="0" w:lastColumn="0" w:noHBand="0" w:noVBand="0"/>
      </w:tblPr>
      <w:tblGrid>
        <w:gridCol w:w="2354"/>
        <w:gridCol w:w="7222"/>
      </w:tblGrid>
      <w:tr w:rsidR="00070F39" w14:paraId="41CB83DE" w14:textId="77777777" w:rsidTr="00070F39">
        <w:trPr>
          <w:cnfStyle w:val="100000000000" w:firstRow="1" w:lastRow="0" w:firstColumn="0" w:lastColumn="0" w:oddVBand="0" w:evenVBand="0" w:oddHBand="0" w:evenHBand="0" w:firstRowFirstColumn="0" w:firstRowLastColumn="0" w:lastRowFirstColumn="0" w:lastRowLastColumn="0"/>
          <w:tblHeader/>
        </w:trPr>
        <w:tc>
          <w:tcPr>
            <w:tcW w:w="0" w:type="auto"/>
          </w:tcPr>
          <w:p w14:paraId="29636562" w14:textId="77777777" w:rsidR="00070F39" w:rsidRDefault="00B17395">
            <w:pPr>
              <w:pStyle w:val="Compact"/>
            </w:pPr>
            <w:r>
              <w:t>Element</w:t>
            </w:r>
          </w:p>
        </w:tc>
        <w:tc>
          <w:tcPr>
            <w:tcW w:w="0" w:type="auto"/>
          </w:tcPr>
          <w:p w14:paraId="65351DF7" w14:textId="77777777" w:rsidR="00070F39" w:rsidRDefault="00B17395">
            <w:pPr>
              <w:pStyle w:val="Compact"/>
            </w:pPr>
            <w:r>
              <w:t>Detail</w:t>
            </w:r>
          </w:p>
        </w:tc>
      </w:tr>
      <w:tr w:rsidR="00070F39" w14:paraId="732CCBBB" w14:textId="77777777">
        <w:tc>
          <w:tcPr>
            <w:tcW w:w="0" w:type="auto"/>
          </w:tcPr>
          <w:p w14:paraId="378EAE25" w14:textId="77777777" w:rsidR="00070F39" w:rsidRDefault="00B17395">
            <w:pPr>
              <w:pStyle w:val="Compact"/>
            </w:pPr>
            <w:r>
              <w:rPr>
                <w:b/>
                <w:bCs/>
              </w:rPr>
              <w:t>Purpose</w:t>
            </w:r>
          </w:p>
        </w:tc>
        <w:tc>
          <w:tcPr>
            <w:tcW w:w="0" w:type="auto"/>
          </w:tcPr>
          <w:p w14:paraId="77BB9AC1" w14:textId="77777777" w:rsidR="00070F39" w:rsidRDefault="00B17395">
            <w:pPr>
              <w:pStyle w:val="Compact"/>
            </w:pPr>
            <w:r>
              <w:t>Secure board endorsement and investment approval</w:t>
            </w:r>
          </w:p>
        </w:tc>
      </w:tr>
      <w:tr w:rsidR="00070F39" w14:paraId="68DB72A8" w14:textId="77777777">
        <w:tc>
          <w:tcPr>
            <w:tcW w:w="0" w:type="auto"/>
          </w:tcPr>
          <w:p w14:paraId="1890BB40" w14:textId="77777777" w:rsidR="00070F39" w:rsidRDefault="00B17395">
            <w:pPr>
              <w:pStyle w:val="Compact"/>
            </w:pPr>
            <w:r>
              <w:rPr>
                <w:b/>
                <w:bCs/>
              </w:rPr>
              <w:t>Duration</w:t>
            </w:r>
          </w:p>
        </w:tc>
        <w:tc>
          <w:tcPr>
            <w:tcW w:w="0" w:type="auto"/>
          </w:tcPr>
          <w:p w14:paraId="036C3289" w14:textId="77777777" w:rsidR="00070F39" w:rsidRDefault="00B17395">
            <w:pPr>
              <w:pStyle w:val="Compact"/>
            </w:pPr>
            <w:r>
              <w:t>20-30 minutes including Q&amp;A</w:t>
            </w:r>
          </w:p>
        </w:tc>
      </w:tr>
      <w:tr w:rsidR="00070F39" w14:paraId="7ED8821F" w14:textId="77777777">
        <w:tc>
          <w:tcPr>
            <w:tcW w:w="0" w:type="auto"/>
          </w:tcPr>
          <w:p w14:paraId="45CA7C69" w14:textId="77777777" w:rsidR="00070F39" w:rsidRDefault="00B17395">
            <w:pPr>
              <w:pStyle w:val="Compact"/>
            </w:pPr>
            <w:r>
              <w:rPr>
                <w:b/>
                <w:bCs/>
              </w:rPr>
              <w:t>Format</w:t>
            </w:r>
          </w:p>
        </w:tc>
        <w:tc>
          <w:tcPr>
            <w:tcW w:w="0" w:type="auto"/>
          </w:tcPr>
          <w:p w14:paraId="041398C5" w14:textId="77777777" w:rsidR="00070F39" w:rsidRDefault="00B17395">
            <w:pPr>
              <w:pStyle w:val="Compact"/>
            </w:pPr>
            <w:r>
              <w:t>Formal board meeting, typically with other agenda items</w:t>
            </w:r>
          </w:p>
        </w:tc>
      </w:tr>
      <w:tr w:rsidR="00070F39" w14:paraId="08C636CA" w14:textId="77777777">
        <w:tc>
          <w:tcPr>
            <w:tcW w:w="0" w:type="auto"/>
          </w:tcPr>
          <w:p w14:paraId="5304E72E" w14:textId="77777777" w:rsidR="00070F39" w:rsidRDefault="00B17395">
            <w:pPr>
              <w:pStyle w:val="Compact"/>
            </w:pPr>
            <w:r>
              <w:rPr>
                <w:b/>
                <w:bCs/>
              </w:rPr>
              <w:t>Timing</w:t>
            </w:r>
          </w:p>
        </w:tc>
        <w:tc>
          <w:tcPr>
            <w:tcW w:w="0" w:type="auto"/>
          </w:tcPr>
          <w:p w14:paraId="7E25BCBA" w14:textId="77777777" w:rsidR="00070F39" w:rsidRDefault="00B17395">
            <w:pPr>
              <w:pStyle w:val="Compact"/>
            </w:pPr>
            <w:r>
              <w:t>After Risk Committee pre-brief</w:t>
            </w:r>
          </w:p>
        </w:tc>
      </w:tr>
      <w:tr w:rsidR="00070F39" w14:paraId="71CFA80D" w14:textId="77777777">
        <w:tc>
          <w:tcPr>
            <w:tcW w:w="0" w:type="auto"/>
          </w:tcPr>
          <w:p w14:paraId="3730A9BE" w14:textId="77777777" w:rsidR="00070F39" w:rsidRDefault="00B17395">
            <w:pPr>
              <w:pStyle w:val="Compact"/>
            </w:pPr>
            <w:r>
              <w:rPr>
                <w:b/>
                <w:bCs/>
              </w:rPr>
              <w:t>Success Criteria</w:t>
            </w:r>
          </w:p>
        </w:tc>
        <w:tc>
          <w:tcPr>
            <w:tcW w:w="0" w:type="auto"/>
          </w:tcPr>
          <w:p w14:paraId="60ECA700" w14:textId="77777777" w:rsidR="00070F39" w:rsidRDefault="00B17395">
            <w:pPr>
              <w:pStyle w:val="Compact"/>
            </w:pPr>
            <w:r>
              <w:t>Board approves investment, documents in minutes</w:t>
            </w:r>
          </w:p>
        </w:tc>
      </w:tr>
    </w:tbl>
    <w:p w14:paraId="466F00FE" w14:textId="77777777" w:rsidR="00070F39" w:rsidRDefault="00B17395">
      <w:pPr>
        <w:pStyle w:val="Heading3"/>
      </w:pPr>
      <w:bookmarkStart w:id="69" w:name="presentation-structure"/>
      <w:bookmarkEnd w:id="68"/>
      <w:r>
        <w:t>Presentation Structure</w:t>
      </w:r>
    </w:p>
    <w:p w14:paraId="2B85FD4C" w14:textId="77777777" w:rsidR="00070F39" w:rsidRDefault="00B17395">
      <w:pPr>
        <w:pStyle w:val="FirstParagraph"/>
      </w:pPr>
      <w:r>
        <w:rPr>
          <w:b/>
          <w:bCs/>
        </w:rPr>
        <w:t>Slide 1: Executive Summary (1 minute)</w:t>
      </w:r>
      <w:r>
        <w:t xml:space="preserve"> - One sentence on the risk - One sentence on the solution - One sentence on the ask</w:t>
      </w:r>
    </w:p>
    <w:p w14:paraId="4E530B19" w14:textId="77777777" w:rsidR="00070F39" w:rsidRDefault="00B17395">
      <w:pPr>
        <w:pStyle w:val="BodyText"/>
      </w:pPr>
      <w:r>
        <w:rPr>
          <w:b/>
          <w:bCs/>
        </w:rPr>
        <w:t>Slide 2: The Burning Platform (3 minutes)</w:t>
      </w:r>
      <w:r>
        <w:t xml:space="preserve"> - Industry incident examples - Our specific exposure - Regulatory context</w:t>
      </w:r>
    </w:p>
    <w:p w14:paraId="62DDAAA7" w14:textId="77777777" w:rsidR="00070F39" w:rsidRDefault="00B17395">
      <w:pPr>
        <w:pStyle w:val="BodyText"/>
      </w:pPr>
      <w:r>
        <w:rPr>
          <w:b/>
          <w:bCs/>
        </w:rPr>
        <w:t>Slide 3: Current State (2 minutes)</w:t>
      </w:r>
      <w:r>
        <w:t xml:space="preserve"> - Concentration risk map - Gap assessment summary - Comparison to peers</w:t>
      </w:r>
    </w:p>
    <w:p w14:paraId="6CE8AA13" w14:textId="77777777" w:rsidR="00070F39" w:rsidRDefault="00B17395">
      <w:pPr>
        <w:pStyle w:val="BodyText"/>
      </w:pPr>
      <w:r>
        <w:rPr>
          <w:b/>
          <w:bCs/>
        </w:rPr>
        <w:t>Slide 4: Proposed Solution (3 minutes)</w:t>
      </w:r>
      <w:r>
        <w:t xml:space="preserve"> - Sovereignty initiative overview - 18-month roadmap - Key milestones</w:t>
      </w:r>
    </w:p>
    <w:p w14:paraId="34D179D6" w14:textId="77777777" w:rsidR="00070F39" w:rsidRDefault="00B17395">
      <w:pPr>
        <w:pStyle w:val="BodyText"/>
      </w:pPr>
      <w:r>
        <w:rPr>
          <w:b/>
          <w:bCs/>
        </w:rPr>
        <w:t>Slide 5: Investment &amp; Returns (3 minutes)</w:t>
      </w:r>
      <w:r>
        <w:t xml:space="preserve"> - Total investment: $2.4M - ROI: 3.2x over 3 years - Comparison to inaction</w:t>
      </w:r>
    </w:p>
    <w:p w14:paraId="633BE5F9" w14:textId="77777777" w:rsidR="00070F39" w:rsidRDefault="00B17395">
      <w:pPr>
        <w:pStyle w:val="BodyText"/>
      </w:pPr>
      <w:r>
        <w:rPr>
          <w:b/>
          <w:bCs/>
        </w:rPr>
        <w:t>Slide 6: Risk Management (2 minutes)</w:t>
      </w:r>
      <w:r>
        <w:t xml:space="preserve"> - How we’ll manage program risks - Governance structure - Reporting commitment</w:t>
      </w:r>
    </w:p>
    <w:p w14:paraId="0BF27C7E" w14:textId="77777777" w:rsidR="00070F39" w:rsidRDefault="00B17395">
      <w:pPr>
        <w:pStyle w:val="BodyText"/>
      </w:pPr>
      <w:r>
        <w:rPr>
          <w:b/>
          <w:bCs/>
        </w:rPr>
        <w:t>Slide 7: The Ask (1 minute)</w:t>
      </w:r>
      <w:r>
        <w:t xml:space="preserve"> - Approve investment - Quarterly progress reports - Board-level milestone reviews</w:t>
      </w:r>
    </w:p>
    <w:p w14:paraId="709EAAFD" w14:textId="77777777" w:rsidR="00070F39" w:rsidRDefault="00B17395">
      <w:pPr>
        <w:pStyle w:val="BodyText"/>
      </w:pPr>
      <w:r>
        <w:rPr>
          <w:b/>
          <w:bCs/>
        </w:rPr>
        <w:t>Q&amp;A: (10-15 minutes)</w:t>
      </w:r>
    </w:p>
    <w:p w14:paraId="1212951D" w14:textId="77777777" w:rsidR="00070F39" w:rsidRDefault="00B17395">
      <w:pPr>
        <w:pStyle w:val="Heading3"/>
      </w:pPr>
      <w:bookmarkStart w:id="70" w:name="board-presentation-tips"/>
      <w:bookmarkEnd w:id="69"/>
      <w:r>
        <w:t>Board Presentation Tips</w:t>
      </w:r>
    </w:p>
    <w:p w14:paraId="6DEF2DE8" w14:textId="77777777" w:rsidR="00070F39" w:rsidRDefault="00B17395">
      <w:pPr>
        <w:numPr>
          <w:ilvl w:val="0"/>
          <w:numId w:val="11"/>
        </w:numPr>
      </w:pPr>
      <w:r>
        <w:rPr>
          <w:b/>
          <w:bCs/>
        </w:rPr>
        <w:t>Start with the headline:</w:t>
      </w:r>
      <w:r>
        <w:t xml:space="preserve"> Board members may leave or disengage. Put your key message first.</w:t>
      </w:r>
    </w:p>
    <w:p w14:paraId="0BC11C37" w14:textId="77777777" w:rsidR="00070F39" w:rsidRDefault="00B17395">
      <w:pPr>
        <w:numPr>
          <w:ilvl w:val="0"/>
          <w:numId w:val="11"/>
        </w:numPr>
      </w:pPr>
      <w:r>
        <w:rPr>
          <w:b/>
          <w:bCs/>
        </w:rPr>
        <w:t>Speak in business terms:</w:t>
      </w:r>
      <w:r>
        <w:t xml:space="preserve"> No technical jargon. If you must use a term, define it.</w:t>
      </w:r>
    </w:p>
    <w:p w14:paraId="0A641212" w14:textId="77777777" w:rsidR="00070F39" w:rsidRDefault="00B17395">
      <w:pPr>
        <w:numPr>
          <w:ilvl w:val="0"/>
          <w:numId w:val="11"/>
        </w:numPr>
      </w:pPr>
      <w:r>
        <w:rPr>
          <w:b/>
          <w:bCs/>
        </w:rPr>
        <w:lastRenderedPageBreak/>
        <w:t>Use peer examples:</w:t>
      </w:r>
      <w:r>
        <w:t xml:space="preserve"> “Delta lost $500M” is more powerful than technical descriptions.</w:t>
      </w:r>
    </w:p>
    <w:p w14:paraId="3C15F6D5" w14:textId="77777777" w:rsidR="00070F39" w:rsidRDefault="00B17395">
      <w:pPr>
        <w:numPr>
          <w:ilvl w:val="0"/>
          <w:numId w:val="11"/>
        </w:numPr>
      </w:pPr>
      <w:r>
        <w:rPr>
          <w:b/>
          <w:bCs/>
        </w:rPr>
        <w:t>Quantify everything:</w:t>
      </w:r>
      <w:r>
        <w:t xml:space="preserve"> Boards think in dollars, not systems.</w:t>
      </w:r>
    </w:p>
    <w:p w14:paraId="31AB2F5C" w14:textId="77777777" w:rsidR="00070F39" w:rsidRDefault="00B17395">
      <w:pPr>
        <w:numPr>
          <w:ilvl w:val="0"/>
          <w:numId w:val="11"/>
        </w:numPr>
      </w:pPr>
      <w:r>
        <w:rPr>
          <w:b/>
          <w:bCs/>
        </w:rPr>
        <w:t>Show evidence, not promises:</w:t>
      </w:r>
      <w:r>
        <w:t xml:space="preserve"> “We tested this” beats “We plan to test.”</w:t>
      </w:r>
    </w:p>
    <w:p w14:paraId="0F449811" w14:textId="77777777" w:rsidR="00070F39" w:rsidRDefault="00B17395">
      <w:pPr>
        <w:numPr>
          <w:ilvl w:val="0"/>
          <w:numId w:val="11"/>
        </w:numPr>
      </w:pPr>
      <w:r>
        <w:rPr>
          <w:b/>
          <w:bCs/>
        </w:rPr>
        <w:t>Have backup slides:</w:t>
      </w:r>
      <w:r>
        <w:t xml:space="preserve"> Don’t show them unless asked, but be ready.</w:t>
      </w:r>
    </w:p>
    <w:p w14:paraId="558A8E21" w14:textId="77777777" w:rsidR="00070F39" w:rsidRDefault="00B17395">
      <w:pPr>
        <w:numPr>
          <w:ilvl w:val="0"/>
          <w:numId w:val="11"/>
        </w:numPr>
      </w:pPr>
      <w:r>
        <w:rPr>
          <w:b/>
          <w:bCs/>
        </w:rPr>
        <w:t>End with a clear ask:</w:t>
      </w:r>
      <w:r>
        <w:t xml:space="preserve"> Don’t make them guess what you want.</w:t>
      </w:r>
    </w:p>
    <w:p w14:paraId="3F7B6C8B" w14:textId="77777777" w:rsidR="00070F39" w:rsidRDefault="00B17395">
      <w:pPr>
        <w:numPr>
          <w:ilvl w:val="0"/>
          <w:numId w:val="11"/>
        </w:numPr>
      </w:pPr>
      <w:r>
        <w:rPr>
          <w:b/>
          <w:bCs/>
        </w:rPr>
        <w:t>Respect time:</w:t>
      </w:r>
      <w:r>
        <w:t xml:space="preserve"> If given 20 minutes, finish in 15.</w:t>
      </w:r>
    </w:p>
    <w:p w14:paraId="7CFFE131" w14:textId="77777777" w:rsidR="00070F39" w:rsidRDefault="00B17395">
      <w:r>
        <w:pict w14:anchorId="0B8E6F6D">
          <v:rect id="_x0000_i1048" style="width:0;height:1.5pt" o:hralign="center" o:hrstd="t" o:hr="t"/>
        </w:pict>
      </w:r>
    </w:p>
    <w:p w14:paraId="7F6F06B0" w14:textId="77777777" w:rsidR="00070F39" w:rsidRDefault="00B17395">
      <w:pPr>
        <w:pStyle w:val="FirstParagraph"/>
      </w:pPr>
      <w:r>
        <w:t xml:space="preserve"> ## 16. MEETING 5: EXECUTIVE LEADERSHIP TEAM KICKOFF</w:t>
      </w:r>
    </w:p>
    <w:p w14:paraId="616091BC" w14:textId="77777777" w:rsidR="00070F39" w:rsidRDefault="00B17395">
      <w:pPr>
        <w:pStyle w:val="Heading3"/>
      </w:pPr>
      <w:bookmarkStart w:id="71" w:name="meeting-overview-4"/>
      <w:bookmarkEnd w:id="70"/>
      <w:r>
        <w:t>Meeting Overview</w:t>
      </w:r>
    </w:p>
    <w:tbl>
      <w:tblPr>
        <w:tblStyle w:val="Table"/>
        <w:tblW w:w="5000" w:type="pct"/>
        <w:tblLook w:val="0020" w:firstRow="1" w:lastRow="0" w:firstColumn="0" w:lastColumn="0" w:noHBand="0" w:noVBand="0"/>
      </w:tblPr>
      <w:tblGrid>
        <w:gridCol w:w="2227"/>
        <w:gridCol w:w="7349"/>
      </w:tblGrid>
      <w:tr w:rsidR="00070F39" w14:paraId="105D95EE" w14:textId="77777777" w:rsidTr="00070F39">
        <w:trPr>
          <w:cnfStyle w:val="100000000000" w:firstRow="1" w:lastRow="0" w:firstColumn="0" w:lastColumn="0" w:oddVBand="0" w:evenVBand="0" w:oddHBand="0" w:evenHBand="0" w:firstRowFirstColumn="0" w:firstRowLastColumn="0" w:lastRowFirstColumn="0" w:lastRowLastColumn="0"/>
          <w:tblHeader/>
        </w:trPr>
        <w:tc>
          <w:tcPr>
            <w:tcW w:w="0" w:type="auto"/>
          </w:tcPr>
          <w:p w14:paraId="50C3C69E" w14:textId="77777777" w:rsidR="00070F39" w:rsidRDefault="00B17395">
            <w:pPr>
              <w:pStyle w:val="Compact"/>
            </w:pPr>
            <w:r>
              <w:t>Element</w:t>
            </w:r>
          </w:p>
        </w:tc>
        <w:tc>
          <w:tcPr>
            <w:tcW w:w="0" w:type="auto"/>
          </w:tcPr>
          <w:p w14:paraId="01A775C4" w14:textId="77777777" w:rsidR="00070F39" w:rsidRDefault="00B17395">
            <w:pPr>
              <w:pStyle w:val="Compact"/>
            </w:pPr>
            <w:r>
              <w:t>Detail</w:t>
            </w:r>
          </w:p>
        </w:tc>
      </w:tr>
      <w:tr w:rsidR="00070F39" w14:paraId="0875B059" w14:textId="77777777">
        <w:tc>
          <w:tcPr>
            <w:tcW w:w="0" w:type="auto"/>
          </w:tcPr>
          <w:p w14:paraId="714D8800" w14:textId="77777777" w:rsidR="00070F39" w:rsidRDefault="00B17395">
            <w:pPr>
              <w:pStyle w:val="Compact"/>
            </w:pPr>
            <w:r>
              <w:rPr>
                <w:b/>
                <w:bCs/>
              </w:rPr>
              <w:t>Purpose</w:t>
            </w:r>
          </w:p>
        </w:tc>
        <w:tc>
          <w:tcPr>
            <w:tcW w:w="0" w:type="auto"/>
          </w:tcPr>
          <w:p w14:paraId="46676AB6" w14:textId="77777777" w:rsidR="00070F39" w:rsidRDefault="00B17395">
            <w:pPr>
              <w:pStyle w:val="Compact"/>
            </w:pPr>
            <w:r>
              <w:t>Align full leadership team, secure participation commitments</w:t>
            </w:r>
          </w:p>
        </w:tc>
      </w:tr>
      <w:tr w:rsidR="00070F39" w14:paraId="592BF451" w14:textId="77777777">
        <w:tc>
          <w:tcPr>
            <w:tcW w:w="0" w:type="auto"/>
          </w:tcPr>
          <w:p w14:paraId="25FAECD9" w14:textId="77777777" w:rsidR="00070F39" w:rsidRDefault="00B17395">
            <w:pPr>
              <w:pStyle w:val="Compact"/>
            </w:pPr>
            <w:r>
              <w:rPr>
                <w:b/>
                <w:bCs/>
              </w:rPr>
              <w:t>Duration</w:t>
            </w:r>
          </w:p>
        </w:tc>
        <w:tc>
          <w:tcPr>
            <w:tcW w:w="0" w:type="auto"/>
          </w:tcPr>
          <w:p w14:paraId="265D023F" w14:textId="77777777" w:rsidR="00070F39" w:rsidRDefault="00B17395">
            <w:pPr>
              <w:pStyle w:val="Compact"/>
            </w:pPr>
            <w:r>
              <w:t>60-90 minutes</w:t>
            </w:r>
          </w:p>
        </w:tc>
      </w:tr>
      <w:tr w:rsidR="00070F39" w14:paraId="42C006D4" w14:textId="77777777">
        <w:tc>
          <w:tcPr>
            <w:tcW w:w="0" w:type="auto"/>
          </w:tcPr>
          <w:p w14:paraId="0648A192" w14:textId="77777777" w:rsidR="00070F39" w:rsidRDefault="00B17395">
            <w:pPr>
              <w:pStyle w:val="Compact"/>
            </w:pPr>
            <w:r>
              <w:rPr>
                <w:b/>
                <w:bCs/>
              </w:rPr>
              <w:t>Format</w:t>
            </w:r>
          </w:p>
        </w:tc>
        <w:tc>
          <w:tcPr>
            <w:tcW w:w="0" w:type="auto"/>
          </w:tcPr>
          <w:p w14:paraId="2B6AFEDC" w14:textId="77777777" w:rsidR="00070F39" w:rsidRDefault="00B17395">
            <w:pPr>
              <w:pStyle w:val="Compact"/>
            </w:pPr>
            <w:r>
              <w:t>ELT meeting or dedicated session</w:t>
            </w:r>
          </w:p>
        </w:tc>
      </w:tr>
      <w:tr w:rsidR="00070F39" w14:paraId="06D83C96" w14:textId="77777777">
        <w:tc>
          <w:tcPr>
            <w:tcW w:w="0" w:type="auto"/>
          </w:tcPr>
          <w:p w14:paraId="5BD2C2BD" w14:textId="77777777" w:rsidR="00070F39" w:rsidRDefault="00B17395">
            <w:pPr>
              <w:pStyle w:val="Compact"/>
            </w:pPr>
            <w:r>
              <w:rPr>
                <w:b/>
                <w:bCs/>
              </w:rPr>
              <w:t>Timing</w:t>
            </w:r>
          </w:p>
        </w:tc>
        <w:tc>
          <w:tcPr>
            <w:tcW w:w="0" w:type="auto"/>
          </w:tcPr>
          <w:p w14:paraId="3F85B0B1" w14:textId="77777777" w:rsidR="00070F39" w:rsidRDefault="00B17395">
            <w:pPr>
              <w:pStyle w:val="Compact"/>
            </w:pPr>
            <w:r>
              <w:t>After board approval, before program launch</w:t>
            </w:r>
          </w:p>
        </w:tc>
      </w:tr>
      <w:tr w:rsidR="00070F39" w14:paraId="57E12761" w14:textId="77777777">
        <w:tc>
          <w:tcPr>
            <w:tcW w:w="0" w:type="auto"/>
          </w:tcPr>
          <w:p w14:paraId="30990881" w14:textId="77777777" w:rsidR="00070F39" w:rsidRDefault="00B17395">
            <w:pPr>
              <w:pStyle w:val="Compact"/>
            </w:pPr>
            <w:r>
              <w:rPr>
                <w:b/>
                <w:bCs/>
              </w:rPr>
              <w:t>Success Criteria</w:t>
            </w:r>
          </w:p>
        </w:tc>
        <w:tc>
          <w:tcPr>
            <w:tcW w:w="0" w:type="auto"/>
          </w:tcPr>
          <w:p w14:paraId="79E817AC" w14:textId="77777777" w:rsidR="00070F39" w:rsidRDefault="00B17395">
            <w:pPr>
              <w:pStyle w:val="Compact"/>
            </w:pPr>
            <w:r>
              <w:t>All ELT members understand role, commit resources</w:t>
            </w:r>
          </w:p>
        </w:tc>
      </w:tr>
    </w:tbl>
    <w:p w14:paraId="73B0A4DA" w14:textId="77777777" w:rsidR="00070F39" w:rsidRDefault="00B17395">
      <w:pPr>
        <w:pStyle w:val="Heading3"/>
      </w:pPr>
      <w:bookmarkStart w:id="72" w:name="agenda-3"/>
      <w:bookmarkEnd w:id="71"/>
      <w:r>
        <w:t>Agenda</w:t>
      </w:r>
    </w:p>
    <w:tbl>
      <w:tblPr>
        <w:tblStyle w:val="Table"/>
        <w:tblW w:w="0" w:type="auto"/>
        <w:tblLook w:val="0020" w:firstRow="1" w:lastRow="0" w:firstColumn="0" w:lastColumn="0" w:noHBand="0" w:noVBand="0"/>
      </w:tblPr>
      <w:tblGrid>
        <w:gridCol w:w="1281"/>
        <w:gridCol w:w="2122"/>
        <w:gridCol w:w="3871"/>
      </w:tblGrid>
      <w:tr w:rsidR="00070F39" w14:paraId="04AEECFC" w14:textId="77777777" w:rsidTr="00070F39">
        <w:trPr>
          <w:cnfStyle w:val="100000000000" w:firstRow="1" w:lastRow="0" w:firstColumn="0" w:lastColumn="0" w:oddVBand="0" w:evenVBand="0" w:oddHBand="0" w:evenHBand="0" w:firstRowFirstColumn="0" w:firstRowLastColumn="0" w:lastRowFirstColumn="0" w:lastRowLastColumn="0"/>
          <w:tblHeader/>
        </w:trPr>
        <w:tc>
          <w:tcPr>
            <w:tcW w:w="0" w:type="auto"/>
          </w:tcPr>
          <w:p w14:paraId="5AB13F9F" w14:textId="77777777" w:rsidR="00070F39" w:rsidRDefault="00B17395">
            <w:pPr>
              <w:pStyle w:val="Compact"/>
            </w:pPr>
            <w:r>
              <w:t>Time</w:t>
            </w:r>
          </w:p>
        </w:tc>
        <w:tc>
          <w:tcPr>
            <w:tcW w:w="0" w:type="auto"/>
          </w:tcPr>
          <w:p w14:paraId="5CE29D7D" w14:textId="77777777" w:rsidR="00070F39" w:rsidRDefault="00B17395">
            <w:pPr>
              <w:pStyle w:val="Compact"/>
            </w:pPr>
            <w:r>
              <w:t>Topic</w:t>
            </w:r>
          </w:p>
        </w:tc>
        <w:tc>
          <w:tcPr>
            <w:tcW w:w="0" w:type="auto"/>
          </w:tcPr>
          <w:p w14:paraId="7CC09F5F" w14:textId="77777777" w:rsidR="00070F39" w:rsidRDefault="00B17395">
            <w:pPr>
              <w:pStyle w:val="Compact"/>
            </w:pPr>
            <w:r>
              <w:t>Lead</w:t>
            </w:r>
          </w:p>
        </w:tc>
      </w:tr>
      <w:tr w:rsidR="00070F39" w14:paraId="60AFB20D" w14:textId="77777777">
        <w:tc>
          <w:tcPr>
            <w:tcW w:w="0" w:type="auto"/>
          </w:tcPr>
          <w:p w14:paraId="45C6418F" w14:textId="77777777" w:rsidR="00070F39" w:rsidRDefault="00B17395">
            <w:pPr>
              <w:pStyle w:val="Compact"/>
            </w:pPr>
            <w:r>
              <w:t>0-10 min</w:t>
            </w:r>
          </w:p>
        </w:tc>
        <w:tc>
          <w:tcPr>
            <w:tcW w:w="0" w:type="auto"/>
          </w:tcPr>
          <w:p w14:paraId="61CDE5C3" w14:textId="77777777" w:rsidR="00070F39" w:rsidRDefault="00B17395">
            <w:pPr>
              <w:pStyle w:val="Compact"/>
            </w:pPr>
            <w:r>
              <w:t>CEO opening</w:t>
            </w:r>
          </w:p>
        </w:tc>
        <w:tc>
          <w:tcPr>
            <w:tcW w:w="0" w:type="auto"/>
          </w:tcPr>
          <w:p w14:paraId="32F44960" w14:textId="77777777" w:rsidR="00070F39" w:rsidRDefault="00B17395">
            <w:pPr>
              <w:pStyle w:val="Compact"/>
            </w:pPr>
            <w:r>
              <w:t>CEO: Why this matters</w:t>
            </w:r>
          </w:p>
        </w:tc>
      </w:tr>
      <w:tr w:rsidR="00070F39" w14:paraId="17D241FC" w14:textId="77777777">
        <w:tc>
          <w:tcPr>
            <w:tcW w:w="0" w:type="auto"/>
          </w:tcPr>
          <w:p w14:paraId="4F4E962E" w14:textId="77777777" w:rsidR="00070F39" w:rsidRDefault="00B17395">
            <w:pPr>
              <w:pStyle w:val="Compact"/>
            </w:pPr>
            <w:r>
              <w:t>10-25 min</w:t>
            </w:r>
          </w:p>
        </w:tc>
        <w:tc>
          <w:tcPr>
            <w:tcW w:w="0" w:type="auto"/>
          </w:tcPr>
          <w:p w14:paraId="14E44D69" w14:textId="77777777" w:rsidR="00070F39" w:rsidRDefault="00B17395">
            <w:pPr>
              <w:pStyle w:val="Compact"/>
            </w:pPr>
            <w:r>
              <w:t>Program overview</w:t>
            </w:r>
          </w:p>
        </w:tc>
        <w:tc>
          <w:tcPr>
            <w:tcW w:w="0" w:type="auto"/>
          </w:tcPr>
          <w:p w14:paraId="157A81CD" w14:textId="77777777" w:rsidR="00070F39" w:rsidRDefault="00B17395">
            <w:pPr>
              <w:pStyle w:val="Compact"/>
            </w:pPr>
            <w:r>
              <w:t>CIO: What we’re doing</w:t>
            </w:r>
          </w:p>
        </w:tc>
      </w:tr>
      <w:tr w:rsidR="00070F39" w14:paraId="25CD64C5" w14:textId="77777777">
        <w:tc>
          <w:tcPr>
            <w:tcW w:w="0" w:type="auto"/>
          </w:tcPr>
          <w:p w14:paraId="783A0FF9" w14:textId="77777777" w:rsidR="00070F39" w:rsidRDefault="00B17395">
            <w:pPr>
              <w:pStyle w:val="Compact"/>
            </w:pPr>
            <w:r>
              <w:t>25-40 min</w:t>
            </w:r>
          </w:p>
        </w:tc>
        <w:tc>
          <w:tcPr>
            <w:tcW w:w="0" w:type="auto"/>
          </w:tcPr>
          <w:p w14:paraId="6683C2D5" w14:textId="77777777" w:rsidR="00070F39" w:rsidRDefault="00B17395">
            <w:pPr>
              <w:pStyle w:val="Compact"/>
            </w:pPr>
            <w:r>
              <w:t>Business impact</w:t>
            </w:r>
          </w:p>
        </w:tc>
        <w:tc>
          <w:tcPr>
            <w:tcW w:w="0" w:type="auto"/>
          </w:tcPr>
          <w:p w14:paraId="67D65D7D" w14:textId="77777777" w:rsidR="00070F39" w:rsidRDefault="00B17395">
            <w:pPr>
              <w:pStyle w:val="Compact"/>
            </w:pPr>
            <w:r>
              <w:t>CIO: How it affects each function</w:t>
            </w:r>
          </w:p>
        </w:tc>
      </w:tr>
      <w:tr w:rsidR="00070F39" w14:paraId="4693320D" w14:textId="77777777">
        <w:tc>
          <w:tcPr>
            <w:tcW w:w="0" w:type="auto"/>
          </w:tcPr>
          <w:p w14:paraId="539FA3AB" w14:textId="77777777" w:rsidR="00070F39" w:rsidRDefault="00B17395">
            <w:pPr>
              <w:pStyle w:val="Compact"/>
            </w:pPr>
            <w:r>
              <w:t>40-55 min</w:t>
            </w:r>
          </w:p>
        </w:tc>
        <w:tc>
          <w:tcPr>
            <w:tcW w:w="0" w:type="auto"/>
          </w:tcPr>
          <w:p w14:paraId="2E56C99D" w14:textId="77777777" w:rsidR="00070F39" w:rsidRDefault="00B17395">
            <w:pPr>
              <w:pStyle w:val="Compact"/>
            </w:pPr>
            <w:r>
              <w:t>Resource asks</w:t>
            </w:r>
          </w:p>
        </w:tc>
        <w:tc>
          <w:tcPr>
            <w:tcW w:w="0" w:type="auto"/>
          </w:tcPr>
          <w:p w14:paraId="5281547D" w14:textId="77777777" w:rsidR="00070F39" w:rsidRDefault="00B17395">
            <w:pPr>
              <w:pStyle w:val="Compact"/>
            </w:pPr>
            <w:r>
              <w:t>CIO: What we need from each team</w:t>
            </w:r>
          </w:p>
        </w:tc>
      </w:tr>
      <w:tr w:rsidR="00070F39" w14:paraId="478B2316" w14:textId="77777777">
        <w:tc>
          <w:tcPr>
            <w:tcW w:w="0" w:type="auto"/>
          </w:tcPr>
          <w:p w14:paraId="17F3F31E" w14:textId="77777777" w:rsidR="00070F39" w:rsidRDefault="00B17395">
            <w:pPr>
              <w:pStyle w:val="Compact"/>
            </w:pPr>
            <w:r>
              <w:t>55-75 min</w:t>
            </w:r>
          </w:p>
        </w:tc>
        <w:tc>
          <w:tcPr>
            <w:tcW w:w="0" w:type="auto"/>
          </w:tcPr>
          <w:p w14:paraId="04C289F0" w14:textId="77777777" w:rsidR="00070F39" w:rsidRDefault="00B17395">
            <w:pPr>
              <w:pStyle w:val="Compact"/>
            </w:pPr>
            <w:r>
              <w:t>Discussion</w:t>
            </w:r>
          </w:p>
        </w:tc>
        <w:tc>
          <w:tcPr>
            <w:tcW w:w="0" w:type="auto"/>
          </w:tcPr>
          <w:p w14:paraId="36326CF7" w14:textId="77777777" w:rsidR="00070F39" w:rsidRDefault="00B17395">
            <w:pPr>
              <w:pStyle w:val="Compact"/>
            </w:pPr>
            <w:r>
              <w:t>All: Questions and concerns</w:t>
            </w:r>
          </w:p>
        </w:tc>
      </w:tr>
      <w:tr w:rsidR="00070F39" w14:paraId="7538C4C1" w14:textId="77777777">
        <w:tc>
          <w:tcPr>
            <w:tcW w:w="0" w:type="auto"/>
          </w:tcPr>
          <w:p w14:paraId="3FCDD749" w14:textId="77777777" w:rsidR="00070F39" w:rsidRDefault="00B17395">
            <w:pPr>
              <w:pStyle w:val="Compact"/>
            </w:pPr>
            <w:r>
              <w:t>75-90 min</w:t>
            </w:r>
          </w:p>
        </w:tc>
        <w:tc>
          <w:tcPr>
            <w:tcW w:w="0" w:type="auto"/>
          </w:tcPr>
          <w:p w14:paraId="56C8F29F" w14:textId="77777777" w:rsidR="00070F39" w:rsidRDefault="00B17395">
            <w:pPr>
              <w:pStyle w:val="Compact"/>
            </w:pPr>
            <w:r>
              <w:t>Commitments</w:t>
            </w:r>
          </w:p>
        </w:tc>
        <w:tc>
          <w:tcPr>
            <w:tcW w:w="0" w:type="auto"/>
          </w:tcPr>
          <w:p w14:paraId="76109533" w14:textId="77777777" w:rsidR="00070F39" w:rsidRDefault="00B17395">
            <w:pPr>
              <w:pStyle w:val="Compact"/>
            </w:pPr>
            <w:r>
              <w:t>CEO: Capture specific commitments</w:t>
            </w:r>
          </w:p>
        </w:tc>
      </w:tr>
    </w:tbl>
    <w:p w14:paraId="1DE10A70" w14:textId="77777777" w:rsidR="00070F39" w:rsidRDefault="00B17395">
      <w:pPr>
        <w:pStyle w:val="Heading3"/>
      </w:pPr>
      <w:bookmarkStart w:id="73" w:name="ceo-opening-talking-points"/>
      <w:bookmarkEnd w:id="72"/>
      <w:r>
        <w:t>CEO Opening Talking Points</w:t>
      </w:r>
    </w:p>
    <w:p w14:paraId="5D5A3AEF" w14:textId="77777777" w:rsidR="00070F39" w:rsidRDefault="00B17395">
      <w:pPr>
        <w:pStyle w:val="BlockText"/>
      </w:pPr>
      <w:r>
        <w:t>“I’ve asked [CIO] to lead a critical initiative for our company. The board has approved it, and I’m sponsoring it personally. This isn’t an IT project—it’s an enterprise resilience program that protects our ability to serve customers, meet obligations, and compete effectively.</w:t>
      </w:r>
    </w:p>
    <w:p w14:paraId="6993D144" w14:textId="77777777" w:rsidR="00070F39" w:rsidRDefault="00B17395">
      <w:pPr>
        <w:pStyle w:val="BlockText"/>
      </w:pPr>
      <w:r>
        <w:t>I need each of you to support this effort. [CIO] will explain what that means for your teams. But I want to be clear: this is a priority, and I expect full engagement.”</w:t>
      </w:r>
    </w:p>
    <w:p w14:paraId="66D013DD" w14:textId="77777777" w:rsidR="00070F39" w:rsidRDefault="00B17395">
      <w:pPr>
        <w:pStyle w:val="Heading3"/>
      </w:pPr>
      <w:bookmarkStart w:id="74" w:name="function-specific-messaging"/>
      <w:bookmarkEnd w:id="73"/>
      <w:r>
        <w:t>Function-Specific Messaging</w:t>
      </w:r>
    </w:p>
    <w:tbl>
      <w:tblPr>
        <w:tblStyle w:val="Table"/>
        <w:tblW w:w="5000" w:type="pct"/>
        <w:tblLook w:val="0020" w:firstRow="1" w:lastRow="0" w:firstColumn="0" w:lastColumn="0" w:noHBand="0" w:noVBand="0"/>
      </w:tblPr>
      <w:tblGrid>
        <w:gridCol w:w="1483"/>
        <w:gridCol w:w="3986"/>
        <w:gridCol w:w="4107"/>
      </w:tblGrid>
      <w:tr w:rsidR="00070F39" w14:paraId="451455A9" w14:textId="77777777" w:rsidTr="00070F39">
        <w:trPr>
          <w:cnfStyle w:val="100000000000" w:firstRow="1" w:lastRow="0" w:firstColumn="0" w:lastColumn="0" w:oddVBand="0" w:evenVBand="0" w:oddHBand="0" w:evenHBand="0" w:firstRowFirstColumn="0" w:firstRowLastColumn="0" w:lastRowFirstColumn="0" w:lastRowLastColumn="0"/>
          <w:tblHeader/>
        </w:trPr>
        <w:tc>
          <w:tcPr>
            <w:tcW w:w="0" w:type="auto"/>
          </w:tcPr>
          <w:p w14:paraId="5796F048" w14:textId="77777777" w:rsidR="00070F39" w:rsidRDefault="00B17395">
            <w:pPr>
              <w:pStyle w:val="Compact"/>
            </w:pPr>
            <w:r>
              <w:t>Function</w:t>
            </w:r>
          </w:p>
        </w:tc>
        <w:tc>
          <w:tcPr>
            <w:tcW w:w="0" w:type="auto"/>
          </w:tcPr>
          <w:p w14:paraId="548CE2AE" w14:textId="77777777" w:rsidR="00070F39" w:rsidRDefault="00B17395">
            <w:pPr>
              <w:pStyle w:val="Compact"/>
            </w:pPr>
            <w:r>
              <w:t>Key Message</w:t>
            </w:r>
          </w:p>
        </w:tc>
        <w:tc>
          <w:tcPr>
            <w:tcW w:w="0" w:type="auto"/>
          </w:tcPr>
          <w:p w14:paraId="3BE115F6" w14:textId="77777777" w:rsidR="00070F39" w:rsidRDefault="00B17395">
            <w:pPr>
              <w:pStyle w:val="Compact"/>
            </w:pPr>
            <w:r>
              <w:t>Their Role</w:t>
            </w:r>
          </w:p>
        </w:tc>
      </w:tr>
      <w:tr w:rsidR="00070F39" w14:paraId="6D310A6B" w14:textId="77777777">
        <w:tc>
          <w:tcPr>
            <w:tcW w:w="0" w:type="auto"/>
          </w:tcPr>
          <w:p w14:paraId="3826FF53" w14:textId="77777777" w:rsidR="00070F39" w:rsidRDefault="00B17395">
            <w:pPr>
              <w:pStyle w:val="Compact"/>
            </w:pPr>
            <w:r>
              <w:rPr>
                <w:b/>
                <w:bCs/>
              </w:rPr>
              <w:lastRenderedPageBreak/>
              <w:t>Finance</w:t>
            </w:r>
          </w:p>
        </w:tc>
        <w:tc>
          <w:tcPr>
            <w:tcW w:w="0" w:type="auto"/>
          </w:tcPr>
          <w:p w14:paraId="4B1DDF34" w14:textId="77777777" w:rsidR="00070F39" w:rsidRDefault="00B17395">
            <w:pPr>
              <w:pStyle w:val="Compact"/>
            </w:pPr>
            <w:r>
              <w:t>ROI tracking, investment governance</w:t>
            </w:r>
          </w:p>
        </w:tc>
        <w:tc>
          <w:tcPr>
            <w:tcW w:w="0" w:type="auto"/>
          </w:tcPr>
          <w:p w14:paraId="5408B5BE" w14:textId="77777777" w:rsidR="00070F39" w:rsidRDefault="00B17395">
            <w:pPr>
              <w:pStyle w:val="Compact"/>
            </w:pPr>
            <w:r>
              <w:t>Budget management, cost allocation</w:t>
            </w:r>
          </w:p>
        </w:tc>
      </w:tr>
      <w:tr w:rsidR="00070F39" w14:paraId="635970A1" w14:textId="77777777">
        <w:tc>
          <w:tcPr>
            <w:tcW w:w="0" w:type="auto"/>
          </w:tcPr>
          <w:p w14:paraId="0D69A741" w14:textId="77777777" w:rsidR="00070F39" w:rsidRDefault="00B17395">
            <w:pPr>
              <w:pStyle w:val="Compact"/>
            </w:pPr>
            <w:r>
              <w:rPr>
                <w:b/>
                <w:bCs/>
              </w:rPr>
              <w:t>Operations</w:t>
            </w:r>
          </w:p>
        </w:tc>
        <w:tc>
          <w:tcPr>
            <w:tcW w:w="0" w:type="auto"/>
          </w:tcPr>
          <w:p w14:paraId="2942302C" w14:textId="77777777" w:rsidR="00070F39" w:rsidRDefault="00B17395">
            <w:pPr>
              <w:pStyle w:val="Compact"/>
            </w:pPr>
            <w:r>
              <w:t>Customer continuity</w:t>
            </w:r>
          </w:p>
        </w:tc>
        <w:tc>
          <w:tcPr>
            <w:tcW w:w="0" w:type="auto"/>
          </w:tcPr>
          <w:p w14:paraId="6B3ECD5E" w14:textId="77777777" w:rsidR="00070F39" w:rsidRDefault="00B17395">
            <w:pPr>
              <w:pStyle w:val="Compact"/>
            </w:pPr>
            <w:r>
              <w:t>DR participation, process changes</w:t>
            </w:r>
          </w:p>
        </w:tc>
      </w:tr>
      <w:tr w:rsidR="00070F39" w14:paraId="3312F017" w14:textId="77777777">
        <w:tc>
          <w:tcPr>
            <w:tcW w:w="0" w:type="auto"/>
          </w:tcPr>
          <w:p w14:paraId="7942B676" w14:textId="77777777" w:rsidR="00070F39" w:rsidRDefault="00B17395">
            <w:pPr>
              <w:pStyle w:val="Compact"/>
            </w:pPr>
            <w:r>
              <w:rPr>
                <w:b/>
                <w:bCs/>
              </w:rPr>
              <w:t>Sales</w:t>
            </w:r>
          </w:p>
        </w:tc>
        <w:tc>
          <w:tcPr>
            <w:tcW w:w="0" w:type="auto"/>
          </w:tcPr>
          <w:p w14:paraId="0F5ED53D" w14:textId="77777777" w:rsidR="00070F39" w:rsidRDefault="00B17395">
            <w:pPr>
              <w:pStyle w:val="Compact"/>
            </w:pPr>
            <w:r>
              <w:t>Competitive differentiation</w:t>
            </w:r>
          </w:p>
        </w:tc>
        <w:tc>
          <w:tcPr>
            <w:tcW w:w="0" w:type="auto"/>
          </w:tcPr>
          <w:p w14:paraId="44274F1D" w14:textId="77777777" w:rsidR="00070F39" w:rsidRDefault="00B17395">
            <w:pPr>
              <w:pStyle w:val="Compact"/>
            </w:pPr>
            <w:r>
              <w:t>Customer messaging, contract terms</w:t>
            </w:r>
          </w:p>
        </w:tc>
      </w:tr>
      <w:tr w:rsidR="00070F39" w14:paraId="7CE37FE9" w14:textId="77777777">
        <w:tc>
          <w:tcPr>
            <w:tcW w:w="0" w:type="auto"/>
          </w:tcPr>
          <w:p w14:paraId="7891730D" w14:textId="77777777" w:rsidR="00070F39" w:rsidRDefault="00B17395">
            <w:pPr>
              <w:pStyle w:val="Compact"/>
            </w:pPr>
            <w:r>
              <w:rPr>
                <w:b/>
                <w:bCs/>
              </w:rPr>
              <w:t>HR</w:t>
            </w:r>
          </w:p>
        </w:tc>
        <w:tc>
          <w:tcPr>
            <w:tcW w:w="0" w:type="auto"/>
          </w:tcPr>
          <w:p w14:paraId="7EF7AB9C" w14:textId="77777777" w:rsidR="00070F39" w:rsidRDefault="00B17395">
            <w:pPr>
              <w:pStyle w:val="Compact"/>
            </w:pPr>
            <w:r>
              <w:t>Organizational capability</w:t>
            </w:r>
          </w:p>
        </w:tc>
        <w:tc>
          <w:tcPr>
            <w:tcW w:w="0" w:type="auto"/>
          </w:tcPr>
          <w:p w14:paraId="7E7F8378" w14:textId="77777777" w:rsidR="00070F39" w:rsidRDefault="00B17395">
            <w:pPr>
              <w:pStyle w:val="Compact"/>
            </w:pPr>
            <w:r>
              <w:t>Role updates, training support</w:t>
            </w:r>
          </w:p>
        </w:tc>
      </w:tr>
      <w:tr w:rsidR="00070F39" w14:paraId="70EDF459" w14:textId="77777777">
        <w:tc>
          <w:tcPr>
            <w:tcW w:w="0" w:type="auto"/>
          </w:tcPr>
          <w:p w14:paraId="3EAF0E72" w14:textId="77777777" w:rsidR="00070F39" w:rsidRDefault="00B17395">
            <w:pPr>
              <w:pStyle w:val="Compact"/>
            </w:pPr>
            <w:r>
              <w:rPr>
                <w:b/>
                <w:bCs/>
              </w:rPr>
              <w:t>Legal</w:t>
            </w:r>
          </w:p>
        </w:tc>
        <w:tc>
          <w:tcPr>
            <w:tcW w:w="0" w:type="auto"/>
          </w:tcPr>
          <w:p w14:paraId="5CCA0E8B" w14:textId="77777777" w:rsidR="00070F39" w:rsidRDefault="00B17395">
            <w:pPr>
              <w:pStyle w:val="Compact"/>
            </w:pPr>
            <w:r>
              <w:t>Risk reduction</w:t>
            </w:r>
          </w:p>
        </w:tc>
        <w:tc>
          <w:tcPr>
            <w:tcW w:w="0" w:type="auto"/>
          </w:tcPr>
          <w:p w14:paraId="4E9CD040" w14:textId="77777777" w:rsidR="00070F39" w:rsidRDefault="00B17395">
            <w:pPr>
              <w:pStyle w:val="Compact"/>
            </w:pPr>
            <w:r>
              <w:t>Contract review, regulatory alignment</w:t>
            </w:r>
          </w:p>
        </w:tc>
      </w:tr>
      <w:tr w:rsidR="00070F39" w14:paraId="04A74E9F" w14:textId="77777777">
        <w:tc>
          <w:tcPr>
            <w:tcW w:w="0" w:type="auto"/>
          </w:tcPr>
          <w:p w14:paraId="73C3F703" w14:textId="77777777" w:rsidR="00070F39" w:rsidRDefault="00B17395">
            <w:pPr>
              <w:pStyle w:val="Compact"/>
            </w:pPr>
            <w:r>
              <w:rPr>
                <w:b/>
                <w:bCs/>
              </w:rPr>
              <w:t>IT/Security</w:t>
            </w:r>
          </w:p>
        </w:tc>
        <w:tc>
          <w:tcPr>
            <w:tcW w:w="0" w:type="auto"/>
          </w:tcPr>
          <w:p w14:paraId="3FE81185" w14:textId="77777777" w:rsidR="00070F39" w:rsidRDefault="00B17395">
            <w:pPr>
              <w:pStyle w:val="Compact"/>
            </w:pPr>
            <w:r>
              <w:t>Core execution</w:t>
            </w:r>
          </w:p>
        </w:tc>
        <w:tc>
          <w:tcPr>
            <w:tcW w:w="0" w:type="auto"/>
          </w:tcPr>
          <w:p w14:paraId="44F4F6A7" w14:textId="77777777" w:rsidR="00070F39" w:rsidRDefault="00B17395">
            <w:pPr>
              <w:pStyle w:val="Compact"/>
            </w:pPr>
            <w:r>
              <w:t>Technical implementation</w:t>
            </w:r>
          </w:p>
        </w:tc>
      </w:tr>
    </w:tbl>
    <w:p w14:paraId="217FD718" w14:textId="77777777" w:rsidR="00070F39" w:rsidRDefault="00B17395">
      <w:pPr>
        <w:pStyle w:val="Heading3"/>
      </w:pPr>
      <w:bookmarkStart w:id="75" w:name="commitment-capture-template"/>
      <w:bookmarkEnd w:id="74"/>
      <w:r>
        <w:t>Commitment Capture Template</w:t>
      </w:r>
    </w:p>
    <w:tbl>
      <w:tblPr>
        <w:tblStyle w:val="Table"/>
        <w:tblW w:w="0" w:type="auto"/>
        <w:tblLook w:val="0020" w:firstRow="1" w:lastRow="0" w:firstColumn="0" w:lastColumn="0" w:noHBand="0" w:noVBand="0"/>
      </w:tblPr>
      <w:tblGrid>
        <w:gridCol w:w="1539"/>
        <w:gridCol w:w="1295"/>
        <w:gridCol w:w="2537"/>
        <w:gridCol w:w="1625"/>
        <w:gridCol w:w="1125"/>
      </w:tblGrid>
      <w:tr w:rsidR="00070F39" w14:paraId="51A97A51" w14:textId="77777777" w:rsidTr="00070F39">
        <w:trPr>
          <w:cnfStyle w:val="100000000000" w:firstRow="1" w:lastRow="0" w:firstColumn="0" w:lastColumn="0" w:oddVBand="0" w:evenVBand="0" w:oddHBand="0" w:evenHBand="0" w:firstRowFirstColumn="0" w:firstRowLastColumn="0" w:lastRowFirstColumn="0" w:lastRowLastColumn="0"/>
          <w:tblHeader/>
        </w:trPr>
        <w:tc>
          <w:tcPr>
            <w:tcW w:w="0" w:type="auto"/>
          </w:tcPr>
          <w:p w14:paraId="406B8970" w14:textId="77777777" w:rsidR="00070F39" w:rsidRDefault="00B17395">
            <w:pPr>
              <w:pStyle w:val="Compact"/>
            </w:pPr>
            <w:r>
              <w:t>ELT Member</w:t>
            </w:r>
          </w:p>
        </w:tc>
        <w:tc>
          <w:tcPr>
            <w:tcW w:w="0" w:type="auto"/>
          </w:tcPr>
          <w:p w14:paraId="78845FBB" w14:textId="77777777" w:rsidR="00070F39" w:rsidRDefault="00B17395">
            <w:pPr>
              <w:pStyle w:val="Compact"/>
            </w:pPr>
            <w:r>
              <w:t>Function</w:t>
            </w:r>
          </w:p>
        </w:tc>
        <w:tc>
          <w:tcPr>
            <w:tcW w:w="0" w:type="auto"/>
          </w:tcPr>
          <w:p w14:paraId="0959852B" w14:textId="77777777" w:rsidR="00070F39" w:rsidRDefault="00B17395">
            <w:pPr>
              <w:pStyle w:val="Compact"/>
            </w:pPr>
            <w:r>
              <w:t>Commitment</w:t>
            </w:r>
          </w:p>
        </w:tc>
        <w:tc>
          <w:tcPr>
            <w:tcW w:w="0" w:type="auto"/>
          </w:tcPr>
          <w:p w14:paraId="4A567C64" w14:textId="77777777" w:rsidR="00070F39" w:rsidRDefault="00B17395">
            <w:pPr>
              <w:pStyle w:val="Compact"/>
            </w:pPr>
            <w:r>
              <w:t>Resource</w:t>
            </w:r>
          </w:p>
        </w:tc>
        <w:tc>
          <w:tcPr>
            <w:tcW w:w="0" w:type="auto"/>
          </w:tcPr>
          <w:p w14:paraId="72EEE3E3" w14:textId="77777777" w:rsidR="00070F39" w:rsidRDefault="00B17395">
            <w:pPr>
              <w:pStyle w:val="Compact"/>
            </w:pPr>
            <w:r>
              <w:t>Timeline</w:t>
            </w:r>
          </w:p>
        </w:tc>
      </w:tr>
      <w:tr w:rsidR="00070F39" w14:paraId="6CEC15D4" w14:textId="77777777">
        <w:tc>
          <w:tcPr>
            <w:tcW w:w="0" w:type="auto"/>
          </w:tcPr>
          <w:p w14:paraId="6DC66331" w14:textId="77777777" w:rsidR="00070F39" w:rsidRDefault="00B17395">
            <w:pPr>
              <w:pStyle w:val="Compact"/>
            </w:pPr>
            <w:r>
              <w:t>[Name]</w:t>
            </w:r>
          </w:p>
        </w:tc>
        <w:tc>
          <w:tcPr>
            <w:tcW w:w="0" w:type="auto"/>
          </w:tcPr>
          <w:p w14:paraId="6ED852F9" w14:textId="77777777" w:rsidR="00070F39" w:rsidRDefault="00B17395">
            <w:pPr>
              <w:pStyle w:val="Compact"/>
            </w:pPr>
            <w:r>
              <w:t>[Function]</w:t>
            </w:r>
          </w:p>
        </w:tc>
        <w:tc>
          <w:tcPr>
            <w:tcW w:w="0" w:type="auto"/>
          </w:tcPr>
          <w:p w14:paraId="7BF4042D" w14:textId="77777777" w:rsidR="00070F39" w:rsidRDefault="00B17395">
            <w:pPr>
              <w:pStyle w:val="Compact"/>
            </w:pPr>
            <w:r>
              <w:t>[Specific commitment]</w:t>
            </w:r>
          </w:p>
        </w:tc>
        <w:tc>
          <w:tcPr>
            <w:tcW w:w="0" w:type="auto"/>
          </w:tcPr>
          <w:p w14:paraId="5B513DF0" w14:textId="77777777" w:rsidR="00070F39" w:rsidRDefault="00B17395">
            <w:pPr>
              <w:pStyle w:val="Compact"/>
            </w:pPr>
            <w:r>
              <w:t>[FTE/budget]</w:t>
            </w:r>
          </w:p>
        </w:tc>
        <w:tc>
          <w:tcPr>
            <w:tcW w:w="0" w:type="auto"/>
          </w:tcPr>
          <w:p w14:paraId="56C20950" w14:textId="77777777" w:rsidR="00070F39" w:rsidRDefault="00B17395">
            <w:pPr>
              <w:pStyle w:val="Compact"/>
            </w:pPr>
            <w:r>
              <w:t>[Date]</w:t>
            </w:r>
          </w:p>
        </w:tc>
      </w:tr>
    </w:tbl>
    <w:p w14:paraId="380E6911" w14:textId="77777777" w:rsidR="00070F39" w:rsidRDefault="00B17395">
      <w:r>
        <w:pict w14:anchorId="725552DB">
          <v:rect id="_x0000_i1049" style="width:0;height:1.5pt" o:hralign="center" o:hrstd="t" o:hr="t"/>
        </w:pict>
      </w:r>
    </w:p>
    <w:p w14:paraId="1BE17F2E" w14:textId="77777777" w:rsidR="00070F39" w:rsidRDefault="00B17395">
      <w:pPr>
        <w:pStyle w:val="FirstParagraph"/>
      </w:pPr>
      <w:r>
        <w:t xml:space="preserve"> ## 17. MEETING 6: VENDOR NEGOTIATION SESSIONS</w:t>
      </w:r>
    </w:p>
    <w:p w14:paraId="34D8BE8F" w14:textId="77777777" w:rsidR="00070F39" w:rsidRDefault="00B17395">
      <w:pPr>
        <w:pStyle w:val="Heading3"/>
      </w:pPr>
      <w:bookmarkStart w:id="76" w:name="meeting-overview-5"/>
      <w:bookmarkEnd w:id="75"/>
      <w:r>
        <w:t>Meeting Overview</w:t>
      </w:r>
    </w:p>
    <w:tbl>
      <w:tblPr>
        <w:tblStyle w:val="Table"/>
        <w:tblW w:w="0" w:type="auto"/>
        <w:tblLook w:val="0020" w:firstRow="1" w:lastRow="0" w:firstColumn="0" w:lastColumn="0" w:noHBand="0" w:noVBand="0"/>
      </w:tblPr>
      <w:tblGrid>
        <w:gridCol w:w="1962"/>
        <w:gridCol w:w="5702"/>
      </w:tblGrid>
      <w:tr w:rsidR="00070F39" w14:paraId="4DA07CD0" w14:textId="77777777" w:rsidTr="00070F39">
        <w:trPr>
          <w:cnfStyle w:val="100000000000" w:firstRow="1" w:lastRow="0" w:firstColumn="0" w:lastColumn="0" w:oddVBand="0" w:evenVBand="0" w:oddHBand="0" w:evenHBand="0" w:firstRowFirstColumn="0" w:firstRowLastColumn="0" w:lastRowFirstColumn="0" w:lastRowLastColumn="0"/>
          <w:tblHeader/>
        </w:trPr>
        <w:tc>
          <w:tcPr>
            <w:tcW w:w="0" w:type="auto"/>
          </w:tcPr>
          <w:p w14:paraId="7A134C49" w14:textId="77777777" w:rsidR="00070F39" w:rsidRDefault="00B17395">
            <w:pPr>
              <w:pStyle w:val="Compact"/>
            </w:pPr>
            <w:r>
              <w:t>Element</w:t>
            </w:r>
          </w:p>
        </w:tc>
        <w:tc>
          <w:tcPr>
            <w:tcW w:w="0" w:type="auto"/>
          </w:tcPr>
          <w:p w14:paraId="516292A4" w14:textId="77777777" w:rsidR="00070F39" w:rsidRDefault="00B17395">
            <w:pPr>
              <w:pStyle w:val="Compact"/>
            </w:pPr>
            <w:r>
              <w:t>Detail</w:t>
            </w:r>
          </w:p>
        </w:tc>
      </w:tr>
      <w:tr w:rsidR="00070F39" w14:paraId="1642B74B" w14:textId="77777777">
        <w:tc>
          <w:tcPr>
            <w:tcW w:w="0" w:type="auto"/>
          </w:tcPr>
          <w:p w14:paraId="20E10C3C" w14:textId="77777777" w:rsidR="00070F39" w:rsidRDefault="00B17395">
            <w:pPr>
              <w:pStyle w:val="Compact"/>
            </w:pPr>
            <w:r>
              <w:rPr>
                <w:b/>
                <w:bCs/>
              </w:rPr>
              <w:t>Purpose</w:t>
            </w:r>
          </w:p>
        </w:tc>
        <w:tc>
          <w:tcPr>
            <w:tcW w:w="0" w:type="auto"/>
          </w:tcPr>
          <w:p w14:paraId="749F1703" w14:textId="77777777" w:rsidR="00070F39" w:rsidRDefault="00B17395">
            <w:pPr>
              <w:pStyle w:val="Compact"/>
            </w:pPr>
            <w:r>
              <w:t>Negotiate improved terms using sovereignty leverage</w:t>
            </w:r>
          </w:p>
        </w:tc>
      </w:tr>
      <w:tr w:rsidR="00070F39" w14:paraId="0DF2ACD2" w14:textId="77777777">
        <w:tc>
          <w:tcPr>
            <w:tcW w:w="0" w:type="auto"/>
          </w:tcPr>
          <w:p w14:paraId="187E6CA0" w14:textId="77777777" w:rsidR="00070F39" w:rsidRDefault="00B17395">
            <w:pPr>
              <w:pStyle w:val="Compact"/>
            </w:pPr>
            <w:r>
              <w:rPr>
                <w:b/>
                <w:bCs/>
              </w:rPr>
              <w:t>Duration</w:t>
            </w:r>
          </w:p>
        </w:tc>
        <w:tc>
          <w:tcPr>
            <w:tcW w:w="0" w:type="auto"/>
          </w:tcPr>
          <w:p w14:paraId="4519E854" w14:textId="77777777" w:rsidR="00070F39" w:rsidRDefault="00B17395">
            <w:pPr>
              <w:pStyle w:val="Compact"/>
            </w:pPr>
            <w:r>
              <w:t>60-120 minutes</w:t>
            </w:r>
          </w:p>
        </w:tc>
      </w:tr>
      <w:tr w:rsidR="00070F39" w14:paraId="770AAE26" w14:textId="77777777">
        <w:tc>
          <w:tcPr>
            <w:tcW w:w="0" w:type="auto"/>
          </w:tcPr>
          <w:p w14:paraId="31DCA0A6" w14:textId="77777777" w:rsidR="00070F39" w:rsidRDefault="00B17395">
            <w:pPr>
              <w:pStyle w:val="Compact"/>
            </w:pPr>
            <w:r>
              <w:rPr>
                <w:b/>
                <w:bCs/>
              </w:rPr>
              <w:t>Format</w:t>
            </w:r>
          </w:p>
        </w:tc>
        <w:tc>
          <w:tcPr>
            <w:tcW w:w="0" w:type="auto"/>
          </w:tcPr>
          <w:p w14:paraId="780BC828" w14:textId="77777777" w:rsidR="00070F39" w:rsidRDefault="00B17395">
            <w:pPr>
              <w:pStyle w:val="Compact"/>
            </w:pPr>
            <w:r>
              <w:t>Formal negotiation, often with procurement</w:t>
            </w:r>
          </w:p>
        </w:tc>
      </w:tr>
      <w:tr w:rsidR="00070F39" w14:paraId="5BAC1512" w14:textId="77777777">
        <w:tc>
          <w:tcPr>
            <w:tcW w:w="0" w:type="auto"/>
          </w:tcPr>
          <w:p w14:paraId="6FC7DF50" w14:textId="77777777" w:rsidR="00070F39" w:rsidRDefault="00B17395">
            <w:pPr>
              <w:pStyle w:val="Compact"/>
            </w:pPr>
            <w:r>
              <w:rPr>
                <w:b/>
                <w:bCs/>
              </w:rPr>
              <w:t>Timing</w:t>
            </w:r>
          </w:p>
        </w:tc>
        <w:tc>
          <w:tcPr>
            <w:tcW w:w="0" w:type="auto"/>
          </w:tcPr>
          <w:p w14:paraId="61CEF579" w14:textId="77777777" w:rsidR="00070F39" w:rsidRDefault="00B17395">
            <w:pPr>
              <w:pStyle w:val="Compact"/>
            </w:pPr>
            <w:r>
              <w:t>During contract renewals or new agreements</w:t>
            </w:r>
          </w:p>
        </w:tc>
      </w:tr>
      <w:tr w:rsidR="00070F39" w14:paraId="16C20D5C" w14:textId="77777777">
        <w:tc>
          <w:tcPr>
            <w:tcW w:w="0" w:type="auto"/>
          </w:tcPr>
          <w:p w14:paraId="73B145E0" w14:textId="77777777" w:rsidR="00070F39" w:rsidRDefault="00B17395">
            <w:pPr>
              <w:pStyle w:val="Compact"/>
            </w:pPr>
            <w:r>
              <w:rPr>
                <w:b/>
                <w:bCs/>
              </w:rPr>
              <w:t>Success Criteria</w:t>
            </w:r>
          </w:p>
        </w:tc>
        <w:tc>
          <w:tcPr>
            <w:tcW w:w="0" w:type="auto"/>
          </w:tcPr>
          <w:p w14:paraId="72D2A99E" w14:textId="77777777" w:rsidR="00070F39" w:rsidRDefault="00B17395">
            <w:pPr>
              <w:pStyle w:val="Compact"/>
            </w:pPr>
            <w:r>
              <w:t>Improved terms (pricing, exit, portability)</w:t>
            </w:r>
          </w:p>
        </w:tc>
      </w:tr>
    </w:tbl>
    <w:p w14:paraId="2D8738BF" w14:textId="77777777" w:rsidR="00070F39" w:rsidRDefault="00B17395">
      <w:pPr>
        <w:pStyle w:val="Heading3"/>
      </w:pPr>
      <w:bookmarkStart w:id="77" w:name="pre-negotiation-preparation"/>
      <w:bookmarkEnd w:id="76"/>
      <w:r>
        <w:t>Pre-Negotiation Preparation</w:t>
      </w:r>
    </w:p>
    <w:p w14:paraId="3798C550" w14:textId="77777777" w:rsidR="00070F39" w:rsidRDefault="00B17395">
      <w:pPr>
        <w:pStyle w:val="FirstParagraph"/>
      </w:pPr>
      <w:r>
        <w:rPr>
          <w:b/>
          <w:bCs/>
        </w:rPr>
        <w:t>Position Assessment:</w:t>
      </w:r>
      <w:r>
        <w:t xml:space="preserve"> | Factor | Our Position | Their Position | |——–|————–|—————-| | Contract end date | [Date] | Want renewal | | Alternative options | [Vendors evaluated] | Know we’re looking? | | Switching cost | [$X, Y months] | Assume high | | Usage growth | [Trend] | Want to capture | | Relationship quality | [Assessment] | Want to maintain |</w:t>
      </w:r>
    </w:p>
    <w:p w14:paraId="7AD6644D" w14:textId="77777777" w:rsidR="00070F39" w:rsidRDefault="00B17395">
      <w:pPr>
        <w:pStyle w:val="BodyText"/>
      </w:pPr>
      <w:r>
        <w:rPr>
          <w:b/>
          <w:bCs/>
        </w:rPr>
        <w:t>Objectives:</w:t>
      </w:r>
      <w:r>
        <w:t xml:space="preserve"> 1. Primary: [X]% price reduction 2. Secondary: Data portability provisions 3. Tertiary: Exit assistance terms 4. Walk-away: [Definition]</w:t>
      </w:r>
    </w:p>
    <w:p w14:paraId="0DD2E0CD" w14:textId="77777777" w:rsidR="00070F39" w:rsidRDefault="00B17395">
      <w:pPr>
        <w:pStyle w:val="Heading3"/>
      </w:pPr>
      <w:bookmarkStart w:id="78" w:name="negotiation-talking-points"/>
      <w:bookmarkEnd w:id="77"/>
      <w:r>
        <w:t>Negotiation Talking Points</w:t>
      </w:r>
    </w:p>
    <w:p w14:paraId="6E06D1A4" w14:textId="77777777" w:rsidR="00070F39" w:rsidRDefault="00B17395">
      <w:pPr>
        <w:pStyle w:val="FirstParagraph"/>
      </w:pPr>
      <w:r>
        <w:rPr>
          <w:b/>
          <w:bCs/>
        </w:rPr>
        <w:t>Opening:</w:t>
      </w:r>
      <w:r>
        <w:t xml:space="preserve"> &gt; “</w:t>
      </w:r>
      <w:r>
        <w:t>We value our partnership with [vendor]. As we plan for the next contract period, we’re also evaluating alternatives as part of our enterprise resilience strategy. We’d like to discuss terms that work for both parties.”</w:t>
      </w:r>
    </w:p>
    <w:p w14:paraId="16A57120" w14:textId="77777777" w:rsidR="00070F39" w:rsidRDefault="00B17395">
      <w:pPr>
        <w:pStyle w:val="BodyText"/>
      </w:pPr>
      <w:r>
        <w:rPr>
          <w:b/>
          <w:bCs/>
        </w:rPr>
        <w:lastRenderedPageBreak/>
        <w:t>Leverage Statement:</w:t>
      </w:r>
      <w:r>
        <w:t xml:space="preserve"> &gt; “We’ve implemented a multi-cloud strategy and have [alternative] operational for [X]% of our workloads. We’re committed to diversification, but we’d prefer to do that while maintaining our partnership with you.”</w:t>
      </w:r>
    </w:p>
    <w:p w14:paraId="63F18581" w14:textId="77777777" w:rsidR="00070F39" w:rsidRDefault="00B17395">
      <w:pPr>
        <w:pStyle w:val="BodyText"/>
      </w:pPr>
      <w:r>
        <w:rPr>
          <w:b/>
          <w:bCs/>
        </w:rPr>
        <w:t>Specific Asks:</w:t>
      </w:r>
      <w:r>
        <w:t xml:space="preserve"> &gt; “For this renewal, we’re looking for: &gt; 1. [X]% improvement on pricing, reflecting our volume and commitment &gt; 2. Data portability provisions that allow us to test exits without penalty &gt; 3. Transition assistance in the event we need to reduce our footprint &gt; 4. [Other specific terms]”</w:t>
      </w:r>
    </w:p>
    <w:p w14:paraId="439B9E7F" w14:textId="77777777" w:rsidR="00070F39" w:rsidRDefault="00B17395">
      <w:pPr>
        <w:pStyle w:val="BodyText"/>
      </w:pPr>
      <w:r>
        <w:rPr>
          <w:b/>
          <w:bCs/>
        </w:rPr>
        <w:t>Silence:</w:t>
      </w:r>
      <w:r>
        <w:t xml:space="preserve"> </w:t>
      </w:r>
      <w:r>
        <w:t>After making your ask, stop talking. Let them respond.</w:t>
      </w:r>
    </w:p>
    <w:p w14:paraId="441C58E9" w14:textId="77777777" w:rsidR="00070F39" w:rsidRDefault="00B17395">
      <w:pPr>
        <w:pStyle w:val="Heading3"/>
      </w:pPr>
      <w:bookmarkStart w:id="79" w:name="concession-strategy"/>
      <w:bookmarkEnd w:id="78"/>
      <w:r>
        <w:t>Concession Strategy</w:t>
      </w:r>
    </w:p>
    <w:tbl>
      <w:tblPr>
        <w:tblStyle w:val="Table"/>
        <w:tblW w:w="5000" w:type="pct"/>
        <w:tblLook w:val="0020" w:firstRow="1" w:lastRow="0" w:firstColumn="0" w:lastColumn="0" w:noHBand="0" w:noVBand="0"/>
      </w:tblPr>
      <w:tblGrid>
        <w:gridCol w:w="1123"/>
        <w:gridCol w:w="2734"/>
        <w:gridCol w:w="2467"/>
        <w:gridCol w:w="3252"/>
      </w:tblGrid>
      <w:tr w:rsidR="00070F39" w14:paraId="0099404F" w14:textId="77777777" w:rsidTr="00070F39">
        <w:trPr>
          <w:cnfStyle w:val="100000000000" w:firstRow="1" w:lastRow="0" w:firstColumn="0" w:lastColumn="0" w:oddVBand="0" w:evenVBand="0" w:oddHBand="0" w:evenHBand="0" w:firstRowFirstColumn="0" w:firstRowLastColumn="0" w:lastRowFirstColumn="0" w:lastRowLastColumn="0"/>
          <w:tblHeader/>
        </w:trPr>
        <w:tc>
          <w:tcPr>
            <w:tcW w:w="0" w:type="auto"/>
          </w:tcPr>
          <w:p w14:paraId="0E8BB645" w14:textId="77777777" w:rsidR="00070F39" w:rsidRDefault="00B17395">
            <w:pPr>
              <w:pStyle w:val="Compact"/>
            </w:pPr>
            <w:r>
              <w:t>Priority</w:t>
            </w:r>
          </w:p>
        </w:tc>
        <w:tc>
          <w:tcPr>
            <w:tcW w:w="0" w:type="auto"/>
          </w:tcPr>
          <w:p w14:paraId="20DC1D74" w14:textId="77777777" w:rsidR="00070F39" w:rsidRDefault="00B17395">
            <w:pPr>
              <w:pStyle w:val="Compact"/>
            </w:pPr>
            <w:r>
              <w:t>What We Want</w:t>
            </w:r>
          </w:p>
        </w:tc>
        <w:tc>
          <w:tcPr>
            <w:tcW w:w="0" w:type="auto"/>
          </w:tcPr>
          <w:p w14:paraId="3762C14F" w14:textId="77777777" w:rsidR="00070F39" w:rsidRDefault="00B17395">
            <w:pPr>
              <w:pStyle w:val="Compact"/>
            </w:pPr>
            <w:r>
              <w:t>What We’ll Accept</w:t>
            </w:r>
          </w:p>
        </w:tc>
        <w:tc>
          <w:tcPr>
            <w:tcW w:w="0" w:type="auto"/>
          </w:tcPr>
          <w:p w14:paraId="629EC931" w14:textId="77777777" w:rsidR="00070F39" w:rsidRDefault="00B17395">
            <w:pPr>
              <w:pStyle w:val="Compact"/>
            </w:pPr>
            <w:r>
              <w:t>What We’ll Trade</w:t>
            </w:r>
          </w:p>
        </w:tc>
      </w:tr>
      <w:tr w:rsidR="00070F39" w14:paraId="51907FDC" w14:textId="77777777">
        <w:tc>
          <w:tcPr>
            <w:tcW w:w="0" w:type="auto"/>
          </w:tcPr>
          <w:p w14:paraId="1244D292" w14:textId="77777777" w:rsidR="00070F39" w:rsidRDefault="00B17395">
            <w:pPr>
              <w:pStyle w:val="Compact"/>
            </w:pPr>
            <w:r>
              <w:t>1</w:t>
            </w:r>
          </w:p>
        </w:tc>
        <w:tc>
          <w:tcPr>
            <w:tcW w:w="0" w:type="auto"/>
          </w:tcPr>
          <w:p w14:paraId="754EE389" w14:textId="77777777" w:rsidR="00070F39" w:rsidRDefault="00B17395">
            <w:pPr>
              <w:pStyle w:val="Compact"/>
            </w:pPr>
            <w:r>
              <w:t>15% price reduction</w:t>
            </w:r>
          </w:p>
        </w:tc>
        <w:tc>
          <w:tcPr>
            <w:tcW w:w="0" w:type="auto"/>
          </w:tcPr>
          <w:p w14:paraId="6E7BE276" w14:textId="77777777" w:rsidR="00070F39" w:rsidRDefault="00B17395">
            <w:pPr>
              <w:pStyle w:val="Compact"/>
            </w:pPr>
            <w:r>
              <w:t>10% reduction</w:t>
            </w:r>
          </w:p>
        </w:tc>
        <w:tc>
          <w:tcPr>
            <w:tcW w:w="0" w:type="auto"/>
          </w:tcPr>
          <w:p w14:paraId="21ABA974" w14:textId="77777777" w:rsidR="00070F39" w:rsidRDefault="00B17395">
            <w:pPr>
              <w:pStyle w:val="Compact"/>
            </w:pPr>
            <w:r>
              <w:t>Multi-year commitment</w:t>
            </w:r>
          </w:p>
        </w:tc>
      </w:tr>
      <w:tr w:rsidR="00070F39" w14:paraId="3B83CCBB" w14:textId="77777777">
        <w:tc>
          <w:tcPr>
            <w:tcW w:w="0" w:type="auto"/>
          </w:tcPr>
          <w:p w14:paraId="2F860805" w14:textId="77777777" w:rsidR="00070F39" w:rsidRDefault="00B17395">
            <w:pPr>
              <w:pStyle w:val="Compact"/>
            </w:pPr>
            <w:r>
              <w:t>2</w:t>
            </w:r>
          </w:p>
        </w:tc>
        <w:tc>
          <w:tcPr>
            <w:tcW w:w="0" w:type="auto"/>
          </w:tcPr>
          <w:p w14:paraId="43EE6D46" w14:textId="77777777" w:rsidR="00070F39" w:rsidRDefault="00B17395">
            <w:pPr>
              <w:pStyle w:val="Compact"/>
            </w:pPr>
            <w:r>
              <w:t>Full data portability</w:t>
            </w:r>
          </w:p>
        </w:tc>
        <w:tc>
          <w:tcPr>
            <w:tcW w:w="0" w:type="auto"/>
          </w:tcPr>
          <w:p w14:paraId="2CE2FEE2" w14:textId="77777777" w:rsidR="00070F39" w:rsidRDefault="00B17395">
            <w:pPr>
              <w:pStyle w:val="Compact"/>
            </w:pPr>
            <w:r>
              <w:t>Annual export right</w:t>
            </w:r>
          </w:p>
        </w:tc>
        <w:tc>
          <w:tcPr>
            <w:tcW w:w="0" w:type="auto"/>
          </w:tcPr>
          <w:p w14:paraId="1B58DF86" w14:textId="77777777" w:rsidR="00070F39" w:rsidRDefault="00B17395">
            <w:pPr>
              <w:pStyle w:val="Compact"/>
            </w:pPr>
            <w:r>
              <w:t>Usage growth guarantee</w:t>
            </w:r>
          </w:p>
        </w:tc>
      </w:tr>
      <w:tr w:rsidR="00070F39" w14:paraId="6D23E612" w14:textId="77777777">
        <w:tc>
          <w:tcPr>
            <w:tcW w:w="0" w:type="auto"/>
          </w:tcPr>
          <w:p w14:paraId="4A51EC7D" w14:textId="77777777" w:rsidR="00070F39" w:rsidRDefault="00B17395">
            <w:pPr>
              <w:pStyle w:val="Compact"/>
            </w:pPr>
            <w:r>
              <w:t>3</w:t>
            </w:r>
          </w:p>
        </w:tc>
        <w:tc>
          <w:tcPr>
            <w:tcW w:w="0" w:type="auto"/>
          </w:tcPr>
          <w:p w14:paraId="43EA46FC" w14:textId="77777777" w:rsidR="00070F39" w:rsidRDefault="00B17395">
            <w:pPr>
              <w:pStyle w:val="Compact"/>
            </w:pPr>
            <w:r>
              <w:t>90-day exit assistance</w:t>
            </w:r>
          </w:p>
        </w:tc>
        <w:tc>
          <w:tcPr>
            <w:tcW w:w="0" w:type="auto"/>
          </w:tcPr>
          <w:p w14:paraId="0DB207A5" w14:textId="77777777" w:rsidR="00070F39" w:rsidRDefault="00B17395">
            <w:pPr>
              <w:pStyle w:val="Compact"/>
            </w:pPr>
            <w:r>
              <w:t>60-day assistance</w:t>
            </w:r>
          </w:p>
        </w:tc>
        <w:tc>
          <w:tcPr>
            <w:tcW w:w="0" w:type="auto"/>
          </w:tcPr>
          <w:p w14:paraId="01DBED1B" w14:textId="77777777" w:rsidR="00070F39" w:rsidRDefault="00B17395">
            <w:pPr>
              <w:pStyle w:val="Compact"/>
            </w:pPr>
            <w:r>
              <w:t>Reference customer status</w:t>
            </w:r>
          </w:p>
        </w:tc>
      </w:tr>
    </w:tbl>
    <w:p w14:paraId="153E2267" w14:textId="77777777" w:rsidR="00070F39" w:rsidRDefault="00B17395">
      <w:pPr>
        <w:pStyle w:val="Heading3"/>
      </w:pPr>
      <w:bookmarkStart w:id="80" w:name="walking-away"/>
      <w:bookmarkEnd w:id="79"/>
      <w:r>
        <w:t>Walking Away</w:t>
      </w:r>
    </w:p>
    <w:p w14:paraId="0BBA7627" w14:textId="77777777" w:rsidR="00070F39" w:rsidRDefault="00B17395">
      <w:pPr>
        <w:pStyle w:val="FirstParagraph"/>
      </w:pPr>
      <w:r>
        <w:rPr>
          <w:b/>
          <w:bCs/>
        </w:rPr>
        <w:t>When to walk:</w:t>
      </w:r>
      <w:r>
        <w:t xml:space="preserve"> - They refuse any concession on core asks - Their counter increases total cost - They won’t provide basic portability rights - Relationship is irreparably damaged</w:t>
      </w:r>
    </w:p>
    <w:p w14:paraId="0B537A82" w14:textId="77777777" w:rsidR="00070F39" w:rsidRDefault="00B17395">
      <w:pPr>
        <w:pStyle w:val="BodyText"/>
      </w:pPr>
      <w:r>
        <w:rPr>
          <w:b/>
          <w:bCs/>
        </w:rPr>
        <w:t>How to walk:</w:t>
      </w:r>
      <w:r>
        <w:t xml:space="preserve"> &gt; “We appreciate the discussion. It seems we’re not able to reach terms that work for our enterprise resilience requirements. We’ll need to proceed with our alternative plan. We’d be open to revisiting if your position changes.”</w:t>
      </w:r>
    </w:p>
    <w:p w14:paraId="1C8F7384" w14:textId="77777777" w:rsidR="00070F39" w:rsidRDefault="00B17395">
      <w:r>
        <w:pict w14:anchorId="4E58867B">
          <v:rect id="_x0000_i1050" style="width:0;height:1.5pt" o:hralign="center" o:hrstd="t" o:hr="t"/>
        </w:pict>
      </w:r>
    </w:p>
    <w:p w14:paraId="464F61D3" w14:textId="77777777" w:rsidR="00070F39" w:rsidRDefault="00B17395">
      <w:pPr>
        <w:pStyle w:val="FirstParagraph"/>
      </w:pPr>
      <w:r>
        <w:t xml:space="preserve"> ## 18. MEETING 7: CRISIS RESPONSE WAR ROOM</w:t>
      </w:r>
    </w:p>
    <w:p w14:paraId="6E68B171" w14:textId="77777777" w:rsidR="00070F39" w:rsidRDefault="00B17395">
      <w:pPr>
        <w:pStyle w:val="Heading3"/>
      </w:pPr>
      <w:bookmarkStart w:id="81" w:name="meeting-overview-6"/>
      <w:bookmarkEnd w:id="80"/>
      <w:r>
        <w:t>Meeting Overview</w:t>
      </w:r>
    </w:p>
    <w:tbl>
      <w:tblPr>
        <w:tblStyle w:val="Table"/>
        <w:tblW w:w="5000" w:type="pct"/>
        <w:tblLook w:val="0020" w:firstRow="1" w:lastRow="0" w:firstColumn="0" w:lastColumn="0" w:noHBand="0" w:noVBand="0"/>
      </w:tblPr>
      <w:tblGrid>
        <w:gridCol w:w="2560"/>
        <w:gridCol w:w="7016"/>
      </w:tblGrid>
      <w:tr w:rsidR="00070F39" w14:paraId="18C44C1D" w14:textId="77777777" w:rsidTr="00070F39">
        <w:trPr>
          <w:cnfStyle w:val="100000000000" w:firstRow="1" w:lastRow="0" w:firstColumn="0" w:lastColumn="0" w:oddVBand="0" w:evenVBand="0" w:oddHBand="0" w:evenHBand="0" w:firstRowFirstColumn="0" w:firstRowLastColumn="0" w:lastRowFirstColumn="0" w:lastRowLastColumn="0"/>
          <w:tblHeader/>
        </w:trPr>
        <w:tc>
          <w:tcPr>
            <w:tcW w:w="0" w:type="auto"/>
          </w:tcPr>
          <w:p w14:paraId="416C3B6E" w14:textId="77777777" w:rsidR="00070F39" w:rsidRDefault="00B17395">
            <w:pPr>
              <w:pStyle w:val="Compact"/>
            </w:pPr>
            <w:r>
              <w:t>Element</w:t>
            </w:r>
          </w:p>
        </w:tc>
        <w:tc>
          <w:tcPr>
            <w:tcW w:w="0" w:type="auto"/>
          </w:tcPr>
          <w:p w14:paraId="7030BCB5" w14:textId="77777777" w:rsidR="00070F39" w:rsidRDefault="00B17395">
            <w:pPr>
              <w:pStyle w:val="Compact"/>
            </w:pPr>
            <w:r>
              <w:t>Detail</w:t>
            </w:r>
          </w:p>
        </w:tc>
      </w:tr>
      <w:tr w:rsidR="00070F39" w14:paraId="20256CFE" w14:textId="77777777">
        <w:tc>
          <w:tcPr>
            <w:tcW w:w="0" w:type="auto"/>
          </w:tcPr>
          <w:p w14:paraId="3DA8BECA" w14:textId="77777777" w:rsidR="00070F39" w:rsidRDefault="00B17395">
            <w:pPr>
              <w:pStyle w:val="Compact"/>
            </w:pPr>
            <w:r>
              <w:rPr>
                <w:b/>
                <w:bCs/>
              </w:rPr>
              <w:t>Purpose</w:t>
            </w:r>
          </w:p>
        </w:tc>
        <w:tc>
          <w:tcPr>
            <w:tcW w:w="0" w:type="auto"/>
          </w:tcPr>
          <w:p w14:paraId="0DAC2573" w14:textId="77777777" w:rsidR="00070F39" w:rsidRDefault="00B17395">
            <w:pPr>
              <w:pStyle w:val="Compact"/>
            </w:pPr>
            <w:r>
              <w:t>Coordinate response during active incident</w:t>
            </w:r>
          </w:p>
        </w:tc>
      </w:tr>
      <w:tr w:rsidR="00070F39" w14:paraId="3C5B2757" w14:textId="77777777">
        <w:tc>
          <w:tcPr>
            <w:tcW w:w="0" w:type="auto"/>
          </w:tcPr>
          <w:p w14:paraId="56D3194C" w14:textId="77777777" w:rsidR="00070F39" w:rsidRDefault="00B17395">
            <w:pPr>
              <w:pStyle w:val="Compact"/>
            </w:pPr>
            <w:r>
              <w:rPr>
                <w:b/>
                <w:bCs/>
              </w:rPr>
              <w:t>Duration</w:t>
            </w:r>
          </w:p>
        </w:tc>
        <w:tc>
          <w:tcPr>
            <w:tcW w:w="0" w:type="auto"/>
          </w:tcPr>
          <w:p w14:paraId="7B7E6E52" w14:textId="77777777" w:rsidR="00070F39" w:rsidRDefault="00B17395">
            <w:pPr>
              <w:pStyle w:val="Compact"/>
            </w:pPr>
            <w:r>
              <w:t>Continuous until resolution</w:t>
            </w:r>
          </w:p>
        </w:tc>
      </w:tr>
      <w:tr w:rsidR="00070F39" w14:paraId="13C7ACA3" w14:textId="77777777">
        <w:tc>
          <w:tcPr>
            <w:tcW w:w="0" w:type="auto"/>
          </w:tcPr>
          <w:p w14:paraId="10010FA6" w14:textId="77777777" w:rsidR="00070F39" w:rsidRDefault="00B17395">
            <w:pPr>
              <w:pStyle w:val="Compact"/>
            </w:pPr>
            <w:r>
              <w:rPr>
                <w:b/>
                <w:bCs/>
              </w:rPr>
              <w:t>Format</w:t>
            </w:r>
          </w:p>
        </w:tc>
        <w:tc>
          <w:tcPr>
            <w:tcW w:w="0" w:type="auto"/>
          </w:tcPr>
          <w:p w14:paraId="13C1FB05" w14:textId="77777777" w:rsidR="00070F39" w:rsidRDefault="00B17395">
            <w:pPr>
              <w:pStyle w:val="Compact"/>
            </w:pPr>
            <w:r>
              <w:t>War room (physical or virtual)</w:t>
            </w:r>
          </w:p>
        </w:tc>
      </w:tr>
      <w:tr w:rsidR="00070F39" w14:paraId="3ED23B1F" w14:textId="77777777">
        <w:tc>
          <w:tcPr>
            <w:tcW w:w="0" w:type="auto"/>
          </w:tcPr>
          <w:p w14:paraId="6E369712" w14:textId="77777777" w:rsidR="00070F39" w:rsidRDefault="00B17395">
            <w:pPr>
              <w:pStyle w:val="Compact"/>
            </w:pPr>
            <w:r>
              <w:rPr>
                <w:b/>
                <w:bCs/>
              </w:rPr>
              <w:t>Timing</w:t>
            </w:r>
          </w:p>
        </w:tc>
        <w:tc>
          <w:tcPr>
            <w:tcW w:w="0" w:type="auto"/>
          </w:tcPr>
          <w:p w14:paraId="3F4E6DAC" w14:textId="77777777" w:rsidR="00070F39" w:rsidRDefault="00B17395">
            <w:pPr>
              <w:pStyle w:val="Compact"/>
            </w:pPr>
            <w:r>
              <w:t>Immediately upon major incident</w:t>
            </w:r>
          </w:p>
        </w:tc>
      </w:tr>
      <w:tr w:rsidR="00070F39" w14:paraId="3FA1B717" w14:textId="77777777">
        <w:tc>
          <w:tcPr>
            <w:tcW w:w="0" w:type="auto"/>
          </w:tcPr>
          <w:p w14:paraId="2232F3B9" w14:textId="77777777" w:rsidR="00070F39" w:rsidRDefault="00B17395">
            <w:pPr>
              <w:pStyle w:val="Compact"/>
            </w:pPr>
            <w:r>
              <w:rPr>
                <w:b/>
                <w:bCs/>
              </w:rPr>
              <w:t>Success Criteria</w:t>
            </w:r>
          </w:p>
        </w:tc>
        <w:tc>
          <w:tcPr>
            <w:tcW w:w="0" w:type="auto"/>
          </w:tcPr>
          <w:p w14:paraId="17BCC36C" w14:textId="77777777" w:rsidR="00070F39" w:rsidRDefault="00B17395">
            <w:pPr>
              <w:pStyle w:val="Compact"/>
            </w:pPr>
            <w:r>
              <w:t>Coordinated response, minimal additional damage</w:t>
            </w:r>
          </w:p>
        </w:tc>
      </w:tr>
    </w:tbl>
    <w:p w14:paraId="39F9B151" w14:textId="77777777" w:rsidR="00070F39" w:rsidRDefault="00B17395">
      <w:pPr>
        <w:pStyle w:val="Heading3"/>
      </w:pPr>
      <w:bookmarkStart w:id="82" w:name="war-room-activation-protocol"/>
      <w:bookmarkEnd w:id="81"/>
      <w:r>
        <w:t>War Room Activation Protocol</w:t>
      </w:r>
    </w:p>
    <w:p w14:paraId="3B14409A" w14:textId="77777777" w:rsidR="00070F39" w:rsidRDefault="00B17395">
      <w:pPr>
        <w:pStyle w:val="FirstParagraph"/>
      </w:pPr>
      <w:r>
        <w:rPr>
          <w:b/>
          <w:bCs/>
        </w:rPr>
        <w:t>Trigger Criteria:</w:t>
      </w:r>
      <w:r>
        <w:t xml:space="preserve"> - P1 incident affecting &gt;$100K/hour in impact - Customer-facing services down &gt;15 minutes - Security incident with potential data exposure - Regulatory-reportable event - Multi-system cascading failure</w:t>
      </w:r>
    </w:p>
    <w:p w14:paraId="12FF1510" w14:textId="77777777" w:rsidR="00070F39" w:rsidRDefault="00B17395">
      <w:pPr>
        <w:pStyle w:val="BodyText"/>
      </w:pPr>
      <w:r>
        <w:rPr>
          <w:b/>
          <w:bCs/>
        </w:rPr>
        <w:t>Activation Steps:</w:t>
      </w:r>
      <w:r>
        <w:t xml:space="preserve"> 1. Incident commander declares war room activation 2. Core team notified via [communication method] 3. War room [physical location / virtual link] activated 4. First status call within 15 minutes</w:t>
      </w:r>
    </w:p>
    <w:p w14:paraId="5ED7B45E" w14:textId="77777777" w:rsidR="00070F39" w:rsidRDefault="00B17395">
      <w:pPr>
        <w:pStyle w:val="Heading3"/>
      </w:pPr>
      <w:bookmarkStart w:id="83" w:name="war-room-roles"/>
      <w:bookmarkEnd w:id="82"/>
      <w:r>
        <w:lastRenderedPageBreak/>
        <w:t>War Room Roles</w:t>
      </w:r>
    </w:p>
    <w:tbl>
      <w:tblPr>
        <w:tblStyle w:val="Table"/>
        <w:tblW w:w="0" w:type="auto"/>
        <w:tblLook w:val="0020" w:firstRow="1" w:lastRow="0" w:firstColumn="0" w:lastColumn="0" w:noHBand="0" w:noVBand="0"/>
      </w:tblPr>
      <w:tblGrid>
        <w:gridCol w:w="2496"/>
        <w:gridCol w:w="982"/>
        <w:gridCol w:w="3390"/>
      </w:tblGrid>
      <w:tr w:rsidR="00070F39" w14:paraId="2D04B50A" w14:textId="77777777" w:rsidTr="00070F39">
        <w:trPr>
          <w:cnfStyle w:val="100000000000" w:firstRow="1" w:lastRow="0" w:firstColumn="0" w:lastColumn="0" w:oddVBand="0" w:evenVBand="0" w:oddHBand="0" w:evenHBand="0" w:firstRowFirstColumn="0" w:firstRowLastColumn="0" w:lastRowFirstColumn="0" w:lastRowLastColumn="0"/>
          <w:tblHeader/>
        </w:trPr>
        <w:tc>
          <w:tcPr>
            <w:tcW w:w="0" w:type="auto"/>
          </w:tcPr>
          <w:p w14:paraId="142F64C6" w14:textId="77777777" w:rsidR="00070F39" w:rsidRDefault="00B17395">
            <w:pPr>
              <w:pStyle w:val="Compact"/>
            </w:pPr>
            <w:r>
              <w:t>Role</w:t>
            </w:r>
          </w:p>
        </w:tc>
        <w:tc>
          <w:tcPr>
            <w:tcW w:w="0" w:type="auto"/>
          </w:tcPr>
          <w:p w14:paraId="7939C59C" w14:textId="77777777" w:rsidR="00070F39" w:rsidRDefault="00B17395">
            <w:pPr>
              <w:pStyle w:val="Compact"/>
            </w:pPr>
            <w:r>
              <w:t>Person</w:t>
            </w:r>
          </w:p>
        </w:tc>
        <w:tc>
          <w:tcPr>
            <w:tcW w:w="0" w:type="auto"/>
          </w:tcPr>
          <w:p w14:paraId="385EEF07" w14:textId="77777777" w:rsidR="00070F39" w:rsidRDefault="00B17395">
            <w:pPr>
              <w:pStyle w:val="Compact"/>
            </w:pPr>
            <w:r>
              <w:t>Responsibility</w:t>
            </w:r>
          </w:p>
        </w:tc>
      </w:tr>
      <w:tr w:rsidR="00070F39" w14:paraId="54954A4E" w14:textId="77777777">
        <w:tc>
          <w:tcPr>
            <w:tcW w:w="0" w:type="auto"/>
          </w:tcPr>
          <w:p w14:paraId="28A1FDC7" w14:textId="77777777" w:rsidR="00070F39" w:rsidRDefault="00B17395">
            <w:pPr>
              <w:pStyle w:val="Compact"/>
            </w:pPr>
            <w:r>
              <w:t>Incident Commander</w:t>
            </w:r>
          </w:p>
        </w:tc>
        <w:tc>
          <w:tcPr>
            <w:tcW w:w="0" w:type="auto"/>
          </w:tcPr>
          <w:p w14:paraId="69917729" w14:textId="77777777" w:rsidR="00070F39" w:rsidRDefault="00B17395">
            <w:pPr>
              <w:pStyle w:val="Compact"/>
            </w:pPr>
            <w:r>
              <w:t>[Name]</w:t>
            </w:r>
          </w:p>
        </w:tc>
        <w:tc>
          <w:tcPr>
            <w:tcW w:w="0" w:type="auto"/>
          </w:tcPr>
          <w:p w14:paraId="0C953EC2" w14:textId="77777777" w:rsidR="00070F39" w:rsidRDefault="00B17395">
            <w:pPr>
              <w:pStyle w:val="Compact"/>
            </w:pPr>
            <w:r>
              <w:t>Overall coordination, decisions</w:t>
            </w:r>
          </w:p>
        </w:tc>
      </w:tr>
      <w:tr w:rsidR="00070F39" w14:paraId="0676DABC" w14:textId="77777777">
        <w:tc>
          <w:tcPr>
            <w:tcW w:w="0" w:type="auto"/>
          </w:tcPr>
          <w:p w14:paraId="7E506427" w14:textId="77777777" w:rsidR="00070F39" w:rsidRDefault="00B17395">
            <w:pPr>
              <w:pStyle w:val="Compact"/>
            </w:pPr>
            <w:r>
              <w:t>Technical Lead</w:t>
            </w:r>
          </w:p>
        </w:tc>
        <w:tc>
          <w:tcPr>
            <w:tcW w:w="0" w:type="auto"/>
          </w:tcPr>
          <w:p w14:paraId="6D1F39DB" w14:textId="77777777" w:rsidR="00070F39" w:rsidRDefault="00B17395">
            <w:pPr>
              <w:pStyle w:val="Compact"/>
            </w:pPr>
            <w:r>
              <w:t>[Name]</w:t>
            </w:r>
          </w:p>
        </w:tc>
        <w:tc>
          <w:tcPr>
            <w:tcW w:w="0" w:type="auto"/>
          </w:tcPr>
          <w:p w14:paraId="61FB72FA" w14:textId="77777777" w:rsidR="00070F39" w:rsidRDefault="00B17395">
            <w:pPr>
              <w:pStyle w:val="Compact"/>
            </w:pPr>
            <w:r>
              <w:t>Technical response, updates</w:t>
            </w:r>
          </w:p>
        </w:tc>
      </w:tr>
      <w:tr w:rsidR="00070F39" w14:paraId="42E4C39A" w14:textId="77777777">
        <w:tc>
          <w:tcPr>
            <w:tcW w:w="0" w:type="auto"/>
          </w:tcPr>
          <w:p w14:paraId="18B1FFB8" w14:textId="77777777" w:rsidR="00070F39" w:rsidRDefault="00B17395">
            <w:pPr>
              <w:pStyle w:val="Compact"/>
            </w:pPr>
            <w:r>
              <w:t>Communications Lead</w:t>
            </w:r>
          </w:p>
        </w:tc>
        <w:tc>
          <w:tcPr>
            <w:tcW w:w="0" w:type="auto"/>
          </w:tcPr>
          <w:p w14:paraId="7FABE9C4" w14:textId="77777777" w:rsidR="00070F39" w:rsidRDefault="00B17395">
            <w:pPr>
              <w:pStyle w:val="Compact"/>
            </w:pPr>
            <w:r>
              <w:t>[Name]</w:t>
            </w:r>
          </w:p>
        </w:tc>
        <w:tc>
          <w:tcPr>
            <w:tcW w:w="0" w:type="auto"/>
          </w:tcPr>
          <w:p w14:paraId="0133FFB0" w14:textId="77777777" w:rsidR="00070F39" w:rsidRDefault="00B17395">
            <w:pPr>
              <w:pStyle w:val="Compact"/>
            </w:pPr>
            <w:r>
              <w:t>Internal/external messaging</w:t>
            </w:r>
          </w:p>
        </w:tc>
      </w:tr>
      <w:tr w:rsidR="00070F39" w14:paraId="2B5B3B74" w14:textId="77777777">
        <w:tc>
          <w:tcPr>
            <w:tcW w:w="0" w:type="auto"/>
          </w:tcPr>
          <w:p w14:paraId="5D30BB6B" w14:textId="77777777" w:rsidR="00070F39" w:rsidRDefault="00B17395">
            <w:pPr>
              <w:pStyle w:val="Compact"/>
            </w:pPr>
            <w:r>
              <w:t>Executive Liaison</w:t>
            </w:r>
          </w:p>
        </w:tc>
        <w:tc>
          <w:tcPr>
            <w:tcW w:w="0" w:type="auto"/>
          </w:tcPr>
          <w:p w14:paraId="3192E053" w14:textId="77777777" w:rsidR="00070F39" w:rsidRDefault="00B17395">
            <w:pPr>
              <w:pStyle w:val="Compact"/>
            </w:pPr>
            <w:r>
              <w:t>[Name]</w:t>
            </w:r>
          </w:p>
        </w:tc>
        <w:tc>
          <w:tcPr>
            <w:tcW w:w="0" w:type="auto"/>
          </w:tcPr>
          <w:p w14:paraId="6AB48B91" w14:textId="77777777" w:rsidR="00070F39" w:rsidRDefault="00B17395">
            <w:pPr>
              <w:pStyle w:val="Compact"/>
            </w:pPr>
            <w:r>
              <w:t>CxO briefings, escalations</w:t>
            </w:r>
          </w:p>
        </w:tc>
      </w:tr>
      <w:tr w:rsidR="00070F39" w14:paraId="09E9C124" w14:textId="77777777">
        <w:tc>
          <w:tcPr>
            <w:tcW w:w="0" w:type="auto"/>
          </w:tcPr>
          <w:p w14:paraId="66049BB1" w14:textId="77777777" w:rsidR="00070F39" w:rsidRDefault="00B17395">
            <w:pPr>
              <w:pStyle w:val="Compact"/>
            </w:pPr>
            <w:r>
              <w:t>Scribe</w:t>
            </w:r>
          </w:p>
        </w:tc>
        <w:tc>
          <w:tcPr>
            <w:tcW w:w="0" w:type="auto"/>
          </w:tcPr>
          <w:p w14:paraId="59D5CB3D" w14:textId="77777777" w:rsidR="00070F39" w:rsidRDefault="00B17395">
            <w:pPr>
              <w:pStyle w:val="Compact"/>
            </w:pPr>
            <w:r>
              <w:t>[Name]</w:t>
            </w:r>
          </w:p>
        </w:tc>
        <w:tc>
          <w:tcPr>
            <w:tcW w:w="0" w:type="auto"/>
          </w:tcPr>
          <w:p w14:paraId="79E2B940" w14:textId="77777777" w:rsidR="00070F39" w:rsidRDefault="00B17395">
            <w:pPr>
              <w:pStyle w:val="Compact"/>
            </w:pPr>
            <w:r>
              <w:t>Timeline, decisions, actions</w:t>
            </w:r>
          </w:p>
        </w:tc>
      </w:tr>
      <w:tr w:rsidR="00070F39" w14:paraId="0917DCC3" w14:textId="77777777">
        <w:tc>
          <w:tcPr>
            <w:tcW w:w="0" w:type="auto"/>
          </w:tcPr>
          <w:p w14:paraId="67A34357" w14:textId="77777777" w:rsidR="00070F39" w:rsidRDefault="00B17395">
            <w:pPr>
              <w:pStyle w:val="Compact"/>
            </w:pPr>
            <w:r>
              <w:t>Vendor Coordinator</w:t>
            </w:r>
          </w:p>
        </w:tc>
        <w:tc>
          <w:tcPr>
            <w:tcW w:w="0" w:type="auto"/>
          </w:tcPr>
          <w:p w14:paraId="7D5B4275" w14:textId="77777777" w:rsidR="00070F39" w:rsidRDefault="00B17395">
            <w:pPr>
              <w:pStyle w:val="Compact"/>
            </w:pPr>
            <w:r>
              <w:t>[Name]</w:t>
            </w:r>
          </w:p>
        </w:tc>
        <w:tc>
          <w:tcPr>
            <w:tcW w:w="0" w:type="auto"/>
          </w:tcPr>
          <w:p w14:paraId="31118B40" w14:textId="77777777" w:rsidR="00070F39" w:rsidRDefault="00B17395">
            <w:pPr>
              <w:pStyle w:val="Compact"/>
            </w:pPr>
            <w:r>
              <w:t>Vendor communication</w:t>
            </w:r>
          </w:p>
        </w:tc>
      </w:tr>
    </w:tbl>
    <w:p w14:paraId="737CD564" w14:textId="77777777" w:rsidR="00070F39" w:rsidRDefault="00B17395">
      <w:pPr>
        <w:pStyle w:val="Heading3"/>
      </w:pPr>
      <w:bookmarkStart w:id="84" w:name="cadence-during-incident"/>
      <w:bookmarkEnd w:id="83"/>
      <w:r>
        <w:t>Cadence During Incident</w:t>
      </w:r>
    </w:p>
    <w:tbl>
      <w:tblPr>
        <w:tblStyle w:val="Table"/>
        <w:tblW w:w="0" w:type="auto"/>
        <w:tblLook w:val="0020" w:firstRow="1" w:lastRow="0" w:firstColumn="0" w:lastColumn="0" w:noHBand="0" w:noVBand="0"/>
      </w:tblPr>
      <w:tblGrid>
        <w:gridCol w:w="1646"/>
        <w:gridCol w:w="3110"/>
        <w:gridCol w:w="2434"/>
      </w:tblGrid>
      <w:tr w:rsidR="00070F39" w14:paraId="5AAF1A53" w14:textId="77777777" w:rsidTr="00070F39">
        <w:trPr>
          <w:cnfStyle w:val="100000000000" w:firstRow="1" w:lastRow="0" w:firstColumn="0" w:lastColumn="0" w:oddVBand="0" w:evenVBand="0" w:oddHBand="0" w:evenHBand="0" w:firstRowFirstColumn="0" w:firstRowLastColumn="0" w:lastRowFirstColumn="0" w:lastRowLastColumn="0"/>
          <w:tblHeader/>
        </w:trPr>
        <w:tc>
          <w:tcPr>
            <w:tcW w:w="0" w:type="auto"/>
          </w:tcPr>
          <w:p w14:paraId="17135225" w14:textId="77777777" w:rsidR="00070F39" w:rsidRDefault="00B17395">
            <w:pPr>
              <w:pStyle w:val="Compact"/>
            </w:pPr>
            <w:r>
              <w:t>Interval</w:t>
            </w:r>
          </w:p>
        </w:tc>
        <w:tc>
          <w:tcPr>
            <w:tcW w:w="0" w:type="auto"/>
          </w:tcPr>
          <w:p w14:paraId="5B430FCF" w14:textId="77777777" w:rsidR="00070F39" w:rsidRDefault="00B17395">
            <w:pPr>
              <w:pStyle w:val="Compact"/>
            </w:pPr>
            <w:r>
              <w:t>Activity</w:t>
            </w:r>
          </w:p>
        </w:tc>
        <w:tc>
          <w:tcPr>
            <w:tcW w:w="0" w:type="auto"/>
          </w:tcPr>
          <w:p w14:paraId="36C26525" w14:textId="77777777" w:rsidR="00070F39" w:rsidRDefault="00B17395">
            <w:pPr>
              <w:pStyle w:val="Compact"/>
            </w:pPr>
            <w:r>
              <w:t>Participants</w:t>
            </w:r>
          </w:p>
        </w:tc>
      </w:tr>
      <w:tr w:rsidR="00070F39" w14:paraId="2E29E568" w14:textId="77777777">
        <w:tc>
          <w:tcPr>
            <w:tcW w:w="0" w:type="auto"/>
          </w:tcPr>
          <w:p w14:paraId="0A91D2D9" w14:textId="77777777" w:rsidR="00070F39" w:rsidRDefault="00B17395">
            <w:pPr>
              <w:pStyle w:val="Compact"/>
            </w:pPr>
            <w:r>
              <w:t>Every 15 min</w:t>
            </w:r>
          </w:p>
        </w:tc>
        <w:tc>
          <w:tcPr>
            <w:tcW w:w="0" w:type="auto"/>
          </w:tcPr>
          <w:p w14:paraId="17528981" w14:textId="77777777" w:rsidR="00070F39" w:rsidRDefault="00B17395">
            <w:pPr>
              <w:pStyle w:val="Compact"/>
            </w:pPr>
            <w:r>
              <w:t>Technical status update</w:t>
            </w:r>
          </w:p>
        </w:tc>
        <w:tc>
          <w:tcPr>
            <w:tcW w:w="0" w:type="auto"/>
          </w:tcPr>
          <w:p w14:paraId="5471D5F4" w14:textId="77777777" w:rsidR="00070F39" w:rsidRDefault="00B17395">
            <w:pPr>
              <w:pStyle w:val="Compact"/>
            </w:pPr>
            <w:r>
              <w:t>Technical team</w:t>
            </w:r>
          </w:p>
        </w:tc>
      </w:tr>
      <w:tr w:rsidR="00070F39" w14:paraId="4B9500CA" w14:textId="77777777">
        <w:tc>
          <w:tcPr>
            <w:tcW w:w="0" w:type="auto"/>
          </w:tcPr>
          <w:p w14:paraId="1852929D" w14:textId="77777777" w:rsidR="00070F39" w:rsidRDefault="00B17395">
            <w:pPr>
              <w:pStyle w:val="Compact"/>
            </w:pPr>
            <w:r>
              <w:t>Every 30 min</w:t>
            </w:r>
          </w:p>
        </w:tc>
        <w:tc>
          <w:tcPr>
            <w:tcW w:w="0" w:type="auto"/>
          </w:tcPr>
          <w:p w14:paraId="32CF3D9E" w14:textId="77777777" w:rsidR="00070F39" w:rsidRDefault="00B17395">
            <w:pPr>
              <w:pStyle w:val="Compact"/>
            </w:pPr>
            <w:r>
              <w:t>Command team sync</w:t>
            </w:r>
          </w:p>
        </w:tc>
        <w:tc>
          <w:tcPr>
            <w:tcW w:w="0" w:type="auto"/>
          </w:tcPr>
          <w:p w14:paraId="537BB329" w14:textId="77777777" w:rsidR="00070F39" w:rsidRDefault="00B17395">
            <w:pPr>
              <w:pStyle w:val="Compact"/>
            </w:pPr>
            <w:r>
              <w:t>Core war room</w:t>
            </w:r>
          </w:p>
        </w:tc>
      </w:tr>
      <w:tr w:rsidR="00070F39" w14:paraId="4A551AD4" w14:textId="77777777">
        <w:tc>
          <w:tcPr>
            <w:tcW w:w="0" w:type="auto"/>
          </w:tcPr>
          <w:p w14:paraId="2E4C1781" w14:textId="77777777" w:rsidR="00070F39" w:rsidRDefault="00B17395">
            <w:pPr>
              <w:pStyle w:val="Compact"/>
            </w:pPr>
            <w:r>
              <w:t>Every 60 min</w:t>
            </w:r>
          </w:p>
        </w:tc>
        <w:tc>
          <w:tcPr>
            <w:tcW w:w="0" w:type="auto"/>
          </w:tcPr>
          <w:p w14:paraId="382E8CB3" w14:textId="77777777" w:rsidR="00070F39" w:rsidRDefault="00B17395">
            <w:pPr>
              <w:pStyle w:val="Compact"/>
            </w:pPr>
            <w:r>
              <w:t>Executive briefing</w:t>
            </w:r>
          </w:p>
        </w:tc>
        <w:tc>
          <w:tcPr>
            <w:tcW w:w="0" w:type="auto"/>
          </w:tcPr>
          <w:p w14:paraId="6CD88AE3" w14:textId="77777777" w:rsidR="00070F39" w:rsidRDefault="00B17395">
            <w:pPr>
              <w:pStyle w:val="Compact"/>
            </w:pPr>
            <w:r>
              <w:t>CIO + CEO as needed</w:t>
            </w:r>
          </w:p>
        </w:tc>
      </w:tr>
      <w:tr w:rsidR="00070F39" w14:paraId="314F1135" w14:textId="77777777">
        <w:tc>
          <w:tcPr>
            <w:tcW w:w="0" w:type="auto"/>
          </w:tcPr>
          <w:p w14:paraId="3DF3144D" w14:textId="77777777" w:rsidR="00070F39" w:rsidRDefault="00B17395">
            <w:pPr>
              <w:pStyle w:val="Compact"/>
            </w:pPr>
            <w:r>
              <w:t>Every 2 hours</w:t>
            </w:r>
          </w:p>
        </w:tc>
        <w:tc>
          <w:tcPr>
            <w:tcW w:w="0" w:type="auto"/>
          </w:tcPr>
          <w:p w14:paraId="315EAD48" w14:textId="77777777" w:rsidR="00070F39" w:rsidRDefault="00B17395">
            <w:pPr>
              <w:pStyle w:val="Compact"/>
            </w:pPr>
            <w:r>
              <w:t>Customer communication</w:t>
            </w:r>
          </w:p>
        </w:tc>
        <w:tc>
          <w:tcPr>
            <w:tcW w:w="0" w:type="auto"/>
          </w:tcPr>
          <w:p w14:paraId="182A7ECC" w14:textId="77777777" w:rsidR="00070F39" w:rsidRDefault="00B17395">
            <w:pPr>
              <w:pStyle w:val="Compact"/>
            </w:pPr>
            <w:r>
              <w:t>Comms lead approval</w:t>
            </w:r>
          </w:p>
        </w:tc>
      </w:tr>
      <w:tr w:rsidR="00070F39" w14:paraId="6E6536D5" w14:textId="77777777">
        <w:tc>
          <w:tcPr>
            <w:tcW w:w="0" w:type="auto"/>
          </w:tcPr>
          <w:p w14:paraId="4153E177" w14:textId="77777777" w:rsidR="00070F39" w:rsidRDefault="00B17395">
            <w:pPr>
              <w:pStyle w:val="Compact"/>
            </w:pPr>
            <w:r>
              <w:t>Every 4 hours</w:t>
            </w:r>
          </w:p>
        </w:tc>
        <w:tc>
          <w:tcPr>
            <w:tcW w:w="0" w:type="auto"/>
          </w:tcPr>
          <w:p w14:paraId="49FD6972" w14:textId="77777777" w:rsidR="00070F39" w:rsidRDefault="00B17395">
            <w:pPr>
              <w:pStyle w:val="Compact"/>
            </w:pPr>
            <w:r>
              <w:t>Board notification (if major)</w:t>
            </w:r>
          </w:p>
        </w:tc>
        <w:tc>
          <w:tcPr>
            <w:tcW w:w="0" w:type="auto"/>
          </w:tcPr>
          <w:p w14:paraId="19C324BD" w14:textId="77777777" w:rsidR="00070F39" w:rsidRDefault="00B17395">
            <w:pPr>
              <w:pStyle w:val="Compact"/>
            </w:pPr>
            <w:r>
              <w:t>CIO to Board Chair</w:t>
            </w:r>
          </w:p>
        </w:tc>
      </w:tr>
    </w:tbl>
    <w:p w14:paraId="3BF570DB" w14:textId="77777777" w:rsidR="00070F39" w:rsidRDefault="00B17395">
      <w:pPr>
        <w:pStyle w:val="Heading3"/>
      </w:pPr>
      <w:bookmarkStart w:id="85" w:name="communication-templates"/>
      <w:bookmarkEnd w:id="84"/>
      <w:r>
        <w:t>Communication Templates</w:t>
      </w:r>
    </w:p>
    <w:p w14:paraId="51F7558D" w14:textId="77777777" w:rsidR="00070F39" w:rsidRDefault="00B17395">
      <w:pPr>
        <w:pStyle w:val="FirstParagraph"/>
      </w:pPr>
      <w:r>
        <w:rPr>
          <w:b/>
          <w:bCs/>
        </w:rPr>
        <w:t>Internal Update (Every 30 min):</w:t>
      </w:r>
    </w:p>
    <w:p w14:paraId="1899F3D1" w14:textId="77777777" w:rsidR="00070F39" w:rsidRDefault="00B17395">
      <w:pPr>
        <w:pStyle w:val="SourceCode"/>
      </w:pPr>
      <w:r>
        <w:rPr>
          <w:rStyle w:val="VerbatimChar"/>
        </w:rPr>
        <w:t>INCIDENT UPDATE | [Time]</w:t>
      </w:r>
      <w:r>
        <w:br/>
      </w:r>
      <w:r>
        <w:br/>
      </w:r>
      <w:r>
        <w:rPr>
          <w:rStyle w:val="VerbatimChar"/>
        </w:rPr>
        <w:t>STATUS: [Active/Contained/Recovering/Resolved]</w:t>
      </w:r>
      <w:r>
        <w:br/>
      </w:r>
      <w:r>
        <w:br/>
      </w:r>
      <w:r>
        <w:rPr>
          <w:rStyle w:val="VerbatimChar"/>
        </w:rPr>
        <w:t>WHAT WE KNOW:</w:t>
      </w:r>
      <w:r>
        <w:br/>
      </w:r>
      <w:r>
        <w:rPr>
          <w:rStyle w:val="VerbatimChar"/>
        </w:rPr>
        <w:t>• [Current understanding]</w:t>
      </w:r>
      <w:r>
        <w:br/>
      </w:r>
      <w:r>
        <w:rPr>
          <w:rStyle w:val="VerbatimChar"/>
        </w:rPr>
        <w:t>• [Impact scope]</w:t>
      </w:r>
      <w:r>
        <w:br/>
      </w:r>
      <w:r>
        <w:br/>
      </w:r>
      <w:r>
        <w:rPr>
          <w:rStyle w:val="VerbatimChar"/>
        </w:rPr>
        <w:t>WHAT WE'RE DOING:</w:t>
      </w:r>
      <w:r>
        <w:br/>
      </w:r>
      <w:r>
        <w:rPr>
          <w:rStyle w:val="VerbatimChar"/>
        </w:rPr>
        <w:t>• [Active response actions]</w:t>
      </w:r>
      <w:r>
        <w:br/>
      </w:r>
      <w:r>
        <w:br/>
      </w:r>
      <w:r>
        <w:rPr>
          <w:rStyle w:val="VerbatimChar"/>
        </w:rPr>
        <w:t>NEXT UPDATE: [Time]</w:t>
      </w:r>
      <w:r>
        <w:br/>
      </w:r>
      <w:r>
        <w:br/>
      </w:r>
      <w:r>
        <w:rPr>
          <w:rStyle w:val="VerbatimChar"/>
        </w:rPr>
        <w:t>Questions to War Room: [Contact]</w:t>
      </w:r>
    </w:p>
    <w:p w14:paraId="652B5A7C" w14:textId="77777777" w:rsidR="00070F39" w:rsidRDefault="00B17395">
      <w:pPr>
        <w:pStyle w:val="FirstParagraph"/>
      </w:pPr>
      <w:r>
        <w:rPr>
          <w:b/>
          <w:bCs/>
        </w:rPr>
        <w:t>Customer Communication:</w:t>
      </w:r>
    </w:p>
    <w:p w14:paraId="4B3B44C7" w14:textId="77777777" w:rsidR="00070F39" w:rsidRDefault="00B17395">
      <w:pPr>
        <w:pStyle w:val="SourceCode"/>
      </w:pPr>
      <w:r>
        <w:rPr>
          <w:rStyle w:val="VerbatimChar"/>
        </w:rPr>
        <w:t>SERVICE STATUS UPDATE</w:t>
      </w:r>
      <w:r>
        <w:br/>
      </w:r>
      <w:r>
        <w:br/>
      </w:r>
      <w:r>
        <w:rPr>
          <w:rStyle w:val="VerbatimChar"/>
        </w:rPr>
        <w:t>We are currently experiencing [description].</w:t>
      </w:r>
      <w:r>
        <w:br/>
      </w:r>
      <w:r>
        <w:br/>
      </w:r>
      <w:r>
        <w:rPr>
          <w:rStyle w:val="VerbatimChar"/>
        </w:rPr>
        <w:t>Impact: [What customers are experiencing]</w:t>
      </w:r>
      <w:r>
        <w:br/>
      </w:r>
      <w:r>
        <w:rPr>
          <w:rStyle w:val="VerbatimChar"/>
        </w:rPr>
        <w:t>Start time: [Time]</w:t>
      </w:r>
      <w:r>
        <w:br/>
      </w:r>
      <w:r>
        <w:rPr>
          <w:rStyle w:val="VerbatimChar"/>
        </w:rPr>
        <w:t>Current status: [Active/Recovering]</w:t>
      </w:r>
      <w:r>
        <w:br/>
      </w:r>
      <w:r>
        <w:rPr>
          <w:rStyle w:val="VerbatimChar"/>
        </w:rPr>
        <w:lastRenderedPageBreak/>
        <w:t>Expected resolution: [Time or "Investigating"]</w:t>
      </w:r>
      <w:r>
        <w:br/>
      </w:r>
      <w:r>
        <w:br/>
      </w:r>
      <w:r>
        <w:rPr>
          <w:rStyle w:val="VerbatimChar"/>
        </w:rPr>
        <w:t>We are actively working to resolve this and will provide updates every [interval].</w:t>
      </w:r>
      <w:r>
        <w:br/>
      </w:r>
      <w:r>
        <w:br/>
      </w:r>
      <w:r>
        <w:rPr>
          <w:rStyle w:val="VerbatimChar"/>
        </w:rPr>
        <w:t>We apologize for any inconvenience.</w:t>
      </w:r>
    </w:p>
    <w:p w14:paraId="3BCA5831" w14:textId="77777777" w:rsidR="00070F39" w:rsidRDefault="00B17395">
      <w:r>
        <w:pict w14:anchorId="352BFE51">
          <v:rect id="_x0000_i1051" style="width:0;height:1.5pt" o:hralign="center" o:hrstd="t" o:hr="t"/>
        </w:pict>
      </w:r>
    </w:p>
    <w:p w14:paraId="5CA617BB" w14:textId="77777777" w:rsidR="00070F39" w:rsidRDefault="00B17395">
      <w:pPr>
        <w:pStyle w:val="FirstParagraph"/>
      </w:pPr>
      <w:r>
        <w:t xml:space="preserve"> ## 19. MEETING 8: QUARTERLY BUSINESS REVIEW</w:t>
      </w:r>
    </w:p>
    <w:p w14:paraId="6AE94928" w14:textId="77777777" w:rsidR="00070F39" w:rsidRDefault="00B17395">
      <w:pPr>
        <w:pStyle w:val="Heading3"/>
      </w:pPr>
      <w:bookmarkStart w:id="86" w:name="meeting-overview-7"/>
      <w:bookmarkEnd w:id="85"/>
      <w:r>
        <w:t>Meeting Overview</w:t>
      </w:r>
    </w:p>
    <w:tbl>
      <w:tblPr>
        <w:tblStyle w:val="Table"/>
        <w:tblW w:w="5000" w:type="pct"/>
        <w:tblLook w:val="0020" w:firstRow="1" w:lastRow="0" w:firstColumn="0" w:lastColumn="0" w:noHBand="0" w:noVBand="0"/>
      </w:tblPr>
      <w:tblGrid>
        <w:gridCol w:w="2186"/>
        <w:gridCol w:w="7390"/>
      </w:tblGrid>
      <w:tr w:rsidR="00070F39" w14:paraId="5519F824" w14:textId="77777777" w:rsidTr="00070F39">
        <w:trPr>
          <w:cnfStyle w:val="100000000000" w:firstRow="1" w:lastRow="0" w:firstColumn="0" w:lastColumn="0" w:oddVBand="0" w:evenVBand="0" w:oddHBand="0" w:evenHBand="0" w:firstRowFirstColumn="0" w:firstRowLastColumn="0" w:lastRowFirstColumn="0" w:lastRowLastColumn="0"/>
          <w:tblHeader/>
        </w:trPr>
        <w:tc>
          <w:tcPr>
            <w:tcW w:w="0" w:type="auto"/>
          </w:tcPr>
          <w:p w14:paraId="12A876C6" w14:textId="77777777" w:rsidR="00070F39" w:rsidRDefault="00B17395">
            <w:pPr>
              <w:pStyle w:val="Compact"/>
            </w:pPr>
            <w:r>
              <w:t>Element</w:t>
            </w:r>
          </w:p>
        </w:tc>
        <w:tc>
          <w:tcPr>
            <w:tcW w:w="0" w:type="auto"/>
          </w:tcPr>
          <w:p w14:paraId="63E14B7D" w14:textId="77777777" w:rsidR="00070F39" w:rsidRDefault="00B17395">
            <w:pPr>
              <w:pStyle w:val="Compact"/>
            </w:pPr>
            <w:r>
              <w:t>Detail</w:t>
            </w:r>
          </w:p>
        </w:tc>
      </w:tr>
      <w:tr w:rsidR="00070F39" w14:paraId="4A0A71FA" w14:textId="77777777">
        <w:tc>
          <w:tcPr>
            <w:tcW w:w="0" w:type="auto"/>
          </w:tcPr>
          <w:p w14:paraId="60514EF9" w14:textId="77777777" w:rsidR="00070F39" w:rsidRDefault="00B17395">
            <w:pPr>
              <w:pStyle w:val="Compact"/>
            </w:pPr>
            <w:r>
              <w:rPr>
                <w:b/>
                <w:bCs/>
              </w:rPr>
              <w:t>Purpose</w:t>
            </w:r>
          </w:p>
        </w:tc>
        <w:tc>
          <w:tcPr>
            <w:tcW w:w="0" w:type="auto"/>
          </w:tcPr>
          <w:p w14:paraId="2A4F94C1" w14:textId="77777777" w:rsidR="00070F39" w:rsidRDefault="00B17395">
            <w:pPr>
              <w:pStyle w:val="Compact"/>
            </w:pPr>
            <w:r>
              <w:t>Report sovereignty progress to executive stakeholders</w:t>
            </w:r>
          </w:p>
        </w:tc>
      </w:tr>
      <w:tr w:rsidR="00070F39" w14:paraId="08E04C7C" w14:textId="77777777">
        <w:tc>
          <w:tcPr>
            <w:tcW w:w="0" w:type="auto"/>
          </w:tcPr>
          <w:p w14:paraId="0DC350B3" w14:textId="77777777" w:rsidR="00070F39" w:rsidRDefault="00B17395">
            <w:pPr>
              <w:pStyle w:val="Compact"/>
            </w:pPr>
            <w:r>
              <w:rPr>
                <w:b/>
                <w:bCs/>
              </w:rPr>
              <w:t>Duration</w:t>
            </w:r>
          </w:p>
        </w:tc>
        <w:tc>
          <w:tcPr>
            <w:tcW w:w="0" w:type="auto"/>
          </w:tcPr>
          <w:p w14:paraId="18FBA471" w14:textId="77777777" w:rsidR="00070F39" w:rsidRDefault="00B17395">
            <w:pPr>
              <w:pStyle w:val="Compact"/>
            </w:pPr>
            <w:r>
              <w:t>45-60 minutes</w:t>
            </w:r>
          </w:p>
        </w:tc>
      </w:tr>
      <w:tr w:rsidR="00070F39" w14:paraId="38C48FA6" w14:textId="77777777">
        <w:tc>
          <w:tcPr>
            <w:tcW w:w="0" w:type="auto"/>
          </w:tcPr>
          <w:p w14:paraId="1FE2E4D3" w14:textId="77777777" w:rsidR="00070F39" w:rsidRDefault="00B17395">
            <w:pPr>
              <w:pStyle w:val="Compact"/>
            </w:pPr>
            <w:r>
              <w:rPr>
                <w:b/>
                <w:bCs/>
              </w:rPr>
              <w:t>Format</w:t>
            </w:r>
          </w:p>
        </w:tc>
        <w:tc>
          <w:tcPr>
            <w:tcW w:w="0" w:type="auto"/>
          </w:tcPr>
          <w:p w14:paraId="5E7139D5" w14:textId="77777777" w:rsidR="00070F39" w:rsidRDefault="00B17395">
            <w:pPr>
              <w:pStyle w:val="Compact"/>
            </w:pPr>
            <w:r>
              <w:t>Steering committee meeting</w:t>
            </w:r>
          </w:p>
        </w:tc>
      </w:tr>
      <w:tr w:rsidR="00070F39" w14:paraId="7CE8F8AF" w14:textId="77777777">
        <w:tc>
          <w:tcPr>
            <w:tcW w:w="0" w:type="auto"/>
          </w:tcPr>
          <w:p w14:paraId="67C7A307" w14:textId="77777777" w:rsidR="00070F39" w:rsidRDefault="00B17395">
            <w:pPr>
              <w:pStyle w:val="Compact"/>
            </w:pPr>
            <w:r>
              <w:rPr>
                <w:b/>
                <w:bCs/>
              </w:rPr>
              <w:t>Timing</w:t>
            </w:r>
          </w:p>
        </w:tc>
        <w:tc>
          <w:tcPr>
            <w:tcW w:w="0" w:type="auto"/>
          </w:tcPr>
          <w:p w14:paraId="70C62792" w14:textId="77777777" w:rsidR="00070F39" w:rsidRDefault="00B17395">
            <w:pPr>
              <w:pStyle w:val="Compact"/>
            </w:pPr>
            <w:r>
              <w:t>Quarterly (aligned with fiscal calendar)</w:t>
            </w:r>
          </w:p>
        </w:tc>
      </w:tr>
      <w:tr w:rsidR="00070F39" w14:paraId="5726D78A" w14:textId="77777777">
        <w:tc>
          <w:tcPr>
            <w:tcW w:w="0" w:type="auto"/>
          </w:tcPr>
          <w:p w14:paraId="10993A1A" w14:textId="77777777" w:rsidR="00070F39" w:rsidRDefault="00B17395">
            <w:pPr>
              <w:pStyle w:val="Compact"/>
            </w:pPr>
            <w:r>
              <w:rPr>
                <w:b/>
                <w:bCs/>
              </w:rPr>
              <w:t>Success Criteria</w:t>
            </w:r>
          </w:p>
        </w:tc>
        <w:tc>
          <w:tcPr>
            <w:tcW w:w="0" w:type="auto"/>
          </w:tcPr>
          <w:p w14:paraId="6156B9E8" w14:textId="77777777" w:rsidR="00070F39" w:rsidRDefault="00B17395">
            <w:pPr>
              <w:pStyle w:val="Compact"/>
            </w:pPr>
            <w:r>
              <w:t>Stakeholders informed, blockers removed, support maintained</w:t>
            </w:r>
          </w:p>
        </w:tc>
      </w:tr>
    </w:tbl>
    <w:p w14:paraId="0827B64F" w14:textId="77777777" w:rsidR="00070F39" w:rsidRDefault="00B17395">
      <w:pPr>
        <w:pStyle w:val="Heading3"/>
      </w:pPr>
      <w:bookmarkStart w:id="87" w:name="standard-qbr-agenda"/>
      <w:bookmarkEnd w:id="86"/>
      <w:r>
        <w:t>Standard QBR Agenda</w:t>
      </w:r>
    </w:p>
    <w:tbl>
      <w:tblPr>
        <w:tblStyle w:val="Table"/>
        <w:tblW w:w="0" w:type="auto"/>
        <w:tblLook w:val="0020" w:firstRow="1" w:lastRow="0" w:firstColumn="0" w:lastColumn="0" w:noHBand="0" w:noVBand="0"/>
      </w:tblPr>
      <w:tblGrid>
        <w:gridCol w:w="1281"/>
        <w:gridCol w:w="2237"/>
        <w:gridCol w:w="4210"/>
      </w:tblGrid>
      <w:tr w:rsidR="00070F39" w14:paraId="1CFE780F" w14:textId="77777777" w:rsidTr="00070F39">
        <w:trPr>
          <w:cnfStyle w:val="100000000000" w:firstRow="1" w:lastRow="0" w:firstColumn="0" w:lastColumn="0" w:oddVBand="0" w:evenVBand="0" w:oddHBand="0" w:evenHBand="0" w:firstRowFirstColumn="0" w:firstRowLastColumn="0" w:lastRowFirstColumn="0" w:lastRowLastColumn="0"/>
          <w:tblHeader/>
        </w:trPr>
        <w:tc>
          <w:tcPr>
            <w:tcW w:w="0" w:type="auto"/>
          </w:tcPr>
          <w:p w14:paraId="76899AC3" w14:textId="77777777" w:rsidR="00070F39" w:rsidRDefault="00B17395">
            <w:pPr>
              <w:pStyle w:val="Compact"/>
            </w:pPr>
            <w:r>
              <w:t>Time</w:t>
            </w:r>
          </w:p>
        </w:tc>
        <w:tc>
          <w:tcPr>
            <w:tcW w:w="0" w:type="auto"/>
          </w:tcPr>
          <w:p w14:paraId="18030F2C" w14:textId="77777777" w:rsidR="00070F39" w:rsidRDefault="00B17395">
            <w:pPr>
              <w:pStyle w:val="Compact"/>
            </w:pPr>
            <w:r>
              <w:t>Topic</w:t>
            </w:r>
          </w:p>
        </w:tc>
        <w:tc>
          <w:tcPr>
            <w:tcW w:w="0" w:type="auto"/>
          </w:tcPr>
          <w:p w14:paraId="4869C6DA" w14:textId="77777777" w:rsidR="00070F39" w:rsidRDefault="00B17395">
            <w:pPr>
              <w:pStyle w:val="Compact"/>
            </w:pPr>
            <w:r>
              <w:t>Content</w:t>
            </w:r>
          </w:p>
        </w:tc>
      </w:tr>
      <w:tr w:rsidR="00070F39" w14:paraId="261135C5" w14:textId="77777777">
        <w:tc>
          <w:tcPr>
            <w:tcW w:w="0" w:type="auto"/>
          </w:tcPr>
          <w:p w14:paraId="69508946" w14:textId="77777777" w:rsidR="00070F39" w:rsidRDefault="00B17395">
            <w:pPr>
              <w:pStyle w:val="Compact"/>
            </w:pPr>
            <w:r>
              <w:t>0-5 min</w:t>
            </w:r>
          </w:p>
        </w:tc>
        <w:tc>
          <w:tcPr>
            <w:tcW w:w="0" w:type="auto"/>
          </w:tcPr>
          <w:p w14:paraId="51AF3A9D" w14:textId="77777777" w:rsidR="00070F39" w:rsidRDefault="00B17395">
            <w:pPr>
              <w:pStyle w:val="Compact"/>
            </w:pPr>
            <w:r>
              <w:t>Executive summary</w:t>
            </w:r>
          </w:p>
        </w:tc>
        <w:tc>
          <w:tcPr>
            <w:tcW w:w="0" w:type="auto"/>
          </w:tcPr>
          <w:p w14:paraId="4A68805C" w14:textId="77777777" w:rsidR="00070F39" w:rsidRDefault="00B17395">
            <w:pPr>
              <w:pStyle w:val="Compact"/>
            </w:pPr>
            <w:r>
              <w:t>Key headlines, overall status</w:t>
            </w:r>
          </w:p>
        </w:tc>
      </w:tr>
      <w:tr w:rsidR="00070F39" w14:paraId="5091D98A" w14:textId="77777777">
        <w:tc>
          <w:tcPr>
            <w:tcW w:w="0" w:type="auto"/>
          </w:tcPr>
          <w:p w14:paraId="7D489311" w14:textId="77777777" w:rsidR="00070F39" w:rsidRDefault="00B17395">
            <w:pPr>
              <w:pStyle w:val="Compact"/>
            </w:pPr>
            <w:r>
              <w:t>5-15 min</w:t>
            </w:r>
          </w:p>
        </w:tc>
        <w:tc>
          <w:tcPr>
            <w:tcW w:w="0" w:type="auto"/>
          </w:tcPr>
          <w:p w14:paraId="643EDE79" w14:textId="77777777" w:rsidR="00070F39" w:rsidRDefault="00B17395">
            <w:pPr>
              <w:pStyle w:val="Compact"/>
            </w:pPr>
            <w:r>
              <w:t>Progress report</w:t>
            </w:r>
          </w:p>
        </w:tc>
        <w:tc>
          <w:tcPr>
            <w:tcW w:w="0" w:type="auto"/>
          </w:tcPr>
          <w:p w14:paraId="5AE9A5FE" w14:textId="77777777" w:rsidR="00070F39" w:rsidRDefault="00B17395">
            <w:pPr>
              <w:pStyle w:val="Compact"/>
            </w:pPr>
            <w:r>
              <w:t>Milestones achieved, metrics</w:t>
            </w:r>
          </w:p>
        </w:tc>
      </w:tr>
      <w:tr w:rsidR="00070F39" w14:paraId="357F31A0" w14:textId="77777777">
        <w:tc>
          <w:tcPr>
            <w:tcW w:w="0" w:type="auto"/>
          </w:tcPr>
          <w:p w14:paraId="06535BED" w14:textId="77777777" w:rsidR="00070F39" w:rsidRDefault="00B17395">
            <w:pPr>
              <w:pStyle w:val="Compact"/>
            </w:pPr>
            <w:r>
              <w:t>15-25 min</w:t>
            </w:r>
          </w:p>
        </w:tc>
        <w:tc>
          <w:tcPr>
            <w:tcW w:w="0" w:type="auto"/>
          </w:tcPr>
          <w:p w14:paraId="46FA4FF0" w14:textId="77777777" w:rsidR="00070F39" w:rsidRDefault="00B17395">
            <w:pPr>
              <w:pStyle w:val="Compact"/>
            </w:pPr>
            <w:r>
              <w:t>Financial update</w:t>
            </w:r>
          </w:p>
        </w:tc>
        <w:tc>
          <w:tcPr>
            <w:tcW w:w="0" w:type="auto"/>
          </w:tcPr>
          <w:p w14:paraId="0BD996E9" w14:textId="77777777" w:rsidR="00070F39" w:rsidRDefault="00B17395">
            <w:pPr>
              <w:pStyle w:val="Compact"/>
            </w:pPr>
            <w:r>
              <w:t>Spend vs. budget, ROI tracking</w:t>
            </w:r>
          </w:p>
        </w:tc>
      </w:tr>
      <w:tr w:rsidR="00070F39" w14:paraId="5B1C2FE8" w14:textId="77777777">
        <w:tc>
          <w:tcPr>
            <w:tcW w:w="0" w:type="auto"/>
          </w:tcPr>
          <w:p w14:paraId="6B9F9DD1" w14:textId="77777777" w:rsidR="00070F39" w:rsidRDefault="00B17395">
            <w:pPr>
              <w:pStyle w:val="Compact"/>
            </w:pPr>
            <w:r>
              <w:t>25-35 min</w:t>
            </w:r>
          </w:p>
        </w:tc>
        <w:tc>
          <w:tcPr>
            <w:tcW w:w="0" w:type="auto"/>
          </w:tcPr>
          <w:p w14:paraId="65763AD5" w14:textId="77777777" w:rsidR="00070F39" w:rsidRDefault="00B17395">
            <w:pPr>
              <w:pStyle w:val="Compact"/>
            </w:pPr>
            <w:r>
              <w:t>Risk &amp; issues</w:t>
            </w:r>
          </w:p>
        </w:tc>
        <w:tc>
          <w:tcPr>
            <w:tcW w:w="0" w:type="auto"/>
          </w:tcPr>
          <w:p w14:paraId="03BBEA67" w14:textId="77777777" w:rsidR="00070F39" w:rsidRDefault="00B17395">
            <w:pPr>
              <w:pStyle w:val="Compact"/>
            </w:pPr>
            <w:r>
              <w:t>Blockers, escalations, decisions needed</w:t>
            </w:r>
          </w:p>
        </w:tc>
      </w:tr>
      <w:tr w:rsidR="00070F39" w14:paraId="2AA23BF9" w14:textId="77777777">
        <w:tc>
          <w:tcPr>
            <w:tcW w:w="0" w:type="auto"/>
          </w:tcPr>
          <w:p w14:paraId="6366C3DA" w14:textId="77777777" w:rsidR="00070F39" w:rsidRDefault="00B17395">
            <w:pPr>
              <w:pStyle w:val="Compact"/>
            </w:pPr>
            <w:r>
              <w:t>35-45 min</w:t>
            </w:r>
          </w:p>
        </w:tc>
        <w:tc>
          <w:tcPr>
            <w:tcW w:w="0" w:type="auto"/>
          </w:tcPr>
          <w:p w14:paraId="78746399" w14:textId="77777777" w:rsidR="00070F39" w:rsidRDefault="00B17395">
            <w:pPr>
              <w:pStyle w:val="Compact"/>
            </w:pPr>
            <w:r>
              <w:t>Next quarter plan</w:t>
            </w:r>
          </w:p>
        </w:tc>
        <w:tc>
          <w:tcPr>
            <w:tcW w:w="0" w:type="auto"/>
          </w:tcPr>
          <w:p w14:paraId="241DE9E2" w14:textId="77777777" w:rsidR="00070F39" w:rsidRDefault="00B17395">
            <w:pPr>
              <w:pStyle w:val="Compact"/>
            </w:pPr>
            <w:r>
              <w:t>Priorities, milestones, resources</w:t>
            </w:r>
          </w:p>
        </w:tc>
      </w:tr>
      <w:tr w:rsidR="00070F39" w14:paraId="0C74FC19" w14:textId="77777777">
        <w:tc>
          <w:tcPr>
            <w:tcW w:w="0" w:type="auto"/>
          </w:tcPr>
          <w:p w14:paraId="2CE39421" w14:textId="77777777" w:rsidR="00070F39" w:rsidRDefault="00B17395">
            <w:pPr>
              <w:pStyle w:val="Compact"/>
            </w:pPr>
            <w:r>
              <w:t>45-55 min</w:t>
            </w:r>
          </w:p>
        </w:tc>
        <w:tc>
          <w:tcPr>
            <w:tcW w:w="0" w:type="auto"/>
          </w:tcPr>
          <w:p w14:paraId="31B67335" w14:textId="77777777" w:rsidR="00070F39" w:rsidRDefault="00B17395">
            <w:pPr>
              <w:pStyle w:val="Compact"/>
            </w:pPr>
            <w:r>
              <w:t>Discussion</w:t>
            </w:r>
          </w:p>
        </w:tc>
        <w:tc>
          <w:tcPr>
            <w:tcW w:w="0" w:type="auto"/>
          </w:tcPr>
          <w:p w14:paraId="3F6E7B17" w14:textId="77777777" w:rsidR="00070F39" w:rsidRDefault="00B17395">
            <w:pPr>
              <w:pStyle w:val="Compact"/>
            </w:pPr>
            <w:r>
              <w:t>Questions, guidance, decisions</w:t>
            </w:r>
          </w:p>
        </w:tc>
      </w:tr>
      <w:tr w:rsidR="00070F39" w14:paraId="5BB378D1" w14:textId="77777777">
        <w:tc>
          <w:tcPr>
            <w:tcW w:w="0" w:type="auto"/>
          </w:tcPr>
          <w:p w14:paraId="7EF7FD48" w14:textId="77777777" w:rsidR="00070F39" w:rsidRDefault="00B17395">
            <w:pPr>
              <w:pStyle w:val="Compact"/>
            </w:pPr>
            <w:r>
              <w:t>55-60 min</w:t>
            </w:r>
          </w:p>
        </w:tc>
        <w:tc>
          <w:tcPr>
            <w:tcW w:w="0" w:type="auto"/>
          </w:tcPr>
          <w:p w14:paraId="0ABCA7D3" w14:textId="77777777" w:rsidR="00070F39" w:rsidRDefault="00B17395">
            <w:pPr>
              <w:pStyle w:val="Compact"/>
            </w:pPr>
            <w:r>
              <w:t>Action items</w:t>
            </w:r>
          </w:p>
        </w:tc>
        <w:tc>
          <w:tcPr>
            <w:tcW w:w="0" w:type="auto"/>
          </w:tcPr>
          <w:p w14:paraId="027EF617" w14:textId="77777777" w:rsidR="00070F39" w:rsidRDefault="00B17395">
            <w:pPr>
              <w:pStyle w:val="Compact"/>
            </w:pPr>
            <w:r>
              <w:t>Capture commitments</w:t>
            </w:r>
          </w:p>
        </w:tc>
      </w:tr>
    </w:tbl>
    <w:p w14:paraId="0F2EC711" w14:textId="77777777" w:rsidR="00070F39" w:rsidRDefault="00B17395">
      <w:pPr>
        <w:pStyle w:val="Heading3"/>
      </w:pPr>
      <w:bookmarkStart w:id="88" w:name="qbr-dashboard-template"/>
      <w:bookmarkEnd w:id="87"/>
      <w:r>
        <w:t>QBR Dashboard Template</w:t>
      </w:r>
    </w:p>
    <w:p w14:paraId="10979931" w14:textId="77777777" w:rsidR="00070F39" w:rsidRDefault="00B17395">
      <w:pPr>
        <w:pStyle w:val="SourceCode"/>
      </w:pPr>
      <w:r>
        <w:rPr>
          <w:rStyle w:val="VerbatimChar"/>
        </w:rPr>
        <w:t>SOVEREIGNTY PROGRAM QBR | Q[X] [YEAR]</w:t>
      </w:r>
      <w:r>
        <w:br/>
      </w:r>
      <w:r>
        <w:rPr>
          <w:rStyle w:val="VerbatimChar"/>
        </w:rPr>
        <w:t>━━━━━━━━━━━━━━━━━━━━━━━━━━━━━━━━━━━━━━━━━━━━━━━━━━━━━━━━━━━</w:t>
      </w:r>
      <w:r>
        <w:br/>
      </w:r>
      <w:r>
        <w:br/>
      </w:r>
      <w:r>
        <w:rPr>
          <w:rStyle w:val="VerbatimChar"/>
        </w:rPr>
        <w:t>OVERALL STATUS: [GREEN/YELLOW/RED]</w:t>
      </w:r>
      <w:r>
        <w:br/>
      </w:r>
      <w:r>
        <w:br/>
      </w:r>
      <w:r>
        <w:rPr>
          <w:rStyle w:val="VerbatimChar"/>
        </w:rPr>
        <w:t>PROGRESS VS. PLAN</w:t>
      </w:r>
      <w:r>
        <w:br/>
      </w:r>
      <w:r>
        <w:rPr>
          <w:rStyle w:val="VerbatimChar"/>
        </w:rPr>
        <w:t>═════════════════════════════════════════════════════════════</w:t>
      </w:r>
      <w:r>
        <w:br/>
      </w:r>
      <w:r>
        <w:rPr>
          <w:rStyle w:val="VerbatimChar"/>
        </w:rPr>
        <w:t>Milestones Completed:     [X] of [Y] planned      [●●●●○○○]</w:t>
      </w:r>
      <w:r>
        <w:br/>
      </w:r>
      <w:r>
        <w:rPr>
          <w:rStyle w:val="VerbatimChar"/>
        </w:rPr>
        <w:t>On Track:                 [X]%</w:t>
      </w:r>
      <w:r>
        <w:br/>
      </w:r>
      <w:r>
        <w:rPr>
          <w:rStyle w:val="VerbatimChar"/>
        </w:rPr>
        <w:t>Delayed:                  [X] (see details)</w:t>
      </w:r>
      <w:r>
        <w:br/>
      </w:r>
      <w:r>
        <w:br/>
      </w:r>
      <w:r>
        <w:rPr>
          <w:rStyle w:val="VerbatimChar"/>
        </w:rPr>
        <w:t>KEY ACCOMPLISHMENTS</w:t>
      </w:r>
      <w:r>
        <w:br/>
      </w:r>
      <w:r>
        <w:rPr>
          <w:rStyle w:val="VerbatimChar"/>
        </w:rPr>
        <w:t>═════════════════════════════════════════════════════════════</w:t>
      </w:r>
      <w:r>
        <w:br/>
      </w:r>
      <w:r>
        <w:rPr>
          <w:rStyle w:val="VerbatimChar"/>
        </w:rPr>
        <w:t>• [Accomplishment 1 with measurable impact]</w:t>
      </w:r>
      <w:r>
        <w:br/>
      </w:r>
      <w:r>
        <w:rPr>
          <w:rStyle w:val="VerbatimChar"/>
        </w:rPr>
        <w:t>• [Accomplishment 2 with measurable impact]</w:t>
      </w:r>
      <w:r>
        <w:br/>
      </w:r>
      <w:r>
        <w:rPr>
          <w:rStyle w:val="VerbatimChar"/>
        </w:rPr>
        <w:lastRenderedPageBreak/>
        <w:t>• [Accomplishment 3 with measurable impact]</w:t>
      </w:r>
      <w:r>
        <w:br/>
      </w:r>
      <w:r>
        <w:br/>
      </w:r>
      <w:r>
        <w:rPr>
          <w:rStyle w:val="VerbatimChar"/>
        </w:rPr>
        <w:t>METRICS</w:t>
      </w:r>
      <w:r>
        <w:br/>
      </w:r>
      <w:r>
        <w:rPr>
          <w:rStyle w:val="VerbatimChar"/>
        </w:rPr>
        <w:t>═════════════════════════════════════════════════════════════</w:t>
      </w:r>
      <w:r>
        <w:br/>
      </w:r>
      <w:r>
        <w:rPr>
          <w:rStyle w:val="VerbatimChar"/>
        </w:rPr>
        <w:t xml:space="preserve">                          Bas</w:t>
      </w:r>
      <w:r>
        <w:rPr>
          <w:rStyle w:val="VerbatimChar"/>
        </w:rPr>
        <w:t>eline    Current     Target</w:t>
      </w:r>
      <w:r>
        <w:br/>
      </w:r>
      <w:r>
        <w:rPr>
          <w:rStyle w:val="VerbatimChar"/>
        </w:rPr>
        <w:t>Systems Inventoried       60%         [X]%        95%</w:t>
      </w:r>
      <w:r>
        <w:br/>
      </w:r>
      <w:r>
        <w:rPr>
          <w:rStyle w:val="VerbatimChar"/>
        </w:rPr>
        <w:t>Tier 1 with Failover      10%         [X]%        80%</w:t>
      </w:r>
      <w:r>
        <w:br/>
      </w:r>
      <w:r>
        <w:rPr>
          <w:rStyle w:val="VerbatimChar"/>
        </w:rPr>
        <w:t>AI Models Registered      20%         [X]%        95%</w:t>
      </w:r>
      <w:r>
        <w:br/>
      </w:r>
      <w:r>
        <w:rPr>
          <w:rStyle w:val="VerbatimChar"/>
        </w:rPr>
        <w:t>Days Since DR Test        365         [X]         &lt;90</w:t>
      </w:r>
      <w:r>
        <w:br/>
      </w:r>
      <w:r>
        <w:br/>
      </w:r>
      <w:r>
        <w:rPr>
          <w:rStyle w:val="VerbatimChar"/>
        </w:rPr>
        <w:t>FINANCIAL</w:t>
      </w:r>
      <w:r>
        <w:br/>
      </w:r>
      <w:r>
        <w:rPr>
          <w:rStyle w:val="VerbatimChar"/>
        </w:rPr>
        <w:t>═════════════════════════════════════════════════════════════</w:t>
      </w:r>
      <w:r>
        <w:br/>
      </w:r>
      <w:r>
        <w:rPr>
          <w:rStyle w:val="VerbatimChar"/>
        </w:rPr>
        <w:t>YTD Spend:               $[X] of $[Y] budget     [X]% utilized</w:t>
      </w:r>
      <w:r>
        <w:br/>
      </w:r>
      <w:r>
        <w:rPr>
          <w:rStyle w:val="VerbatimChar"/>
        </w:rPr>
        <w:t>Forecast:                $[X] (On/Over/Under)</w:t>
      </w:r>
      <w:r>
        <w:br/>
      </w:r>
      <w:r>
        <w:rPr>
          <w:rStyle w:val="VerbatimChar"/>
        </w:rPr>
        <w:t>Documented ROI:          $[X] avoided losses</w:t>
      </w:r>
      <w:r>
        <w:br/>
      </w:r>
      <w:r>
        <w:br/>
      </w:r>
      <w:r>
        <w:rPr>
          <w:rStyle w:val="VerbatimChar"/>
        </w:rPr>
        <w:t>RISKS &amp; ISSUES REQUIRING ACTION</w:t>
      </w:r>
      <w:r>
        <w:br/>
      </w:r>
      <w:r>
        <w:rPr>
          <w:rStyle w:val="VerbatimChar"/>
        </w:rPr>
        <w:t>════════</w:t>
      </w:r>
      <w:r>
        <w:rPr>
          <w:rStyle w:val="VerbatimChar"/>
        </w:rPr>
        <w:t>═════════════════════════════════════════════════════</w:t>
      </w:r>
      <w:r>
        <w:br/>
      </w:r>
      <w:r>
        <w:rPr>
          <w:rStyle w:val="VerbatimChar"/>
        </w:rPr>
        <w:t>1. [Issue]: [Impact] — Decision needed: [Y/N]</w:t>
      </w:r>
      <w:r>
        <w:br/>
      </w:r>
      <w:r>
        <w:rPr>
          <w:rStyle w:val="VerbatimChar"/>
        </w:rPr>
        <w:t>2. [Issue]: [Impact] — Decision needed: [Y/N]</w:t>
      </w:r>
      <w:r>
        <w:br/>
      </w:r>
      <w:r>
        <w:br/>
      </w:r>
      <w:r>
        <w:rPr>
          <w:rStyle w:val="VerbatimChar"/>
        </w:rPr>
        <w:t>NEXT QUARTER PRIORITIES</w:t>
      </w:r>
      <w:r>
        <w:br/>
      </w:r>
      <w:r>
        <w:rPr>
          <w:rStyle w:val="VerbatimChar"/>
        </w:rPr>
        <w:t>═════════════════════════════════════════════════════════════</w:t>
      </w:r>
      <w:r>
        <w:br/>
      </w:r>
      <w:r>
        <w:rPr>
          <w:rStyle w:val="VerbatimChar"/>
        </w:rPr>
        <w:t>1. [Priority with milestone]</w:t>
      </w:r>
      <w:r>
        <w:br/>
      </w:r>
      <w:r>
        <w:rPr>
          <w:rStyle w:val="VerbatimChar"/>
        </w:rPr>
        <w:t>2. [Priority with milestone]</w:t>
      </w:r>
      <w:r>
        <w:br/>
      </w:r>
      <w:r>
        <w:rPr>
          <w:rStyle w:val="VerbatimChar"/>
        </w:rPr>
        <w:t>3. [Priority with milestone]</w:t>
      </w:r>
    </w:p>
    <w:p w14:paraId="22DCA141" w14:textId="77777777" w:rsidR="00070F39" w:rsidRDefault="00B17395">
      <w:r>
        <w:pict w14:anchorId="73C836E6">
          <v:rect id="_x0000_i1052" style="width:0;height:1.5pt" o:hralign="center" o:hrstd="t" o:hr="t"/>
        </w:pict>
      </w:r>
    </w:p>
    <w:p w14:paraId="0522F3CA" w14:textId="77777777" w:rsidR="00070F39" w:rsidRDefault="00B17395">
      <w:pPr>
        <w:pStyle w:val="FirstParagraph"/>
      </w:pPr>
      <w:r>
        <w:t xml:space="preserve"> ## 20. MEETING 9: BUDGET DEFENSE MEETING</w:t>
      </w:r>
    </w:p>
    <w:p w14:paraId="28EF3033" w14:textId="77777777" w:rsidR="00070F39" w:rsidRDefault="00B17395">
      <w:pPr>
        <w:pStyle w:val="Heading3"/>
      </w:pPr>
      <w:bookmarkStart w:id="89" w:name="meeting-overview-8"/>
      <w:bookmarkEnd w:id="88"/>
      <w:r>
        <w:t>Meeting Overview</w:t>
      </w:r>
    </w:p>
    <w:tbl>
      <w:tblPr>
        <w:tblStyle w:val="Table"/>
        <w:tblW w:w="0" w:type="auto"/>
        <w:tblLook w:val="0020" w:firstRow="1" w:lastRow="0" w:firstColumn="0" w:lastColumn="0" w:noHBand="0" w:noVBand="0"/>
      </w:tblPr>
      <w:tblGrid>
        <w:gridCol w:w="1962"/>
        <w:gridCol w:w="5224"/>
      </w:tblGrid>
      <w:tr w:rsidR="00070F39" w14:paraId="4DC3E085" w14:textId="77777777" w:rsidTr="00070F39">
        <w:trPr>
          <w:cnfStyle w:val="100000000000" w:firstRow="1" w:lastRow="0" w:firstColumn="0" w:lastColumn="0" w:oddVBand="0" w:evenVBand="0" w:oddHBand="0" w:evenHBand="0" w:firstRowFirstColumn="0" w:firstRowLastColumn="0" w:lastRowFirstColumn="0" w:lastRowLastColumn="0"/>
          <w:tblHeader/>
        </w:trPr>
        <w:tc>
          <w:tcPr>
            <w:tcW w:w="0" w:type="auto"/>
          </w:tcPr>
          <w:p w14:paraId="7B18E79F" w14:textId="77777777" w:rsidR="00070F39" w:rsidRDefault="00B17395">
            <w:pPr>
              <w:pStyle w:val="Compact"/>
            </w:pPr>
            <w:r>
              <w:t>Element</w:t>
            </w:r>
          </w:p>
        </w:tc>
        <w:tc>
          <w:tcPr>
            <w:tcW w:w="0" w:type="auto"/>
          </w:tcPr>
          <w:p w14:paraId="057AA977" w14:textId="77777777" w:rsidR="00070F39" w:rsidRDefault="00B17395">
            <w:pPr>
              <w:pStyle w:val="Compact"/>
            </w:pPr>
            <w:r>
              <w:t>Detail</w:t>
            </w:r>
          </w:p>
        </w:tc>
      </w:tr>
      <w:tr w:rsidR="00070F39" w14:paraId="106E2487" w14:textId="77777777">
        <w:tc>
          <w:tcPr>
            <w:tcW w:w="0" w:type="auto"/>
          </w:tcPr>
          <w:p w14:paraId="6E89212F" w14:textId="77777777" w:rsidR="00070F39" w:rsidRDefault="00B17395">
            <w:pPr>
              <w:pStyle w:val="Compact"/>
            </w:pPr>
            <w:r>
              <w:rPr>
                <w:b/>
                <w:bCs/>
              </w:rPr>
              <w:t>Purpose</w:t>
            </w:r>
          </w:p>
        </w:tc>
        <w:tc>
          <w:tcPr>
            <w:tcW w:w="0" w:type="auto"/>
          </w:tcPr>
          <w:p w14:paraId="1DCB043C" w14:textId="77777777" w:rsidR="00070F39" w:rsidRDefault="00B17395">
            <w:pPr>
              <w:pStyle w:val="Compact"/>
            </w:pPr>
            <w:r>
              <w:t>Protect sovereignty budget during planning/cuts</w:t>
            </w:r>
          </w:p>
        </w:tc>
      </w:tr>
      <w:tr w:rsidR="00070F39" w14:paraId="15298404" w14:textId="77777777">
        <w:tc>
          <w:tcPr>
            <w:tcW w:w="0" w:type="auto"/>
          </w:tcPr>
          <w:p w14:paraId="6C7C0164" w14:textId="77777777" w:rsidR="00070F39" w:rsidRDefault="00B17395">
            <w:pPr>
              <w:pStyle w:val="Compact"/>
            </w:pPr>
            <w:r>
              <w:rPr>
                <w:b/>
                <w:bCs/>
              </w:rPr>
              <w:t>Duration</w:t>
            </w:r>
          </w:p>
        </w:tc>
        <w:tc>
          <w:tcPr>
            <w:tcW w:w="0" w:type="auto"/>
          </w:tcPr>
          <w:p w14:paraId="6C4E5BED" w14:textId="77777777" w:rsidR="00070F39" w:rsidRDefault="00B17395">
            <w:pPr>
              <w:pStyle w:val="Compact"/>
            </w:pPr>
            <w:r>
              <w:t>30-60 minutes</w:t>
            </w:r>
          </w:p>
        </w:tc>
      </w:tr>
      <w:tr w:rsidR="00070F39" w14:paraId="0CFEC4C9" w14:textId="77777777">
        <w:tc>
          <w:tcPr>
            <w:tcW w:w="0" w:type="auto"/>
          </w:tcPr>
          <w:p w14:paraId="74BA5D19" w14:textId="77777777" w:rsidR="00070F39" w:rsidRDefault="00B17395">
            <w:pPr>
              <w:pStyle w:val="Compact"/>
            </w:pPr>
            <w:r>
              <w:rPr>
                <w:b/>
                <w:bCs/>
              </w:rPr>
              <w:t>Format</w:t>
            </w:r>
          </w:p>
        </w:tc>
        <w:tc>
          <w:tcPr>
            <w:tcW w:w="0" w:type="auto"/>
          </w:tcPr>
          <w:p w14:paraId="2C928B82" w14:textId="77777777" w:rsidR="00070F39" w:rsidRDefault="00B17395">
            <w:pPr>
              <w:pStyle w:val="Compact"/>
            </w:pPr>
            <w:r>
              <w:t>Budget review meeting with CFO/Finance</w:t>
            </w:r>
          </w:p>
        </w:tc>
      </w:tr>
      <w:tr w:rsidR="00070F39" w14:paraId="2207BE92" w14:textId="77777777">
        <w:tc>
          <w:tcPr>
            <w:tcW w:w="0" w:type="auto"/>
          </w:tcPr>
          <w:p w14:paraId="24CFFC3B" w14:textId="77777777" w:rsidR="00070F39" w:rsidRDefault="00B17395">
            <w:pPr>
              <w:pStyle w:val="Compact"/>
            </w:pPr>
            <w:r>
              <w:rPr>
                <w:b/>
                <w:bCs/>
              </w:rPr>
              <w:t>Timing</w:t>
            </w:r>
          </w:p>
        </w:tc>
        <w:tc>
          <w:tcPr>
            <w:tcW w:w="0" w:type="auto"/>
          </w:tcPr>
          <w:p w14:paraId="5A0C3986" w14:textId="77777777" w:rsidR="00070F39" w:rsidRDefault="00B17395">
            <w:pPr>
              <w:pStyle w:val="Compact"/>
            </w:pPr>
            <w:r>
              <w:t>Annual planning or ad-hoc cut exercise</w:t>
            </w:r>
          </w:p>
        </w:tc>
      </w:tr>
      <w:tr w:rsidR="00070F39" w14:paraId="214F6E66" w14:textId="77777777">
        <w:tc>
          <w:tcPr>
            <w:tcW w:w="0" w:type="auto"/>
          </w:tcPr>
          <w:p w14:paraId="1E26A84E" w14:textId="77777777" w:rsidR="00070F39" w:rsidRDefault="00B17395">
            <w:pPr>
              <w:pStyle w:val="Compact"/>
            </w:pPr>
            <w:r>
              <w:rPr>
                <w:b/>
                <w:bCs/>
              </w:rPr>
              <w:t>Success Criteria</w:t>
            </w:r>
          </w:p>
        </w:tc>
        <w:tc>
          <w:tcPr>
            <w:tcW w:w="0" w:type="auto"/>
          </w:tcPr>
          <w:p w14:paraId="4C1373D4" w14:textId="77777777" w:rsidR="00070F39" w:rsidRDefault="00B17395">
            <w:pPr>
              <w:pStyle w:val="Compact"/>
            </w:pPr>
            <w:r>
              <w:t>Budget preserved or cuts minimized</w:t>
            </w:r>
          </w:p>
        </w:tc>
      </w:tr>
    </w:tbl>
    <w:p w14:paraId="7F4B057C" w14:textId="77777777" w:rsidR="00070F39" w:rsidRDefault="00B17395">
      <w:pPr>
        <w:pStyle w:val="Heading3"/>
      </w:pPr>
      <w:bookmarkStart w:id="90" w:name="defense-strategies"/>
      <w:bookmarkEnd w:id="89"/>
      <w:r>
        <w:t>Defense Strategies</w:t>
      </w:r>
    </w:p>
    <w:p w14:paraId="7C1E5C5B" w14:textId="77777777" w:rsidR="00070F39" w:rsidRDefault="00B17395">
      <w:pPr>
        <w:pStyle w:val="FirstParagraph"/>
      </w:pPr>
      <w:r>
        <w:rPr>
          <w:b/>
          <w:bCs/>
        </w:rPr>
        <w:t>Strategy 1: The Risk Trade</w:t>
      </w:r>
      <w:r>
        <w:t xml:space="preserve"> &gt; “</w:t>
      </w:r>
      <w:r>
        <w:t>If we cut this, we’re accepting $[X] in additional annual risk exposure. I need you to document that we made this trade consciously.”</w:t>
      </w:r>
    </w:p>
    <w:p w14:paraId="33CA0812" w14:textId="77777777" w:rsidR="00070F39" w:rsidRDefault="00B17395">
      <w:pPr>
        <w:pStyle w:val="BodyText"/>
      </w:pPr>
      <w:r>
        <w:rPr>
          <w:b/>
          <w:bCs/>
        </w:rPr>
        <w:t>Strategy 2: The Regulatory Mandate</w:t>
      </w:r>
      <w:r>
        <w:t xml:space="preserve"> &gt; “[Regulation] requires these capabilities by [date]. The fine for non-compliance is $[X]. This isn’t discretionary.”</w:t>
      </w:r>
    </w:p>
    <w:p w14:paraId="68A45B80" w14:textId="77777777" w:rsidR="00070F39" w:rsidRDefault="00B17395">
      <w:pPr>
        <w:pStyle w:val="BodyText"/>
      </w:pPr>
      <w:r>
        <w:rPr>
          <w:b/>
          <w:bCs/>
        </w:rPr>
        <w:lastRenderedPageBreak/>
        <w:t>Strategy 3: The Board Commitment</w:t>
      </w:r>
      <w:r>
        <w:t xml:space="preserve"> &gt; “The board approved this program with specific milestones. Cutting it requires a board conversation about changed priorities.”</w:t>
      </w:r>
    </w:p>
    <w:p w14:paraId="045729DA" w14:textId="77777777" w:rsidR="00070F39" w:rsidRDefault="00B17395">
      <w:pPr>
        <w:pStyle w:val="BodyText"/>
      </w:pPr>
      <w:r>
        <w:rPr>
          <w:b/>
          <w:bCs/>
        </w:rPr>
        <w:t>Strategy 4: The Sunk Cost Argument</w:t>
      </w:r>
      <w:r>
        <w:t xml:space="preserve"> &gt; “We’ve invested $[X] and are [Y]% complete. Stopping now wastes that investment and leaves us worse than when we started.”</w:t>
      </w:r>
    </w:p>
    <w:p w14:paraId="1EED3656" w14:textId="77777777" w:rsidR="00070F39" w:rsidRDefault="00B17395">
      <w:pPr>
        <w:pStyle w:val="BodyText"/>
      </w:pPr>
      <w:r>
        <w:rPr>
          <w:b/>
          <w:bCs/>
        </w:rPr>
        <w:t>Strategy 5: The Competitive Framing</w:t>
      </w:r>
      <w:r>
        <w:t xml:space="preserve"> &gt; “[Competitor] just announced [initiative]. Cutting this puts us further behind in operational resilience.”</w:t>
      </w:r>
    </w:p>
    <w:p w14:paraId="0D4A462E" w14:textId="77777777" w:rsidR="00070F39" w:rsidRDefault="00B17395">
      <w:pPr>
        <w:pStyle w:val="Heading3"/>
      </w:pPr>
      <w:bookmarkStart w:id="91" w:name="if-cuts-are-required"/>
      <w:bookmarkEnd w:id="90"/>
      <w:r>
        <w:t>If Cuts Are Required</w:t>
      </w:r>
    </w:p>
    <w:p w14:paraId="75730A61" w14:textId="77777777" w:rsidR="00070F39" w:rsidRDefault="00B17395">
      <w:pPr>
        <w:pStyle w:val="FirstParagraph"/>
      </w:pPr>
      <w:r>
        <w:rPr>
          <w:b/>
          <w:bCs/>
        </w:rPr>
        <w:t>Prioritization Framework:</w:t>
      </w:r>
      <w:r>
        <w:t xml:space="preserve"> 1. Protect: Anything with regulatory mandate 2. Protect: Anything already deployed (operational risk) 3. Negotiate: Stretch timelines rather than cut scope 4. Sacrifice: Nice-to-have enhancements 5. Sacrifice: Future phases (can restore later)</w:t>
      </w:r>
    </w:p>
    <w:p w14:paraId="596229DE" w14:textId="77777777" w:rsidR="00070F39" w:rsidRDefault="00B17395">
      <w:pPr>
        <w:pStyle w:val="BodyText"/>
      </w:pPr>
      <w:r>
        <w:rPr>
          <w:b/>
          <w:bCs/>
        </w:rPr>
        <w:t>Cut Proposal Template:</w:t>
      </w:r>
    </w:p>
    <w:p w14:paraId="25ED0297" w14:textId="77777777" w:rsidR="00070F39" w:rsidRDefault="00B17395">
      <w:pPr>
        <w:pStyle w:val="SourceCode"/>
      </w:pPr>
      <w:r>
        <w:rPr>
          <w:rStyle w:val="VerbatimChar"/>
        </w:rPr>
        <w:t>SOVEREIGNTY BUDGET REDUCTION OPTIONS</w:t>
      </w:r>
      <w:r>
        <w:br/>
      </w:r>
      <w:r>
        <w:br/>
      </w:r>
      <w:r>
        <w:rPr>
          <w:rStyle w:val="VerbatimChar"/>
        </w:rPr>
        <w:t>OPTION A: 10% REDUCTION ($240K)</w:t>
      </w:r>
      <w:r>
        <w:br/>
      </w:r>
      <w:r>
        <w:rPr>
          <w:rStyle w:val="VerbatimChar"/>
        </w:rPr>
        <w:t>• Defer: Chaos engineering program (Phase 3)</w:t>
      </w:r>
      <w:r>
        <w:br/>
      </w:r>
      <w:r>
        <w:rPr>
          <w:rStyle w:val="VerbatimChar"/>
        </w:rPr>
        <w:t>• Impact: Reduced advanced testing capability</w:t>
      </w:r>
      <w:r>
        <w:br/>
      </w:r>
      <w:r>
        <w:rPr>
          <w:rStyle w:val="VerbatimChar"/>
        </w:rPr>
        <w:t>• Risk: Lower confidence in failover reliability</w:t>
      </w:r>
      <w:r>
        <w:br/>
      </w:r>
      <w:r>
        <w:br/>
      </w:r>
      <w:r>
        <w:rPr>
          <w:rStyle w:val="VerbatimChar"/>
        </w:rPr>
        <w:t xml:space="preserve">OPTION B: 25% REDUCTION ($600K)  </w:t>
      </w:r>
      <w:r>
        <w:br/>
      </w:r>
      <w:r>
        <w:rPr>
          <w:rStyle w:val="VerbatimChar"/>
        </w:rPr>
        <w:t>• Defer: Tier 2 system failover implementation</w:t>
      </w:r>
      <w:r>
        <w:br/>
      </w:r>
      <w:r>
        <w:rPr>
          <w:rStyle w:val="VerbatimChar"/>
        </w:rPr>
        <w:t>• Impact: Only Tier 1 systems protected</w:t>
      </w:r>
      <w:r>
        <w:br/>
      </w:r>
      <w:r>
        <w:rPr>
          <w:rStyle w:val="VerbatimChar"/>
        </w:rPr>
        <w:t>• Risk: 35% of systems remain single-point-of-failure</w:t>
      </w:r>
      <w:r>
        <w:br/>
      </w:r>
      <w:r>
        <w:br/>
      </w:r>
      <w:r>
        <w:rPr>
          <w:rStyle w:val="VerbatimChar"/>
        </w:rPr>
        <w:t>OPTION C: 50% REDUCTION ($1.2M)</w:t>
      </w:r>
      <w:r>
        <w:br/>
      </w:r>
      <w:r>
        <w:rPr>
          <w:rStyle w:val="VerbatimChar"/>
        </w:rPr>
        <w:t>• Cancel: Multi-cloud implementation</w:t>
      </w:r>
      <w:r>
        <w:br/>
      </w:r>
      <w:r>
        <w:rPr>
          <w:rStyle w:val="VerbatimChar"/>
        </w:rPr>
        <w:t>• Impact: Program reduced to governance only</w:t>
      </w:r>
      <w:r>
        <w:br/>
      </w:r>
      <w:r>
        <w:rPr>
          <w:rStyle w:val="VerbatimChar"/>
        </w:rPr>
        <w:t>• Risk: No operational resilience improvement</w:t>
      </w:r>
      <w:r>
        <w:br/>
      </w:r>
      <w:r>
        <w:br/>
      </w:r>
      <w:r>
        <w:rPr>
          <w:rStyle w:val="VerbatimChar"/>
        </w:rPr>
        <w:t>RECOMMENDATION: Option A with commitment to restore in [FY]</w:t>
      </w:r>
    </w:p>
    <w:p w14:paraId="108925A3" w14:textId="77777777" w:rsidR="00070F39" w:rsidRDefault="00B17395">
      <w:r>
        <w:pict w14:anchorId="62EF0EB6">
          <v:rect id="_x0000_i1053" style="width:0;height:1.5pt" o:hralign="center" o:hrstd="t" o:hr="t"/>
        </w:pict>
      </w:r>
    </w:p>
    <w:p w14:paraId="78759C54" w14:textId="77777777" w:rsidR="00070F39" w:rsidRDefault="00B17395">
      <w:pPr>
        <w:pStyle w:val="FirstParagraph"/>
      </w:pPr>
      <w:r>
        <w:t xml:space="preserve"> ## 21. MEETING 10: POST-INCIDENT BOARD BRIEFING</w:t>
      </w:r>
    </w:p>
    <w:p w14:paraId="52FB329C" w14:textId="77777777" w:rsidR="00070F39" w:rsidRDefault="00B17395">
      <w:pPr>
        <w:pStyle w:val="Heading3"/>
      </w:pPr>
      <w:bookmarkStart w:id="92" w:name="meeting-overview-9"/>
      <w:bookmarkEnd w:id="91"/>
      <w:r>
        <w:t>Meeting Overview</w:t>
      </w:r>
    </w:p>
    <w:tbl>
      <w:tblPr>
        <w:tblStyle w:val="Table"/>
        <w:tblW w:w="0" w:type="auto"/>
        <w:tblLook w:val="0020" w:firstRow="1" w:lastRow="0" w:firstColumn="0" w:lastColumn="0" w:noHBand="0" w:noVBand="0"/>
      </w:tblPr>
      <w:tblGrid>
        <w:gridCol w:w="1962"/>
        <w:gridCol w:w="5194"/>
      </w:tblGrid>
      <w:tr w:rsidR="00070F39" w14:paraId="19C5ED9A" w14:textId="77777777" w:rsidTr="00070F39">
        <w:trPr>
          <w:cnfStyle w:val="100000000000" w:firstRow="1" w:lastRow="0" w:firstColumn="0" w:lastColumn="0" w:oddVBand="0" w:evenVBand="0" w:oddHBand="0" w:evenHBand="0" w:firstRowFirstColumn="0" w:firstRowLastColumn="0" w:lastRowFirstColumn="0" w:lastRowLastColumn="0"/>
          <w:tblHeader/>
        </w:trPr>
        <w:tc>
          <w:tcPr>
            <w:tcW w:w="0" w:type="auto"/>
          </w:tcPr>
          <w:p w14:paraId="09D15A53" w14:textId="77777777" w:rsidR="00070F39" w:rsidRDefault="00B17395">
            <w:pPr>
              <w:pStyle w:val="Compact"/>
            </w:pPr>
            <w:r>
              <w:t>Element</w:t>
            </w:r>
          </w:p>
        </w:tc>
        <w:tc>
          <w:tcPr>
            <w:tcW w:w="0" w:type="auto"/>
          </w:tcPr>
          <w:p w14:paraId="3F82D8DA" w14:textId="77777777" w:rsidR="00070F39" w:rsidRDefault="00B17395">
            <w:pPr>
              <w:pStyle w:val="Compact"/>
            </w:pPr>
            <w:r>
              <w:t>Detail</w:t>
            </w:r>
          </w:p>
        </w:tc>
      </w:tr>
      <w:tr w:rsidR="00070F39" w14:paraId="57BCAB01" w14:textId="77777777">
        <w:tc>
          <w:tcPr>
            <w:tcW w:w="0" w:type="auto"/>
          </w:tcPr>
          <w:p w14:paraId="5938EE95" w14:textId="77777777" w:rsidR="00070F39" w:rsidRDefault="00B17395">
            <w:pPr>
              <w:pStyle w:val="Compact"/>
            </w:pPr>
            <w:r>
              <w:rPr>
                <w:b/>
                <w:bCs/>
              </w:rPr>
              <w:t>Purpose</w:t>
            </w:r>
          </w:p>
        </w:tc>
        <w:tc>
          <w:tcPr>
            <w:tcW w:w="0" w:type="auto"/>
          </w:tcPr>
          <w:p w14:paraId="7825A876" w14:textId="77777777" w:rsidR="00070F39" w:rsidRDefault="00B17395">
            <w:pPr>
              <w:pStyle w:val="Compact"/>
            </w:pPr>
            <w:r>
              <w:t>Brief board on significant incident</w:t>
            </w:r>
          </w:p>
        </w:tc>
      </w:tr>
      <w:tr w:rsidR="00070F39" w14:paraId="0147423E" w14:textId="77777777">
        <w:tc>
          <w:tcPr>
            <w:tcW w:w="0" w:type="auto"/>
          </w:tcPr>
          <w:p w14:paraId="7BF9342E" w14:textId="77777777" w:rsidR="00070F39" w:rsidRDefault="00B17395">
            <w:pPr>
              <w:pStyle w:val="Compact"/>
            </w:pPr>
            <w:r>
              <w:rPr>
                <w:b/>
                <w:bCs/>
              </w:rPr>
              <w:t>Duration</w:t>
            </w:r>
          </w:p>
        </w:tc>
        <w:tc>
          <w:tcPr>
            <w:tcW w:w="0" w:type="auto"/>
          </w:tcPr>
          <w:p w14:paraId="2253BB5A" w14:textId="77777777" w:rsidR="00070F39" w:rsidRDefault="00B17395">
            <w:pPr>
              <w:pStyle w:val="Compact"/>
            </w:pPr>
            <w:r>
              <w:t>30-45 minutes</w:t>
            </w:r>
          </w:p>
        </w:tc>
      </w:tr>
      <w:tr w:rsidR="00070F39" w14:paraId="35B1E1DB" w14:textId="77777777">
        <w:tc>
          <w:tcPr>
            <w:tcW w:w="0" w:type="auto"/>
          </w:tcPr>
          <w:p w14:paraId="25C4F022" w14:textId="77777777" w:rsidR="00070F39" w:rsidRDefault="00B17395">
            <w:pPr>
              <w:pStyle w:val="Compact"/>
            </w:pPr>
            <w:r>
              <w:rPr>
                <w:b/>
                <w:bCs/>
              </w:rPr>
              <w:t>Format</w:t>
            </w:r>
          </w:p>
        </w:tc>
        <w:tc>
          <w:tcPr>
            <w:tcW w:w="0" w:type="auto"/>
          </w:tcPr>
          <w:p w14:paraId="0F3D1741" w14:textId="77777777" w:rsidR="00070F39" w:rsidRDefault="00B17395">
            <w:pPr>
              <w:pStyle w:val="Compact"/>
            </w:pPr>
            <w:r>
              <w:t>Emergency board call or next scheduled meeting</w:t>
            </w:r>
          </w:p>
        </w:tc>
      </w:tr>
      <w:tr w:rsidR="00070F39" w14:paraId="1327A2E4" w14:textId="77777777">
        <w:tc>
          <w:tcPr>
            <w:tcW w:w="0" w:type="auto"/>
          </w:tcPr>
          <w:p w14:paraId="04326A76" w14:textId="77777777" w:rsidR="00070F39" w:rsidRDefault="00B17395">
            <w:pPr>
              <w:pStyle w:val="Compact"/>
            </w:pPr>
            <w:r>
              <w:rPr>
                <w:b/>
                <w:bCs/>
              </w:rPr>
              <w:t>Timing</w:t>
            </w:r>
          </w:p>
        </w:tc>
        <w:tc>
          <w:tcPr>
            <w:tcW w:w="0" w:type="auto"/>
          </w:tcPr>
          <w:p w14:paraId="1D2AEF36" w14:textId="77777777" w:rsidR="00070F39" w:rsidRDefault="00B17395">
            <w:pPr>
              <w:pStyle w:val="Compact"/>
            </w:pPr>
            <w:r>
              <w:t>Within 24-48 hours of major incident</w:t>
            </w:r>
          </w:p>
        </w:tc>
      </w:tr>
      <w:tr w:rsidR="00070F39" w14:paraId="6A521F1E" w14:textId="77777777">
        <w:tc>
          <w:tcPr>
            <w:tcW w:w="0" w:type="auto"/>
          </w:tcPr>
          <w:p w14:paraId="72A0C81C" w14:textId="77777777" w:rsidR="00070F39" w:rsidRDefault="00B17395">
            <w:pPr>
              <w:pStyle w:val="Compact"/>
            </w:pPr>
            <w:r>
              <w:rPr>
                <w:b/>
                <w:bCs/>
              </w:rPr>
              <w:t>Success Criteria</w:t>
            </w:r>
          </w:p>
        </w:tc>
        <w:tc>
          <w:tcPr>
            <w:tcW w:w="0" w:type="auto"/>
          </w:tcPr>
          <w:p w14:paraId="1D29DEB9" w14:textId="77777777" w:rsidR="00070F39" w:rsidRDefault="00B17395">
            <w:pPr>
              <w:pStyle w:val="Compact"/>
            </w:pPr>
            <w:r>
              <w:t>Board informed, confidence maintained</w:t>
            </w:r>
          </w:p>
        </w:tc>
      </w:tr>
    </w:tbl>
    <w:p w14:paraId="6B80BFC7" w14:textId="77777777" w:rsidR="00070F39" w:rsidRDefault="00B17395">
      <w:pPr>
        <w:pStyle w:val="Heading3"/>
      </w:pPr>
      <w:bookmarkStart w:id="93" w:name="briefing-structure"/>
      <w:bookmarkEnd w:id="92"/>
      <w:r>
        <w:lastRenderedPageBreak/>
        <w:t>Briefing Structure</w:t>
      </w:r>
    </w:p>
    <w:p w14:paraId="454A1520" w14:textId="77777777" w:rsidR="00070F39" w:rsidRDefault="00B17395">
      <w:pPr>
        <w:pStyle w:val="FirstParagraph"/>
      </w:pPr>
      <w:r>
        <w:rPr>
          <w:b/>
          <w:bCs/>
        </w:rPr>
        <w:t>Part 1: What Happened (5 min)</w:t>
      </w:r>
      <w:r>
        <w:t xml:space="preserve"> - Factual timeline - Root cause (if known) - Scope of impact</w:t>
      </w:r>
    </w:p>
    <w:p w14:paraId="461952C1" w14:textId="77777777" w:rsidR="00070F39" w:rsidRDefault="00B17395">
      <w:pPr>
        <w:pStyle w:val="BodyText"/>
      </w:pPr>
      <w:r>
        <w:rPr>
          <w:b/>
          <w:bCs/>
        </w:rPr>
        <w:t>Part 2: Impact Assessment (5 min)</w:t>
      </w:r>
      <w:r>
        <w:t xml:space="preserve"> - Customer impact - Financial impact - Regulatory implications - Reputational considerations</w:t>
      </w:r>
    </w:p>
    <w:p w14:paraId="54887FB1" w14:textId="77777777" w:rsidR="00070F39" w:rsidRDefault="00B17395">
      <w:pPr>
        <w:pStyle w:val="BodyText"/>
      </w:pPr>
      <w:r>
        <w:rPr>
          <w:b/>
          <w:bCs/>
        </w:rPr>
        <w:t>Part 3: Response Taken (5 min)</w:t>
      </w:r>
      <w:r>
        <w:t xml:space="preserve"> - Immediate actions - Resolution timeline - Current status</w:t>
      </w:r>
    </w:p>
    <w:p w14:paraId="13979161" w14:textId="77777777" w:rsidR="00070F39" w:rsidRDefault="00B17395">
      <w:pPr>
        <w:pStyle w:val="BodyText"/>
      </w:pPr>
      <w:r>
        <w:rPr>
          <w:b/>
          <w:bCs/>
        </w:rPr>
        <w:t>Part 4: Remediation Plan (5 min)</w:t>
      </w:r>
      <w:r>
        <w:t xml:space="preserve"> - Short-term fixes (with dates) - Long-term improvements - Investment implications</w:t>
      </w:r>
    </w:p>
    <w:p w14:paraId="38B0F52E" w14:textId="77777777" w:rsidR="00070F39" w:rsidRDefault="00B17395">
      <w:pPr>
        <w:pStyle w:val="BodyText"/>
      </w:pPr>
      <w:r>
        <w:rPr>
          <w:b/>
          <w:bCs/>
        </w:rPr>
        <w:t>Part 5: Lessons Learned (5 min)</w:t>
      </w:r>
      <w:r>
        <w:t xml:space="preserve"> - What worked - What failed - What we’re changing</w:t>
      </w:r>
    </w:p>
    <w:p w14:paraId="77BAAF5D" w14:textId="77777777" w:rsidR="00070F39" w:rsidRDefault="00B17395">
      <w:pPr>
        <w:pStyle w:val="BodyText"/>
      </w:pPr>
      <w:r>
        <w:rPr>
          <w:b/>
          <w:bCs/>
        </w:rPr>
        <w:t>Q&amp;A: (15-20 min)</w:t>
      </w:r>
    </w:p>
    <w:p w14:paraId="4FE671D4" w14:textId="77777777" w:rsidR="00070F39" w:rsidRDefault="00B17395">
      <w:pPr>
        <w:pStyle w:val="Heading3"/>
      </w:pPr>
      <w:bookmarkStart w:id="94" w:name="key-messages"/>
      <w:bookmarkEnd w:id="93"/>
      <w:r>
        <w:t>Key Messages</w:t>
      </w:r>
    </w:p>
    <w:p w14:paraId="56A9B359" w14:textId="77777777" w:rsidR="00070F39" w:rsidRDefault="00B17395">
      <w:pPr>
        <w:pStyle w:val="FirstParagraph"/>
      </w:pPr>
      <w:r>
        <w:rPr>
          <w:b/>
          <w:bCs/>
        </w:rPr>
        <w:t>Accountability:</w:t>
      </w:r>
      <w:r>
        <w:t xml:space="preserve"> &gt; “I take responsibility for this incident. As CIO, technology resilience is my accountability, and we fell short.”</w:t>
      </w:r>
    </w:p>
    <w:p w14:paraId="4752354C" w14:textId="77777777" w:rsidR="00070F39" w:rsidRDefault="00B17395">
      <w:pPr>
        <w:pStyle w:val="BodyText"/>
      </w:pPr>
      <w:r>
        <w:rPr>
          <w:b/>
          <w:bCs/>
        </w:rPr>
        <w:t>Competence:</w:t>
      </w:r>
      <w:r>
        <w:t xml:space="preserve"> &gt; “Despite this incident, we managed the response effectively. [Specific examples of good response.] This demonstrates we have the capability to handle these situations.”</w:t>
      </w:r>
    </w:p>
    <w:p w14:paraId="37D387E4" w14:textId="77777777" w:rsidR="00070F39" w:rsidRDefault="00B17395">
      <w:pPr>
        <w:pStyle w:val="BodyText"/>
      </w:pPr>
      <w:r>
        <w:rPr>
          <w:b/>
          <w:bCs/>
        </w:rPr>
        <w:t>Control:</w:t>
      </w:r>
      <w:r>
        <w:t xml:space="preserve"> &gt; “We have a clear plan to prevent recurrence. [Specific actions with dates.] I commit to reporting progress monthly until complete.”</w:t>
      </w:r>
    </w:p>
    <w:p w14:paraId="49110327" w14:textId="77777777" w:rsidR="00070F39" w:rsidRDefault="00B17395">
      <w:pPr>
        <w:pStyle w:val="Heading3"/>
      </w:pPr>
      <w:bookmarkStart w:id="95" w:name="questions-to-anticipate-1"/>
      <w:bookmarkEnd w:id="94"/>
      <w:r>
        <w:t>Questions to Anticipate</w:t>
      </w:r>
    </w:p>
    <w:tbl>
      <w:tblPr>
        <w:tblStyle w:val="Table"/>
        <w:tblW w:w="5000" w:type="pct"/>
        <w:tblLook w:val="0020" w:firstRow="1" w:lastRow="0" w:firstColumn="0" w:lastColumn="0" w:noHBand="0" w:noVBand="0"/>
      </w:tblPr>
      <w:tblGrid>
        <w:gridCol w:w="3796"/>
        <w:gridCol w:w="5780"/>
      </w:tblGrid>
      <w:tr w:rsidR="00070F39" w14:paraId="5EE8D014" w14:textId="77777777" w:rsidTr="00070F39">
        <w:trPr>
          <w:cnfStyle w:val="100000000000" w:firstRow="1" w:lastRow="0" w:firstColumn="0" w:lastColumn="0" w:oddVBand="0" w:evenVBand="0" w:oddHBand="0" w:evenHBand="0" w:firstRowFirstColumn="0" w:firstRowLastColumn="0" w:lastRowFirstColumn="0" w:lastRowLastColumn="0"/>
          <w:tblHeader/>
        </w:trPr>
        <w:tc>
          <w:tcPr>
            <w:tcW w:w="0" w:type="auto"/>
          </w:tcPr>
          <w:p w14:paraId="2CB2DA64" w14:textId="77777777" w:rsidR="00070F39" w:rsidRDefault="00B17395">
            <w:pPr>
              <w:pStyle w:val="Compact"/>
            </w:pPr>
            <w:r>
              <w:t>Question</w:t>
            </w:r>
          </w:p>
        </w:tc>
        <w:tc>
          <w:tcPr>
            <w:tcW w:w="0" w:type="auto"/>
          </w:tcPr>
          <w:p w14:paraId="64710565" w14:textId="77777777" w:rsidR="00070F39" w:rsidRDefault="00B17395">
            <w:pPr>
              <w:pStyle w:val="Compact"/>
            </w:pPr>
            <w:r>
              <w:t>Prepared Response</w:t>
            </w:r>
          </w:p>
        </w:tc>
      </w:tr>
      <w:tr w:rsidR="00070F39" w14:paraId="48862626" w14:textId="77777777">
        <w:tc>
          <w:tcPr>
            <w:tcW w:w="0" w:type="auto"/>
          </w:tcPr>
          <w:p w14:paraId="248367AF" w14:textId="77777777" w:rsidR="00070F39" w:rsidRDefault="00B17395">
            <w:pPr>
              <w:pStyle w:val="Compact"/>
            </w:pPr>
            <w:r>
              <w:t>“Why didn’t we prevent this?”</w:t>
            </w:r>
          </w:p>
        </w:tc>
        <w:tc>
          <w:tcPr>
            <w:tcW w:w="0" w:type="auto"/>
          </w:tcPr>
          <w:p w14:paraId="602D64F0" w14:textId="77777777" w:rsidR="00070F39" w:rsidRDefault="00B17395">
            <w:pPr>
              <w:pStyle w:val="Compact"/>
            </w:pPr>
            <w:r>
              <w:t>“[Honest explanation]. We’re implementing [changes] to address the gap.”</w:t>
            </w:r>
          </w:p>
        </w:tc>
      </w:tr>
      <w:tr w:rsidR="00070F39" w14:paraId="17F71FC8" w14:textId="77777777">
        <w:tc>
          <w:tcPr>
            <w:tcW w:w="0" w:type="auto"/>
          </w:tcPr>
          <w:p w14:paraId="5D726D46" w14:textId="77777777" w:rsidR="00070F39" w:rsidRDefault="00B17395">
            <w:pPr>
              <w:pStyle w:val="Compact"/>
            </w:pPr>
            <w:r>
              <w:t>“What’s the total cost?”</w:t>
            </w:r>
          </w:p>
        </w:tc>
        <w:tc>
          <w:tcPr>
            <w:tcW w:w="0" w:type="auto"/>
          </w:tcPr>
          <w:p w14:paraId="09D6FEBC" w14:textId="77777777" w:rsidR="00070F39" w:rsidRDefault="00B17395">
            <w:pPr>
              <w:pStyle w:val="Compact"/>
            </w:pPr>
            <w:r>
              <w:t>“$[X] to $[Y], including [breakdown]. We’re tracking actuals.”</w:t>
            </w:r>
          </w:p>
        </w:tc>
      </w:tr>
      <w:tr w:rsidR="00070F39" w14:paraId="45DC9852" w14:textId="77777777">
        <w:tc>
          <w:tcPr>
            <w:tcW w:w="0" w:type="auto"/>
          </w:tcPr>
          <w:p w14:paraId="7E8AF8F2" w14:textId="77777777" w:rsidR="00070F39" w:rsidRDefault="00B17395">
            <w:pPr>
              <w:pStyle w:val="Compact"/>
            </w:pPr>
            <w:r>
              <w:t>“</w:t>
            </w:r>
            <w:r>
              <w:t>Do we need to disclose?”</w:t>
            </w:r>
          </w:p>
        </w:tc>
        <w:tc>
          <w:tcPr>
            <w:tcW w:w="0" w:type="auto"/>
          </w:tcPr>
          <w:p w14:paraId="347D4C15" w14:textId="77777777" w:rsidR="00070F39" w:rsidRDefault="00B17395">
            <w:pPr>
              <w:pStyle w:val="Compact"/>
            </w:pPr>
            <w:r>
              <w:t>“Based on [criteria], [yes/no]. Legal has advised [approach].”</w:t>
            </w:r>
          </w:p>
        </w:tc>
      </w:tr>
      <w:tr w:rsidR="00070F39" w14:paraId="4654DC6D" w14:textId="77777777">
        <w:tc>
          <w:tcPr>
            <w:tcW w:w="0" w:type="auto"/>
          </w:tcPr>
          <w:p w14:paraId="3ACC61B3" w14:textId="77777777" w:rsidR="00070F39" w:rsidRDefault="00B17395">
            <w:pPr>
              <w:pStyle w:val="Compact"/>
            </w:pPr>
            <w:r>
              <w:t>“How do we know it won’t happen again?”</w:t>
            </w:r>
          </w:p>
        </w:tc>
        <w:tc>
          <w:tcPr>
            <w:tcW w:w="0" w:type="auto"/>
          </w:tcPr>
          <w:p w14:paraId="4DCCD6AF" w14:textId="77777777" w:rsidR="00070F39" w:rsidRDefault="00B17395">
            <w:pPr>
              <w:pStyle w:val="Compact"/>
            </w:pPr>
            <w:r>
              <w:t>“[Specific controls] with [testing/monitoring]. I’ll report monthly.”</w:t>
            </w:r>
          </w:p>
        </w:tc>
      </w:tr>
      <w:tr w:rsidR="00070F39" w14:paraId="70A03079" w14:textId="77777777">
        <w:tc>
          <w:tcPr>
            <w:tcW w:w="0" w:type="auto"/>
          </w:tcPr>
          <w:p w14:paraId="40992E2B" w14:textId="77777777" w:rsidR="00070F39" w:rsidRDefault="00B17395">
            <w:pPr>
              <w:pStyle w:val="Compact"/>
            </w:pPr>
            <w:r>
              <w:t>“Should we accelerate the sovereignty program?”</w:t>
            </w:r>
          </w:p>
        </w:tc>
        <w:tc>
          <w:tcPr>
            <w:tcW w:w="0" w:type="auto"/>
          </w:tcPr>
          <w:p w14:paraId="4F8D0907" w14:textId="77777777" w:rsidR="00070F39" w:rsidRDefault="00B17395">
            <w:pPr>
              <w:pStyle w:val="Compact"/>
            </w:pPr>
            <w:r>
              <w:t>“Yes—this incident validates the investment. Here’s what we’d accelerate.”</w:t>
            </w:r>
          </w:p>
        </w:tc>
      </w:tr>
    </w:tbl>
    <w:p w14:paraId="4C70977B" w14:textId="77777777" w:rsidR="00070F39" w:rsidRDefault="00B17395">
      <w:r>
        <w:pict w14:anchorId="08145162">
          <v:rect id="_x0000_i1054" style="width:0;height:1.5pt" o:hralign="center" o:hrstd="t" o:hr="t"/>
        </w:pict>
      </w:r>
    </w:p>
    <w:p w14:paraId="16701789" w14:textId="77777777" w:rsidR="00070F39" w:rsidRDefault="00B17395">
      <w:pPr>
        <w:pStyle w:val="FirstParagraph"/>
      </w:pPr>
      <w:r>
        <w:t xml:space="preserve"> ## 22. MEETING 11: REGULATORY/AUDIT PREPARATION</w:t>
      </w:r>
    </w:p>
    <w:p w14:paraId="6543B20B" w14:textId="77777777" w:rsidR="00070F39" w:rsidRDefault="00B17395">
      <w:pPr>
        <w:pStyle w:val="Heading3"/>
      </w:pPr>
      <w:bookmarkStart w:id="96" w:name="meeting-overview-10"/>
      <w:bookmarkEnd w:id="95"/>
      <w:r>
        <w:t>Meeting Overview</w:t>
      </w:r>
    </w:p>
    <w:tbl>
      <w:tblPr>
        <w:tblStyle w:val="Table"/>
        <w:tblW w:w="0" w:type="auto"/>
        <w:tblLook w:val="0020" w:firstRow="1" w:lastRow="0" w:firstColumn="0" w:lastColumn="0" w:noHBand="0" w:noVBand="0"/>
      </w:tblPr>
      <w:tblGrid>
        <w:gridCol w:w="1962"/>
        <w:gridCol w:w="5612"/>
      </w:tblGrid>
      <w:tr w:rsidR="00070F39" w14:paraId="2F659E0F" w14:textId="77777777" w:rsidTr="00070F39">
        <w:trPr>
          <w:cnfStyle w:val="100000000000" w:firstRow="1" w:lastRow="0" w:firstColumn="0" w:lastColumn="0" w:oddVBand="0" w:evenVBand="0" w:oddHBand="0" w:evenHBand="0" w:firstRowFirstColumn="0" w:firstRowLastColumn="0" w:lastRowFirstColumn="0" w:lastRowLastColumn="0"/>
          <w:tblHeader/>
        </w:trPr>
        <w:tc>
          <w:tcPr>
            <w:tcW w:w="0" w:type="auto"/>
          </w:tcPr>
          <w:p w14:paraId="71123093" w14:textId="77777777" w:rsidR="00070F39" w:rsidRDefault="00B17395">
            <w:pPr>
              <w:pStyle w:val="Compact"/>
            </w:pPr>
            <w:r>
              <w:t>Element</w:t>
            </w:r>
          </w:p>
        </w:tc>
        <w:tc>
          <w:tcPr>
            <w:tcW w:w="0" w:type="auto"/>
          </w:tcPr>
          <w:p w14:paraId="61DE7CC6" w14:textId="77777777" w:rsidR="00070F39" w:rsidRDefault="00B17395">
            <w:pPr>
              <w:pStyle w:val="Compact"/>
            </w:pPr>
            <w:r>
              <w:t>Detail</w:t>
            </w:r>
          </w:p>
        </w:tc>
      </w:tr>
      <w:tr w:rsidR="00070F39" w14:paraId="1B4D5DB4" w14:textId="77777777">
        <w:tc>
          <w:tcPr>
            <w:tcW w:w="0" w:type="auto"/>
          </w:tcPr>
          <w:p w14:paraId="686D6F07" w14:textId="77777777" w:rsidR="00070F39" w:rsidRDefault="00B17395">
            <w:pPr>
              <w:pStyle w:val="Compact"/>
            </w:pPr>
            <w:r>
              <w:rPr>
                <w:b/>
                <w:bCs/>
              </w:rPr>
              <w:lastRenderedPageBreak/>
              <w:t>Purpose</w:t>
            </w:r>
          </w:p>
        </w:tc>
        <w:tc>
          <w:tcPr>
            <w:tcW w:w="0" w:type="auto"/>
          </w:tcPr>
          <w:p w14:paraId="4949479E" w14:textId="77777777" w:rsidR="00070F39" w:rsidRDefault="00B17395">
            <w:pPr>
              <w:pStyle w:val="Compact"/>
            </w:pPr>
            <w:r>
              <w:t>Prepare for regulatory examination or external audit</w:t>
            </w:r>
          </w:p>
        </w:tc>
      </w:tr>
      <w:tr w:rsidR="00070F39" w14:paraId="63D26DD1" w14:textId="77777777">
        <w:tc>
          <w:tcPr>
            <w:tcW w:w="0" w:type="auto"/>
          </w:tcPr>
          <w:p w14:paraId="02108C0D" w14:textId="77777777" w:rsidR="00070F39" w:rsidRDefault="00B17395">
            <w:pPr>
              <w:pStyle w:val="Compact"/>
            </w:pPr>
            <w:r>
              <w:rPr>
                <w:b/>
                <w:bCs/>
              </w:rPr>
              <w:t>Duration</w:t>
            </w:r>
          </w:p>
        </w:tc>
        <w:tc>
          <w:tcPr>
            <w:tcW w:w="0" w:type="auto"/>
          </w:tcPr>
          <w:p w14:paraId="4FD9710A" w14:textId="77777777" w:rsidR="00070F39" w:rsidRDefault="00B17395">
            <w:pPr>
              <w:pStyle w:val="Compact"/>
            </w:pPr>
            <w:r>
              <w:t>60-90 minutes</w:t>
            </w:r>
          </w:p>
        </w:tc>
      </w:tr>
      <w:tr w:rsidR="00070F39" w14:paraId="4CBA7445" w14:textId="77777777">
        <w:tc>
          <w:tcPr>
            <w:tcW w:w="0" w:type="auto"/>
          </w:tcPr>
          <w:p w14:paraId="1ACBCBF6" w14:textId="77777777" w:rsidR="00070F39" w:rsidRDefault="00B17395">
            <w:pPr>
              <w:pStyle w:val="Compact"/>
            </w:pPr>
            <w:r>
              <w:rPr>
                <w:b/>
                <w:bCs/>
              </w:rPr>
              <w:t>Format</w:t>
            </w:r>
          </w:p>
        </w:tc>
        <w:tc>
          <w:tcPr>
            <w:tcW w:w="0" w:type="auto"/>
          </w:tcPr>
          <w:p w14:paraId="175C5876" w14:textId="77777777" w:rsidR="00070F39" w:rsidRDefault="00B17395">
            <w:pPr>
              <w:pStyle w:val="Compact"/>
            </w:pPr>
            <w:r>
              <w:t>Internal preparation meeting</w:t>
            </w:r>
          </w:p>
        </w:tc>
      </w:tr>
      <w:tr w:rsidR="00070F39" w14:paraId="78122579" w14:textId="77777777">
        <w:tc>
          <w:tcPr>
            <w:tcW w:w="0" w:type="auto"/>
          </w:tcPr>
          <w:p w14:paraId="280B46E5" w14:textId="77777777" w:rsidR="00070F39" w:rsidRDefault="00B17395">
            <w:pPr>
              <w:pStyle w:val="Compact"/>
            </w:pPr>
            <w:r>
              <w:rPr>
                <w:b/>
                <w:bCs/>
              </w:rPr>
              <w:t>Timing</w:t>
            </w:r>
          </w:p>
        </w:tc>
        <w:tc>
          <w:tcPr>
            <w:tcW w:w="0" w:type="auto"/>
          </w:tcPr>
          <w:p w14:paraId="53AB9223" w14:textId="77777777" w:rsidR="00070F39" w:rsidRDefault="00B17395">
            <w:pPr>
              <w:pStyle w:val="Compact"/>
            </w:pPr>
            <w:r>
              <w:t>2-4 weeks before examination</w:t>
            </w:r>
          </w:p>
        </w:tc>
      </w:tr>
      <w:tr w:rsidR="00070F39" w14:paraId="7D33F039" w14:textId="77777777">
        <w:tc>
          <w:tcPr>
            <w:tcW w:w="0" w:type="auto"/>
          </w:tcPr>
          <w:p w14:paraId="6B348E36" w14:textId="77777777" w:rsidR="00070F39" w:rsidRDefault="00B17395">
            <w:pPr>
              <w:pStyle w:val="Compact"/>
            </w:pPr>
            <w:r>
              <w:rPr>
                <w:b/>
                <w:bCs/>
              </w:rPr>
              <w:t>Success Criteria</w:t>
            </w:r>
          </w:p>
        </w:tc>
        <w:tc>
          <w:tcPr>
            <w:tcW w:w="0" w:type="auto"/>
          </w:tcPr>
          <w:p w14:paraId="5A40A62D" w14:textId="77777777" w:rsidR="00070F39" w:rsidRDefault="00B17395">
            <w:pPr>
              <w:pStyle w:val="Compact"/>
            </w:pPr>
            <w:r>
              <w:t>Team aligned, evidence ready, gaps identified</w:t>
            </w:r>
          </w:p>
        </w:tc>
      </w:tr>
    </w:tbl>
    <w:p w14:paraId="4C93BFC7" w14:textId="77777777" w:rsidR="00070F39" w:rsidRDefault="00B17395">
      <w:pPr>
        <w:pStyle w:val="Heading3"/>
      </w:pPr>
      <w:bookmarkStart w:id="97" w:name="preparation-checklist"/>
      <w:bookmarkEnd w:id="96"/>
      <w:r>
        <w:t>Preparation Checklist</w:t>
      </w:r>
    </w:p>
    <w:p w14:paraId="5B3125E9" w14:textId="77777777" w:rsidR="00070F39" w:rsidRDefault="00B17395">
      <w:pPr>
        <w:pStyle w:val="FirstParagraph"/>
      </w:pPr>
      <w:r>
        <w:rPr>
          <w:b/>
          <w:bCs/>
        </w:rPr>
        <w:t>Documentation Readiness:</w:t>
      </w:r>
      <w:r>
        <w:t xml:space="preserve"> - [ ] Cloud &amp; AI Services Register (current) - [ ] Identity Dependency Map (current) - [ ] AI Model Registry (current) - [ ] Architecture Decision Records (complete) - [ ] DR test results (last 12 months) - [ ] Incident reports and remediation evidence - [ ] Governance meeting minutes - [ ] Policy documents (current versions)</w:t>
      </w:r>
    </w:p>
    <w:p w14:paraId="078835B6" w14:textId="77777777" w:rsidR="00070F39" w:rsidRDefault="00B17395">
      <w:pPr>
        <w:pStyle w:val="BodyText"/>
      </w:pPr>
      <w:r>
        <w:rPr>
          <w:b/>
          <w:bCs/>
        </w:rPr>
        <w:t>Interview Preparation:</w:t>
      </w:r>
      <w:r>
        <w:t xml:space="preserve"> - [ ] Identify likely interviewees - [ ] Brief each person on scope and approach - [ ] Prepare talking points for common questions - [ ] Conduct mock interviews - [ ] Establish escalation protocol</w:t>
      </w:r>
    </w:p>
    <w:p w14:paraId="0F814756" w14:textId="77777777" w:rsidR="00070F39" w:rsidRDefault="00B17395">
      <w:pPr>
        <w:pStyle w:val="BodyText"/>
      </w:pPr>
      <w:r>
        <w:rPr>
          <w:b/>
          <w:bCs/>
        </w:rPr>
        <w:t>Gap Identification:</w:t>
      </w:r>
      <w:r>
        <w:t xml:space="preserve"> </w:t>
      </w:r>
      <w:r>
        <w:t>- [ ] Review last audit findings - [ ] Self-assess against expected standards - [ ] Identify and document known gaps - [ ] Prepare gap explanations and remediation plans - [ ] Prioritize quick fixes that can be completed before exam</w:t>
      </w:r>
    </w:p>
    <w:p w14:paraId="6D9A54E7" w14:textId="77777777" w:rsidR="00070F39" w:rsidRDefault="00B17395">
      <w:pPr>
        <w:pStyle w:val="Heading3"/>
      </w:pPr>
      <w:bookmarkStart w:id="98" w:name="common-regulatory-questions"/>
      <w:bookmarkEnd w:id="97"/>
      <w:r>
        <w:t>Common Regulatory Questions</w:t>
      </w:r>
    </w:p>
    <w:tbl>
      <w:tblPr>
        <w:tblStyle w:val="Table"/>
        <w:tblW w:w="5000" w:type="pct"/>
        <w:tblLook w:val="0020" w:firstRow="1" w:lastRow="0" w:firstColumn="0" w:lastColumn="0" w:noHBand="0" w:noVBand="0"/>
      </w:tblPr>
      <w:tblGrid>
        <w:gridCol w:w="3771"/>
        <w:gridCol w:w="2949"/>
        <w:gridCol w:w="2856"/>
      </w:tblGrid>
      <w:tr w:rsidR="00070F39" w14:paraId="0C85ABB6" w14:textId="77777777" w:rsidTr="00070F39">
        <w:trPr>
          <w:cnfStyle w:val="100000000000" w:firstRow="1" w:lastRow="0" w:firstColumn="0" w:lastColumn="0" w:oddVBand="0" w:evenVBand="0" w:oddHBand="0" w:evenHBand="0" w:firstRowFirstColumn="0" w:firstRowLastColumn="0" w:lastRowFirstColumn="0" w:lastRowLastColumn="0"/>
          <w:tblHeader/>
        </w:trPr>
        <w:tc>
          <w:tcPr>
            <w:tcW w:w="0" w:type="auto"/>
          </w:tcPr>
          <w:p w14:paraId="54B817A1" w14:textId="77777777" w:rsidR="00070F39" w:rsidRDefault="00B17395">
            <w:pPr>
              <w:pStyle w:val="Compact"/>
            </w:pPr>
            <w:r>
              <w:t>Question</w:t>
            </w:r>
          </w:p>
        </w:tc>
        <w:tc>
          <w:tcPr>
            <w:tcW w:w="0" w:type="auto"/>
          </w:tcPr>
          <w:p w14:paraId="356F631D" w14:textId="77777777" w:rsidR="00070F39" w:rsidRDefault="00B17395">
            <w:pPr>
              <w:pStyle w:val="Compact"/>
            </w:pPr>
            <w:r>
              <w:t>What They’re Looking For</w:t>
            </w:r>
          </w:p>
        </w:tc>
        <w:tc>
          <w:tcPr>
            <w:tcW w:w="0" w:type="auto"/>
          </w:tcPr>
          <w:p w14:paraId="0D3A3165" w14:textId="77777777" w:rsidR="00070F39" w:rsidRDefault="00B17395">
            <w:pPr>
              <w:pStyle w:val="Compact"/>
            </w:pPr>
            <w:r>
              <w:t>Evidence to Provide</w:t>
            </w:r>
          </w:p>
        </w:tc>
      </w:tr>
      <w:tr w:rsidR="00070F39" w14:paraId="149799BE" w14:textId="77777777">
        <w:tc>
          <w:tcPr>
            <w:tcW w:w="0" w:type="auto"/>
          </w:tcPr>
          <w:p w14:paraId="7F192B8C" w14:textId="77777777" w:rsidR="00070F39" w:rsidRDefault="00B17395">
            <w:pPr>
              <w:pStyle w:val="Compact"/>
            </w:pPr>
            <w:r>
              <w:t>“How do you manage cloud concentration risk?”</w:t>
            </w:r>
          </w:p>
        </w:tc>
        <w:tc>
          <w:tcPr>
            <w:tcW w:w="0" w:type="auto"/>
          </w:tcPr>
          <w:p w14:paraId="03A8902D" w14:textId="77777777" w:rsidR="00070F39" w:rsidRDefault="00B17395">
            <w:pPr>
              <w:pStyle w:val="Compact"/>
            </w:pPr>
            <w:r>
              <w:t>Documented assessment, controls</w:t>
            </w:r>
          </w:p>
        </w:tc>
        <w:tc>
          <w:tcPr>
            <w:tcW w:w="0" w:type="auto"/>
          </w:tcPr>
          <w:p w14:paraId="74AFBAA1" w14:textId="77777777" w:rsidR="00070F39" w:rsidRDefault="00B17395">
            <w:pPr>
              <w:pStyle w:val="Compact"/>
            </w:pPr>
            <w:r>
              <w:t>Risk register, diversity metrics</w:t>
            </w:r>
          </w:p>
        </w:tc>
      </w:tr>
      <w:tr w:rsidR="00070F39" w14:paraId="2712E2BC" w14:textId="77777777">
        <w:tc>
          <w:tcPr>
            <w:tcW w:w="0" w:type="auto"/>
          </w:tcPr>
          <w:p w14:paraId="16F1CD31" w14:textId="77777777" w:rsidR="00070F39" w:rsidRDefault="00B17395">
            <w:pPr>
              <w:pStyle w:val="Compact"/>
            </w:pPr>
            <w:r>
              <w:t>“Describe your AI governance”</w:t>
            </w:r>
          </w:p>
        </w:tc>
        <w:tc>
          <w:tcPr>
            <w:tcW w:w="0" w:type="auto"/>
          </w:tcPr>
          <w:p w14:paraId="555988FF" w14:textId="77777777" w:rsidR="00070F39" w:rsidRDefault="00B17395">
            <w:pPr>
              <w:pStyle w:val="Compact"/>
            </w:pPr>
            <w:r>
              <w:t>Formal program, oversight</w:t>
            </w:r>
          </w:p>
        </w:tc>
        <w:tc>
          <w:tcPr>
            <w:tcW w:w="0" w:type="auto"/>
          </w:tcPr>
          <w:p w14:paraId="66E98151" w14:textId="77777777" w:rsidR="00070F39" w:rsidRDefault="00B17395">
            <w:pPr>
              <w:pStyle w:val="Compact"/>
            </w:pPr>
            <w:r>
              <w:t>AI Council charter, model registry</w:t>
            </w:r>
          </w:p>
        </w:tc>
      </w:tr>
      <w:tr w:rsidR="00070F39" w14:paraId="5408ECE9" w14:textId="77777777">
        <w:tc>
          <w:tcPr>
            <w:tcW w:w="0" w:type="auto"/>
          </w:tcPr>
          <w:p w14:paraId="1A9105C4" w14:textId="77777777" w:rsidR="00070F39" w:rsidRDefault="00B17395">
            <w:pPr>
              <w:pStyle w:val="Compact"/>
            </w:pPr>
            <w:r>
              <w:t>“Show us your DR testing”</w:t>
            </w:r>
          </w:p>
        </w:tc>
        <w:tc>
          <w:tcPr>
            <w:tcW w:w="0" w:type="auto"/>
          </w:tcPr>
          <w:p w14:paraId="4896DDE9" w14:textId="77777777" w:rsidR="00070F39" w:rsidRDefault="00B17395">
            <w:pPr>
              <w:pStyle w:val="Compact"/>
            </w:pPr>
            <w:r>
              <w:t>Regular tests, documented results</w:t>
            </w:r>
          </w:p>
        </w:tc>
        <w:tc>
          <w:tcPr>
            <w:tcW w:w="0" w:type="auto"/>
          </w:tcPr>
          <w:p w14:paraId="5ECC05D7" w14:textId="77777777" w:rsidR="00070F39" w:rsidRDefault="00B17395">
            <w:pPr>
              <w:pStyle w:val="Compact"/>
            </w:pPr>
            <w:r>
              <w:t>Test reports, remediation tracking</w:t>
            </w:r>
          </w:p>
        </w:tc>
      </w:tr>
      <w:tr w:rsidR="00070F39" w14:paraId="47BA9816" w14:textId="77777777">
        <w:tc>
          <w:tcPr>
            <w:tcW w:w="0" w:type="auto"/>
          </w:tcPr>
          <w:p w14:paraId="75757E62" w14:textId="77777777" w:rsidR="00070F39" w:rsidRDefault="00B17395">
            <w:pPr>
              <w:pStyle w:val="Compact"/>
            </w:pPr>
            <w:r>
              <w:t>“Who approves major changes?”</w:t>
            </w:r>
          </w:p>
        </w:tc>
        <w:tc>
          <w:tcPr>
            <w:tcW w:w="0" w:type="auto"/>
          </w:tcPr>
          <w:p w14:paraId="377E6A57" w14:textId="77777777" w:rsidR="00070F39" w:rsidRDefault="00B17395">
            <w:pPr>
              <w:pStyle w:val="Compact"/>
            </w:pPr>
            <w:r>
              <w:t>Clear authority, documentation</w:t>
            </w:r>
          </w:p>
        </w:tc>
        <w:tc>
          <w:tcPr>
            <w:tcW w:w="0" w:type="auto"/>
          </w:tcPr>
          <w:p w14:paraId="07C26573" w14:textId="77777777" w:rsidR="00070F39" w:rsidRDefault="00B17395">
            <w:pPr>
              <w:pStyle w:val="Compact"/>
            </w:pPr>
            <w:r>
              <w:t>ADRs, approval records</w:t>
            </w:r>
          </w:p>
        </w:tc>
      </w:tr>
      <w:tr w:rsidR="00070F39" w14:paraId="344F978B" w14:textId="77777777">
        <w:tc>
          <w:tcPr>
            <w:tcW w:w="0" w:type="auto"/>
          </w:tcPr>
          <w:p w14:paraId="5C695D61" w14:textId="77777777" w:rsidR="00070F39" w:rsidRDefault="00B17395">
            <w:pPr>
              <w:pStyle w:val="Compact"/>
            </w:pPr>
            <w:r>
              <w:t>“How would you exit [vendor]?”</w:t>
            </w:r>
          </w:p>
        </w:tc>
        <w:tc>
          <w:tcPr>
            <w:tcW w:w="0" w:type="auto"/>
          </w:tcPr>
          <w:p w14:paraId="513046D3" w14:textId="77777777" w:rsidR="00070F39" w:rsidRDefault="00B17395">
            <w:pPr>
              <w:pStyle w:val="Compact"/>
            </w:pPr>
            <w:r>
              <w:t>Documented plan, feasibility</w:t>
            </w:r>
          </w:p>
        </w:tc>
        <w:tc>
          <w:tcPr>
            <w:tcW w:w="0" w:type="auto"/>
          </w:tcPr>
          <w:p w14:paraId="4419FEC5" w14:textId="77777777" w:rsidR="00070F39" w:rsidRDefault="00B17395">
            <w:pPr>
              <w:pStyle w:val="Compact"/>
            </w:pPr>
            <w:r>
              <w:t>Exit strategy, test results</w:t>
            </w:r>
          </w:p>
        </w:tc>
      </w:tr>
    </w:tbl>
    <w:p w14:paraId="6C759060" w14:textId="77777777" w:rsidR="00070F39" w:rsidRDefault="00B17395">
      <w:pPr>
        <w:pStyle w:val="Heading3"/>
      </w:pPr>
      <w:bookmarkStart w:id="99" w:name="red-flag-responses-to-avoid"/>
      <w:bookmarkEnd w:id="98"/>
      <w:r>
        <w:t>Red Flag Responses to Avoid</w:t>
      </w:r>
    </w:p>
    <w:tbl>
      <w:tblPr>
        <w:tblStyle w:val="Table"/>
        <w:tblW w:w="5000" w:type="pct"/>
        <w:tblLook w:val="0020" w:firstRow="1" w:lastRow="0" w:firstColumn="0" w:lastColumn="0" w:noHBand="0" w:noVBand="0"/>
      </w:tblPr>
      <w:tblGrid>
        <w:gridCol w:w="2837"/>
        <w:gridCol w:w="2575"/>
        <w:gridCol w:w="4164"/>
      </w:tblGrid>
      <w:tr w:rsidR="00070F39" w14:paraId="4B5CFC77" w14:textId="77777777" w:rsidTr="00070F39">
        <w:trPr>
          <w:cnfStyle w:val="100000000000" w:firstRow="1" w:lastRow="0" w:firstColumn="0" w:lastColumn="0" w:oddVBand="0" w:evenVBand="0" w:oddHBand="0" w:evenHBand="0" w:firstRowFirstColumn="0" w:firstRowLastColumn="0" w:lastRowFirstColumn="0" w:lastRowLastColumn="0"/>
          <w:tblHeader/>
        </w:trPr>
        <w:tc>
          <w:tcPr>
            <w:tcW w:w="0" w:type="auto"/>
          </w:tcPr>
          <w:p w14:paraId="7530ADC1" w14:textId="77777777" w:rsidR="00070F39" w:rsidRDefault="00B17395">
            <w:pPr>
              <w:pStyle w:val="Compact"/>
            </w:pPr>
            <w:r>
              <w:t>Don’t Say</w:t>
            </w:r>
          </w:p>
        </w:tc>
        <w:tc>
          <w:tcPr>
            <w:tcW w:w="0" w:type="auto"/>
          </w:tcPr>
          <w:p w14:paraId="6786C11E" w14:textId="77777777" w:rsidR="00070F39" w:rsidRDefault="00B17395">
            <w:pPr>
              <w:pStyle w:val="Compact"/>
            </w:pPr>
            <w:r>
              <w:t>Why Problematic</w:t>
            </w:r>
          </w:p>
        </w:tc>
        <w:tc>
          <w:tcPr>
            <w:tcW w:w="0" w:type="auto"/>
          </w:tcPr>
          <w:p w14:paraId="37AB8D6A" w14:textId="77777777" w:rsidR="00070F39" w:rsidRDefault="00B17395">
            <w:pPr>
              <w:pStyle w:val="Compact"/>
            </w:pPr>
            <w:r>
              <w:t>Say Instead</w:t>
            </w:r>
          </w:p>
        </w:tc>
      </w:tr>
      <w:tr w:rsidR="00070F39" w14:paraId="333F576A" w14:textId="77777777">
        <w:tc>
          <w:tcPr>
            <w:tcW w:w="0" w:type="auto"/>
          </w:tcPr>
          <w:p w14:paraId="494E3CB8" w14:textId="77777777" w:rsidR="00070F39" w:rsidRDefault="00B17395">
            <w:pPr>
              <w:pStyle w:val="Compact"/>
            </w:pPr>
            <w:r>
              <w:t>“We don’t have that documented”</w:t>
            </w:r>
          </w:p>
        </w:tc>
        <w:tc>
          <w:tcPr>
            <w:tcW w:w="0" w:type="auto"/>
          </w:tcPr>
          <w:p w14:paraId="597C305D" w14:textId="77777777" w:rsidR="00070F39" w:rsidRDefault="00B17395">
            <w:pPr>
              <w:pStyle w:val="Compact"/>
            </w:pPr>
            <w:r>
              <w:t>Shows governance failure</w:t>
            </w:r>
          </w:p>
        </w:tc>
        <w:tc>
          <w:tcPr>
            <w:tcW w:w="0" w:type="auto"/>
          </w:tcPr>
          <w:p w14:paraId="0C58519B" w14:textId="77777777" w:rsidR="00070F39" w:rsidRDefault="00B17395">
            <w:pPr>
              <w:pStyle w:val="Compact"/>
            </w:pPr>
            <w:r>
              <w:t>“Let me get you that documentation”</w:t>
            </w:r>
          </w:p>
        </w:tc>
      </w:tr>
      <w:tr w:rsidR="00070F39" w14:paraId="5FEE7030" w14:textId="77777777">
        <w:tc>
          <w:tcPr>
            <w:tcW w:w="0" w:type="auto"/>
          </w:tcPr>
          <w:p w14:paraId="20094883" w14:textId="77777777" w:rsidR="00070F39" w:rsidRDefault="00B17395">
            <w:pPr>
              <w:pStyle w:val="Compact"/>
            </w:pPr>
            <w:r>
              <w:t>“</w:t>
            </w:r>
            <w:r>
              <w:t>That’s the vendor’s responsibility”</w:t>
            </w:r>
          </w:p>
        </w:tc>
        <w:tc>
          <w:tcPr>
            <w:tcW w:w="0" w:type="auto"/>
          </w:tcPr>
          <w:p w14:paraId="1F2F9C9D" w14:textId="77777777" w:rsidR="00070F39" w:rsidRDefault="00B17395">
            <w:pPr>
              <w:pStyle w:val="Compact"/>
            </w:pPr>
            <w:r>
              <w:t>Doesn’t transfer accountability</w:t>
            </w:r>
          </w:p>
        </w:tc>
        <w:tc>
          <w:tcPr>
            <w:tcW w:w="0" w:type="auto"/>
          </w:tcPr>
          <w:p w14:paraId="0097F068" w14:textId="77777777" w:rsidR="00070F39" w:rsidRDefault="00B17395">
            <w:pPr>
              <w:pStyle w:val="Compact"/>
            </w:pPr>
            <w:r>
              <w:t>“We oversee vendor compliance through [process]”</w:t>
            </w:r>
          </w:p>
        </w:tc>
      </w:tr>
      <w:tr w:rsidR="00070F39" w14:paraId="241E5935" w14:textId="77777777">
        <w:tc>
          <w:tcPr>
            <w:tcW w:w="0" w:type="auto"/>
          </w:tcPr>
          <w:p w14:paraId="5952DA4C" w14:textId="77777777" w:rsidR="00070F39" w:rsidRDefault="00B17395">
            <w:pPr>
              <w:pStyle w:val="Compact"/>
            </w:pPr>
            <w:r>
              <w:t xml:space="preserve">“We’ve never had a </w:t>
            </w:r>
            <w:r>
              <w:lastRenderedPageBreak/>
              <w:t>problem”</w:t>
            </w:r>
          </w:p>
        </w:tc>
        <w:tc>
          <w:tcPr>
            <w:tcW w:w="0" w:type="auto"/>
          </w:tcPr>
          <w:p w14:paraId="5A8D7A63" w14:textId="77777777" w:rsidR="00070F39" w:rsidRDefault="00B17395">
            <w:pPr>
              <w:pStyle w:val="Compact"/>
            </w:pPr>
            <w:r>
              <w:lastRenderedPageBreak/>
              <w:t xml:space="preserve">Not evidence of </w:t>
            </w:r>
            <w:r>
              <w:lastRenderedPageBreak/>
              <w:t>control</w:t>
            </w:r>
          </w:p>
        </w:tc>
        <w:tc>
          <w:tcPr>
            <w:tcW w:w="0" w:type="auto"/>
          </w:tcPr>
          <w:p w14:paraId="009D0D92" w14:textId="77777777" w:rsidR="00070F39" w:rsidRDefault="00B17395">
            <w:pPr>
              <w:pStyle w:val="Compact"/>
            </w:pPr>
            <w:r>
              <w:lastRenderedPageBreak/>
              <w:t>“</w:t>
            </w:r>
            <w:r>
              <w:t xml:space="preserve">Our controls have been effective, as </w:t>
            </w:r>
            <w:r>
              <w:lastRenderedPageBreak/>
              <w:t>shown by [evidence]”</w:t>
            </w:r>
          </w:p>
        </w:tc>
      </w:tr>
      <w:tr w:rsidR="00070F39" w14:paraId="49FEDF2E" w14:textId="77777777">
        <w:tc>
          <w:tcPr>
            <w:tcW w:w="0" w:type="auto"/>
          </w:tcPr>
          <w:p w14:paraId="3B50FE74" w14:textId="77777777" w:rsidR="00070F39" w:rsidRDefault="00B17395">
            <w:pPr>
              <w:pStyle w:val="Compact"/>
            </w:pPr>
            <w:r>
              <w:lastRenderedPageBreak/>
              <w:t>“I’d have to check with IT”</w:t>
            </w:r>
          </w:p>
        </w:tc>
        <w:tc>
          <w:tcPr>
            <w:tcW w:w="0" w:type="auto"/>
          </w:tcPr>
          <w:p w14:paraId="2D3E6FF6" w14:textId="77777777" w:rsidR="00070F39" w:rsidRDefault="00B17395">
            <w:pPr>
              <w:pStyle w:val="Compact"/>
            </w:pPr>
            <w:r>
              <w:t>Shows silos</w:t>
            </w:r>
          </w:p>
        </w:tc>
        <w:tc>
          <w:tcPr>
            <w:tcW w:w="0" w:type="auto"/>
          </w:tcPr>
          <w:p w14:paraId="4F59FAFF" w14:textId="77777777" w:rsidR="00070F39" w:rsidRDefault="00B17395">
            <w:pPr>
              <w:pStyle w:val="Compact"/>
            </w:pPr>
            <w:r>
              <w:t>“Our integrated team manages this through [process]”</w:t>
            </w:r>
          </w:p>
        </w:tc>
      </w:tr>
    </w:tbl>
    <w:p w14:paraId="51C4B9AF" w14:textId="77777777" w:rsidR="00070F39" w:rsidRDefault="00B17395">
      <w:r>
        <w:pict w14:anchorId="0E82DA59">
          <v:rect id="_x0000_i1055" style="width:0;height:1.5pt" o:hralign="center" o:hrstd="t" o:hr="t"/>
        </w:pict>
      </w:r>
    </w:p>
    <w:p w14:paraId="03143D7A" w14:textId="77777777" w:rsidR="00070F39" w:rsidRDefault="00B17395">
      <w:pPr>
        <w:pStyle w:val="FirstParagraph"/>
      </w:pPr>
      <w:r>
        <w:t xml:space="preserve"> ## 23. MEETING 12: AI GOVERNANCE COUNCIL LAUNCH</w:t>
      </w:r>
    </w:p>
    <w:p w14:paraId="3A872F10" w14:textId="77777777" w:rsidR="00070F39" w:rsidRDefault="00B17395">
      <w:pPr>
        <w:pStyle w:val="Heading3"/>
      </w:pPr>
      <w:bookmarkStart w:id="100" w:name="meeting-overview-11"/>
      <w:bookmarkEnd w:id="99"/>
      <w:r>
        <w:t>Meeting Overview</w:t>
      </w:r>
    </w:p>
    <w:tbl>
      <w:tblPr>
        <w:tblStyle w:val="Table"/>
        <w:tblW w:w="5000" w:type="pct"/>
        <w:tblLook w:val="0020" w:firstRow="1" w:lastRow="0" w:firstColumn="0" w:lastColumn="0" w:noHBand="0" w:noVBand="0"/>
      </w:tblPr>
      <w:tblGrid>
        <w:gridCol w:w="2411"/>
        <w:gridCol w:w="7165"/>
      </w:tblGrid>
      <w:tr w:rsidR="00070F39" w14:paraId="3AFDB7BC" w14:textId="77777777" w:rsidTr="00070F39">
        <w:trPr>
          <w:cnfStyle w:val="100000000000" w:firstRow="1" w:lastRow="0" w:firstColumn="0" w:lastColumn="0" w:oddVBand="0" w:evenVBand="0" w:oddHBand="0" w:evenHBand="0" w:firstRowFirstColumn="0" w:firstRowLastColumn="0" w:lastRowFirstColumn="0" w:lastRowLastColumn="0"/>
          <w:tblHeader/>
        </w:trPr>
        <w:tc>
          <w:tcPr>
            <w:tcW w:w="0" w:type="auto"/>
          </w:tcPr>
          <w:p w14:paraId="6F254610" w14:textId="77777777" w:rsidR="00070F39" w:rsidRDefault="00B17395">
            <w:pPr>
              <w:pStyle w:val="Compact"/>
            </w:pPr>
            <w:r>
              <w:t>Element</w:t>
            </w:r>
          </w:p>
        </w:tc>
        <w:tc>
          <w:tcPr>
            <w:tcW w:w="0" w:type="auto"/>
          </w:tcPr>
          <w:p w14:paraId="03FDCF13" w14:textId="77777777" w:rsidR="00070F39" w:rsidRDefault="00B17395">
            <w:pPr>
              <w:pStyle w:val="Compact"/>
            </w:pPr>
            <w:r>
              <w:t>Detail</w:t>
            </w:r>
          </w:p>
        </w:tc>
      </w:tr>
      <w:tr w:rsidR="00070F39" w14:paraId="3330CBD0" w14:textId="77777777">
        <w:tc>
          <w:tcPr>
            <w:tcW w:w="0" w:type="auto"/>
          </w:tcPr>
          <w:p w14:paraId="327E8B1A" w14:textId="77777777" w:rsidR="00070F39" w:rsidRDefault="00B17395">
            <w:pPr>
              <w:pStyle w:val="Compact"/>
            </w:pPr>
            <w:r>
              <w:rPr>
                <w:b/>
                <w:bCs/>
              </w:rPr>
              <w:t>Purpose</w:t>
            </w:r>
          </w:p>
        </w:tc>
        <w:tc>
          <w:tcPr>
            <w:tcW w:w="0" w:type="auto"/>
          </w:tcPr>
          <w:p w14:paraId="3BAB3C30" w14:textId="77777777" w:rsidR="00070F39" w:rsidRDefault="00B17395">
            <w:pPr>
              <w:pStyle w:val="Compact"/>
            </w:pPr>
            <w:r>
              <w:t>Establish AI Governance Council and operating rhythm</w:t>
            </w:r>
          </w:p>
        </w:tc>
      </w:tr>
      <w:tr w:rsidR="00070F39" w14:paraId="4939F8F7" w14:textId="77777777">
        <w:tc>
          <w:tcPr>
            <w:tcW w:w="0" w:type="auto"/>
          </w:tcPr>
          <w:p w14:paraId="7207C440" w14:textId="77777777" w:rsidR="00070F39" w:rsidRDefault="00B17395">
            <w:pPr>
              <w:pStyle w:val="Compact"/>
            </w:pPr>
            <w:r>
              <w:rPr>
                <w:b/>
                <w:bCs/>
              </w:rPr>
              <w:t>Duration</w:t>
            </w:r>
          </w:p>
        </w:tc>
        <w:tc>
          <w:tcPr>
            <w:tcW w:w="0" w:type="auto"/>
          </w:tcPr>
          <w:p w14:paraId="2F00B55A" w14:textId="77777777" w:rsidR="00070F39" w:rsidRDefault="00B17395">
            <w:pPr>
              <w:pStyle w:val="Compact"/>
            </w:pPr>
            <w:r>
              <w:t>90 minutes</w:t>
            </w:r>
          </w:p>
        </w:tc>
      </w:tr>
      <w:tr w:rsidR="00070F39" w14:paraId="36FDE68C" w14:textId="77777777">
        <w:tc>
          <w:tcPr>
            <w:tcW w:w="0" w:type="auto"/>
          </w:tcPr>
          <w:p w14:paraId="5010E935" w14:textId="77777777" w:rsidR="00070F39" w:rsidRDefault="00B17395">
            <w:pPr>
              <w:pStyle w:val="Compact"/>
            </w:pPr>
            <w:r>
              <w:rPr>
                <w:b/>
                <w:bCs/>
              </w:rPr>
              <w:t>Format</w:t>
            </w:r>
          </w:p>
        </w:tc>
        <w:tc>
          <w:tcPr>
            <w:tcW w:w="0" w:type="auto"/>
          </w:tcPr>
          <w:p w14:paraId="33CF690D" w14:textId="77777777" w:rsidR="00070F39" w:rsidRDefault="00B17395">
            <w:pPr>
              <w:pStyle w:val="Compact"/>
            </w:pPr>
            <w:r>
              <w:t>Inaugural council meeting</w:t>
            </w:r>
          </w:p>
        </w:tc>
      </w:tr>
      <w:tr w:rsidR="00070F39" w14:paraId="42B9659B" w14:textId="77777777">
        <w:tc>
          <w:tcPr>
            <w:tcW w:w="0" w:type="auto"/>
          </w:tcPr>
          <w:p w14:paraId="458265FF" w14:textId="77777777" w:rsidR="00070F39" w:rsidRDefault="00B17395">
            <w:pPr>
              <w:pStyle w:val="Compact"/>
            </w:pPr>
            <w:r>
              <w:rPr>
                <w:b/>
                <w:bCs/>
              </w:rPr>
              <w:t>Timing</w:t>
            </w:r>
          </w:p>
        </w:tc>
        <w:tc>
          <w:tcPr>
            <w:tcW w:w="0" w:type="auto"/>
          </w:tcPr>
          <w:p w14:paraId="368FB902" w14:textId="77777777" w:rsidR="00070F39" w:rsidRDefault="00B17395">
            <w:pPr>
              <w:pStyle w:val="Compact"/>
            </w:pPr>
            <w:r>
              <w:t>Month 7-8 of sovereignty program</w:t>
            </w:r>
          </w:p>
        </w:tc>
      </w:tr>
      <w:tr w:rsidR="00070F39" w14:paraId="71CA489A" w14:textId="77777777">
        <w:tc>
          <w:tcPr>
            <w:tcW w:w="0" w:type="auto"/>
          </w:tcPr>
          <w:p w14:paraId="5D7BCA04" w14:textId="77777777" w:rsidR="00070F39" w:rsidRDefault="00B17395">
            <w:pPr>
              <w:pStyle w:val="Compact"/>
            </w:pPr>
            <w:r>
              <w:rPr>
                <w:b/>
                <w:bCs/>
              </w:rPr>
              <w:t>Success Criteria</w:t>
            </w:r>
          </w:p>
        </w:tc>
        <w:tc>
          <w:tcPr>
            <w:tcW w:w="0" w:type="auto"/>
          </w:tcPr>
          <w:p w14:paraId="7101EC11" w14:textId="77777777" w:rsidR="00070F39" w:rsidRDefault="00B17395">
            <w:pPr>
              <w:pStyle w:val="Compact"/>
            </w:pPr>
            <w:r>
              <w:t>Charter approved, roles assigned, first decisions made</w:t>
            </w:r>
          </w:p>
        </w:tc>
      </w:tr>
    </w:tbl>
    <w:p w14:paraId="785022AB" w14:textId="77777777" w:rsidR="00070F39" w:rsidRDefault="00B17395">
      <w:pPr>
        <w:pStyle w:val="Heading3"/>
      </w:pPr>
      <w:bookmarkStart w:id="101" w:name="suggested-council-composition"/>
      <w:bookmarkEnd w:id="100"/>
      <w:r>
        <w:t>Suggested Council Composition</w:t>
      </w:r>
    </w:p>
    <w:tbl>
      <w:tblPr>
        <w:tblStyle w:val="Table"/>
        <w:tblW w:w="5000" w:type="pct"/>
        <w:tblLook w:val="0020" w:firstRow="1" w:lastRow="0" w:firstColumn="0" w:lastColumn="0" w:noHBand="0" w:noVBand="0"/>
      </w:tblPr>
      <w:tblGrid>
        <w:gridCol w:w="2700"/>
        <w:gridCol w:w="3293"/>
        <w:gridCol w:w="3583"/>
      </w:tblGrid>
      <w:tr w:rsidR="00070F39" w14:paraId="6DBD645B" w14:textId="77777777" w:rsidTr="00070F39">
        <w:trPr>
          <w:cnfStyle w:val="100000000000" w:firstRow="1" w:lastRow="0" w:firstColumn="0" w:lastColumn="0" w:oddVBand="0" w:evenVBand="0" w:oddHBand="0" w:evenHBand="0" w:firstRowFirstColumn="0" w:firstRowLastColumn="0" w:lastRowFirstColumn="0" w:lastRowLastColumn="0"/>
          <w:tblHeader/>
        </w:trPr>
        <w:tc>
          <w:tcPr>
            <w:tcW w:w="0" w:type="auto"/>
          </w:tcPr>
          <w:p w14:paraId="354EFB86" w14:textId="77777777" w:rsidR="00070F39" w:rsidRDefault="00B17395">
            <w:pPr>
              <w:pStyle w:val="Compact"/>
            </w:pPr>
            <w:r>
              <w:t>Role</w:t>
            </w:r>
          </w:p>
        </w:tc>
        <w:tc>
          <w:tcPr>
            <w:tcW w:w="0" w:type="auto"/>
          </w:tcPr>
          <w:p w14:paraId="321411D5" w14:textId="77777777" w:rsidR="00070F39" w:rsidRDefault="00B17395">
            <w:pPr>
              <w:pStyle w:val="Compact"/>
            </w:pPr>
            <w:r>
              <w:t>Person</w:t>
            </w:r>
          </w:p>
        </w:tc>
        <w:tc>
          <w:tcPr>
            <w:tcW w:w="0" w:type="auto"/>
          </w:tcPr>
          <w:p w14:paraId="46FCDD2A" w14:textId="77777777" w:rsidR="00070F39" w:rsidRDefault="00B17395">
            <w:pPr>
              <w:pStyle w:val="Compact"/>
            </w:pPr>
            <w:r>
              <w:t>Responsibility</w:t>
            </w:r>
          </w:p>
        </w:tc>
      </w:tr>
      <w:tr w:rsidR="00070F39" w14:paraId="3939E24A" w14:textId="77777777">
        <w:tc>
          <w:tcPr>
            <w:tcW w:w="0" w:type="auto"/>
          </w:tcPr>
          <w:p w14:paraId="15BFD792" w14:textId="77777777" w:rsidR="00070F39" w:rsidRDefault="00B17395">
            <w:pPr>
              <w:pStyle w:val="Compact"/>
            </w:pPr>
            <w:r>
              <w:t>Chair</w:t>
            </w:r>
          </w:p>
        </w:tc>
        <w:tc>
          <w:tcPr>
            <w:tcW w:w="0" w:type="auto"/>
          </w:tcPr>
          <w:p w14:paraId="7BBDADB7" w14:textId="77777777" w:rsidR="00070F39" w:rsidRDefault="00B17395">
            <w:pPr>
              <w:pStyle w:val="Compact"/>
            </w:pPr>
            <w:r>
              <w:t>CIO or CTO</w:t>
            </w:r>
          </w:p>
        </w:tc>
        <w:tc>
          <w:tcPr>
            <w:tcW w:w="0" w:type="auto"/>
          </w:tcPr>
          <w:p w14:paraId="36BE2FBB" w14:textId="77777777" w:rsidR="00070F39" w:rsidRDefault="00B17395">
            <w:pPr>
              <w:pStyle w:val="Compact"/>
            </w:pPr>
            <w:r>
              <w:t>Overall governance, tie-breaker</w:t>
            </w:r>
          </w:p>
        </w:tc>
      </w:tr>
      <w:tr w:rsidR="00070F39" w14:paraId="42DAF70A" w14:textId="77777777">
        <w:tc>
          <w:tcPr>
            <w:tcW w:w="0" w:type="auto"/>
          </w:tcPr>
          <w:p w14:paraId="7CAB040D" w14:textId="77777777" w:rsidR="00070F39" w:rsidRDefault="00B17395">
            <w:pPr>
              <w:pStyle w:val="Compact"/>
            </w:pPr>
            <w:r>
              <w:t>Technical Lead</w:t>
            </w:r>
          </w:p>
        </w:tc>
        <w:tc>
          <w:tcPr>
            <w:tcW w:w="0" w:type="auto"/>
          </w:tcPr>
          <w:p w14:paraId="47C75864" w14:textId="77777777" w:rsidR="00070F39" w:rsidRDefault="00B17395">
            <w:pPr>
              <w:pStyle w:val="Compact"/>
            </w:pPr>
            <w:r>
              <w:t>Chief AI/ML Officer</w:t>
            </w:r>
          </w:p>
        </w:tc>
        <w:tc>
          <w:tcPr>
            <w:tcW w:w="0" w:type="auto"/>
          </w:tcPr>
          <w:p w14:paraId="4596BCEF" w14:textId="77777777" w:rsidR="00070F39" w:rsidRDefault="00B17395">
            <w:pPr>
              <w:pStyle w:val="Compact"/>
            </w:pPr>
            <w:r>
              <w:t>Technical standards, architecture</w:t>
            </w:r>
          </w:p>
        </w:tc>
      </w:tr>
      <w:tr w:rsidR="00070F39" w14:paraId="09BA4A69" w14:textId="77777777">
        <w:tc>
          <w:tcPr>
            <w:tcW w:w="0" w:type="auto"/>
          </w:tcPr>
          <w:p w14:paraId="654408C8" w14:textId="77777777" w:rsidR="00070F39" w:rsidRDefault="00B17395">
            <w:pPr>
              <w:pStyle w:val="Compact"/>
            </w:pPr>
            <w:r>
              <w:t>Risk Representative</w:t>
            </w:r>
          </w:p>
        </w:tc>
        <w:tc>
          <w:tcPr>
            <w:tcW w:w="0" w:type="auto"/>
          </w:tcPr>
          <w:p w14:paraId="7E11CBCD" w14:textId="77777777" w:rsidR="00070F39" w:rsidRDefault="00B17395">
            <w:pPr>
              <w:pStyle w:val="Compact"/>
            </w:pPr>
            <w:r>
              <w:t>CRO or delegate</w:t>
            </w:r>
          </w:p>
        </w:tc>
        <w:tc>
          <w:tcPr>
            <w:tcW w:w="0" w:type="auto"/>
          </w:tcPr>
          <w:p w14:paraId="0BC46DF0" w14:textId="77777777" w:rsidR="00070F39" w:rsidRDefault="00B17395">
            <w:pPr>
              <w:pStyle w:val="Compact"/>
            </w:pPr>
            <w:r>
              <w:t>Risk assessment, limits</w:t>
            </w:r>
          </w:p>
        </w:tc>
      </w:tr>
      <w:tr w:rsidR="00070F39" w14:paraId="116AA9B3" w14:textId="77777777">
        <w:tc>
          <w:tcPr>
            <w:tcW w:w="0" w:type="auto"/>
          </w:tcPr>
          <w:p w14:paraId="4AC556CA" w14:textId="77777777" w:rsidR="00070F39" w:rsidRDefault="00B17395">
            <w:pPr>
              <w:pStyle w:val="Compact"/>
            </w:pPr>
            <w:r>
              <w:t>Legal Representative</w:t>
            </w:r>
          </w:p>
        </w:tc>
        <w:tc>
          <w:tcPr>
            <w:tcW w:w="0" w:type="auto"/>
          </w:tcPr>
          <w:p w14:paraId="0F9F6983" w14:textId="77777777" w:rsidR="00070F39" w:rsidRDefault="00B17395">
            <w:pPr>
              <w:pStyle w:val="Compact"/>
            </w:pPr>
            <w:r>
              <w:t>GC or delegate</w:t>
            </w:r>
          </w:p>
        </w:tc>
        <w:tc>
          <w:tcPr>
            <w:tcW w:w="0" w:type="auto"/>
          </w:tcPr>
          <w:p w14:paraId="719F902B" w14:textId="77777777" w:rsidR="00070F39" w:rsidRDefault="00B17395">
            <w:pPr>
              <w:pStyle w:val="Compact"/>
            </w:pPr>
            <w:r>
              <w:t>Legal/regulatory compliance</w:t>
            </w:r>
          </w:p>
        </w:tc>
      </w:tr>
      <w:tr w:rsidR="00070F39" w14:paraId="6555DC58" w14:textId="77777777">
        <w:tc>
          <w:tcPr>
            <w:tcW w:w="0" w:type="auto"/>
          </w:tcPr>
          <w:p w14:paraId="43FCF70B" w14:textId="77777777" w:rsidR="00070F39" w:rsidRDefault="00B17395">
            <w:pPr>
              <w:pStyle w:val="Compact"/>
            </w:pPr>
            <w:r>
              <w:t>Ethics Representative</w:t>
            </w:r>
          </w:p>
        </w:tc>
        <w:tc>
          <w:tcPr>
            <w:tcW w:w="0" w:type="auto"/>
          </w:tcPr>
          <w:p w14:paraId="5A9E319E" w14:textId="77777777" w:rsidR="00070F39" w:rsidRDefault="00B17395">
            <w:pPr>
              <w:pStyle w:val="Compact"/>
            </w:pPr>
            <w:r>
              <w:t>Chief Ethics Officer or delegate</w:t>
            </w:r>
          </w:p>
        </w:tc>
        <w:tc>
          <w:tcPr>
            <w:tcW w:w="0" w:type="auto"/>
          </w:tcPr>
          <w:p w14:paraId="01E26553" w14:textId="77777777" w:rsidR="00070F39" w:rsidRDefault="00B17395">
            <w:pPr>
              <w:pStyle w:val="Compact"/>
            </w:pPr>
            <w:r>
              <w:t>Ethical considerations</w:t>
            </w:r>
          </w:p>
        </w:tc>
      </w:tr>
      <w:tr w:rsidR="00070F39" w14:paraId="49BB50BB" w14:textId="77777777">
        <w:tc>
          <w:tcPr>
            <w:tcW w:w="0" w:type="auto"/>
          </w:tcPr>
          <w:p w14:paraId="29F308D8" w14:textId="77777777" w:rsidR="00070F39" w:rsidRDefault="00B17395">
            <w:pPr>
              <w:pStyle w:val="Compact"/>
            </w:pPr>
            <w:r>
              <w:t>Business Representative</w:t>
            </w:r>
          </w:p>
        </w:tc>
        <w:tc>
          <w:tcPr>
            <w:tcW w:w="0" w:type="auto"/>
          </w:tcPr>
          <w:p w14:paraId="6BA70E06" w14:textId="77777777" w:rsidR="00070F39" w:rsidRDefault="00B17395">
            <w:pPr>
              <w:pStyle w:val="Compact"/>
            </w:pPr>
            <w:r>
              <w:t>Rotating BU leader</w:t>
            </w:r>
          </w:p>
        </w:tc>
        <w:tc>
          <w:tcPr>
            <w:tcW w:w="0" w:type="auto"/>
          </w:tcPr>
          <w:p w14:paraId="02D1E7EE" w14:textId="77777777" w:rsidR="00070F39" w:rsidRDefault="00B17395">
            <w:pPr>
              <w:pStyle w:val="Compact"/>
            </w:pPr>
            <w:r>
              <w:t>Business impact, adoption</w:t>
            </w:r>
          </w:p>
        </w:tc>
      </w:tr>
      <w:tr w:rsidR="00070F39" w14:paraId="325BE572" w14:textId="77777777">
        <w:tc>
          <w:tcPr>
            <w:tcW w:w="0" w:type="auto"/>
          </w:tcPr>
          <w:p w14:paraId="3214E36A" w14:textId="77777777" w:rsidR="00070F39" w:rsidRDefault="00B17395">
            <w:pPr>
              <w:pStyle w:val="Compact"/>
            </w:pPr>
            <w:r>
              <w:t>Security Representative</w:t>
            </w:r>
          </w:p>
        </w:tc>
        <w:tc>
          <w:tcPr>
            <w:tcW w:w="0" w:type="auto"/>
          </w:tcPr>
          <w:p w14:paraId="66651CF1" w14:textId="77777777" w:rsidR="00070F39" w:rsidRDefault="00B17395">
            <w:pPr>
              <w:pStyle w:val="Compact"/>
            </w:pPr>
            <w:r>
              <w:t>CISO or delegate</w:t>
            </w:r>
          </w:p>
        </w:tc>
        <w:tc>
          <w:tcPr>
            <w:tcW w:w="0" w:type="auto"/>
          </w:tcPr>
          <w:p w14:paraId="501435AC" w14:textId="77777777" w:rsidR="00070F39" w:rsidRDefault="00B17395">
            <w:pPr>
              <w:pStyle w:val="Compact"/>
            </w:pPr>
            <w:r>
              <w:t>Security implications</w:t>
            </w:r>
          </w:p>
        </w:tc>
      </w:tr>
    </w:tbl>
    <w:p w14:paraId="0A7E17B7" w14:textId="77777777" w:rsidR="00070F39" w:rsidRDefault="00B17395">
      <w:pPr>
        <w:pStyle w:val="Heading3"/>
      </w:pPr>
      <w:bookmarkStart w:id="102" w:name="inaugural-meeting-agenda"/>
      <w:bookmarkEnd w:id="101"/>
      <w:r>
        <w:t>Inaugural Meeting Agenda</w:t>
      </w:r>
    </w:p>
    <w:tbl>
      <w:tblPr>
        <w:tblStyle w:val="Table"/>
        <w:tblW w:w="5000" w:type="pct"/>
        <w:tblLook w:val="0020" w:firstRow="1" w:lastRow="0" w:firstColumn="0" w:lastColumn="0" w:noHBand="0" w:noVBand="0"/>
      </w:tblPr>
      <w:tblGrid>
        <w:gridCol w:w="1511"/>
        <w:gridCol w:w="2897"/>
        <w:gridCol w:w="5168"/>
      </w:tblGrid>
      <w:tr w:rsidR="00070F39" w14:paraId="3D46E2D9" w14:textId="77777777" w:rsidTr="00070F39">
        <w:trPr>
          <w:cnfStyle w:val="100000000000" w:firstRow="1" w:lastRow="0" w:firstColumn="0" w:lastColumn="0" w:oddVBand="0" w:evenVBand="0" w:oddHBand="0" w:evenHBand="0" w:firstRowFirstColumn="0" w:firstRowLastColumn="0" w:lastRowFirstColumn="0" w:lastRowLastColumn="0"/>
          <w:tblHeader/>
        </w:trPr>
        <w:tc>
          <w:tcPr>
            <w:tcW w:w="0" w:type="auto"/>
          </w:tcPr>
          <w:p w14:paraId="22607E08" w14:textId="77777777" w:rsidR="00070F39" w:rsidRDefault="00B17395">
            <w:pPr>
              <w:pStyle w:val="Compact"/>
            </w:pPr>
            <w:r>
              <w:t>Time</w:t>
            </w:r>
          </w:p>
        </w:tc>
        <w:tc>
          <w:tcPr>
            <w:tcW w:w="0" w:type="auto"/>
          </w:tcPr>
          <w:p w14:paraId="6ACFB55F" w14:textId="77777777" w:rsidR="00070F39" w:rsidRDefault="00B17395">
            <w:pPr>
              <w:pStyle w:val="Compact"/>
            </w:pPr>
            <w:r>
              <w:t>Topic</w:t>
            </w:r>
          </w:p>
        </w:tc>
        <w:tc>
          <w:tcPr>
            <w:tcW w:w="0" w:type="auto"/>
          </w:tcPr>
          <w:p w14:paraId="3D6DEDC1" w14:textId="77777777" w:rsidR="00070F39" w:rsidRDefault="00B17395">
            <w:pPr>
              <w:pStyle w:val="Compact"/>
            </w:pPr>
            <w:r>
              <w:t>Deliverable</w:t>
            </w:r>
          </w:p>
        </w:tc>
      </w:tr>
      <w:tr w:rsidR="00070F39" w14:paraId="3C103F17" w14:textId="77777777">
        <w:tc>
          <w:tcPr>
            <w:tcW w:w="0" w:type="auto"/>
          </w:tcPr>
          <w:p w14:paraId="63798196" w14:textId="77777777" w:rsidR="00070F39" w:rsidRDefault="00B17395">
            <w:pPr>
              <w:pStyle w:val="Compact"/>
            </w:pPr>
            <w:r>
              <w:t>0-15 min</w:t>
            </w:r>
          </w:p>
        </w:tc>
        <w:tc>
          <w:tcPr>
            <w:tcW w:w="0" w:type="auto"/>
          </w:tcPr>
          <w:p w14:paraId="476D40C4" w14:textId="77777777" w:rsidR="00070F39" w:rsidRDefault="00B17395">
            <w:pPr>
              <w:pStyle w:val="Compact"/>
            </w:pPr>
            <w:r>
              <w:t>Purpose and mandate</w:t>
            </w:r>
          </w:p>
        </w:tc>
        <w:tc>
          <w:tcPr>
            <w:tcW w:w="0" w:type="auto"/>
          </w:tcPr>
          <w:p w14:paraId="455A80E9" w14:textId="77777777" w:rsidR="00070F39" w:rsidRDefault="00B17395">
            <w:pPr>
              <w:pStyle w:val="Compact"/>
            </w:pPr>
            <w:r>
              <w:t>Shared understanding of why we’re here</w:t>
            </w:r>
          </w:p>
        </w:tc>
      </w:tr>
      <w:tr w:rsidR="00070F39" w14:paraId="456D895E" w14:textId="77777777">
        <w:tc>
          <w:tcPr>
            <w:tcW w:w="0" w:type="auto"/>
          </w:tcPr>
          <w:p w14:paraId="56512407" w14:textId="77777777" w:rsidR="00070F39" w:rsidRDefault="00B17395">
            <w:pPr>
              <w:pStyle w:val="Compact"/>
            </w:pPr>
            <w:r>
              <w:t>15-30 min</w:t>
            </w:r>
          </w:p>
        </w:tc>
        <w:tc>
          <w:tcPr>
            <w:tcW w:w="0" w:type="auto"/>
          </w:tcPr>
          <w:p w14:paraId="01E0161C" w14:textId="77777777" w:rsidR="00070F39" w:rsidRDefault="00B17395">
            <w:pPr>
              <w:pStyle w:val="Compact"/>
            </w:pPr>
            <w:r>
              <w:t>Charter review</w:t>
            </w:r>
          </w:p>
        </w:tc>
        <w:tc>
          <w:tcPr>
            <w:tcW w:w="0" w:type="auto"/>
          </w:tcPr>
          <w:p w14:paraId="0CBCE36D" w14:textId="77777777" w:rsidR="00070F39" w:rsidRDefault="00B17395">
            <w:pPr>
              <w:pStyle w:val="Compact"/>
            </w:pPr>
            <w:r>
              <w:t>Approved charter</w:t>
            </w:r>
          </w:p>
        </w:tc>
      </w:tr>
      <w:tr w:rsidR="00070F39" w14:paraId="61CA117A" w14:textId="77777777">
        <w:tc>
          <w:tcPr>
            <w:tcW w:w="0" w:type="auto"/>
          </w:tcPr>
          <w:p w14:paraId="163BB189" w14:textId="77777777" w:rsidR="00070F39" w:rsidRDefault="00B17395">
            <w:pPr>
              <w:pStyle w:val="Compact"/>
            </w:pPr>
            <w:r>
              <w:t>30-45 min</w:t>
            </w:r>
          </w:p>
        </w:tc>
        <w:tc>
          <w:tcPr>
            <w:tcW w:w="0" w:type="auto"/>
          </w:tcPr>
          <w:p w14:paraId="0B168986" w14:textId="77777777" w:rsidR="00070F39" w:rsidRDefault="00B17395">
            <w:pPr>
              <w:pStyle w:val="Compact"/>
            </w:pPr>
            <w:r>
              <w:t>Current AI inventory</w:t>
            </w:r>
          </w:p>
        </w:tc>
        <w:tc>
          <w:tcPr>
            <w:tcW w:w="0" w:type="auto"/>
          </w:tcPr>
          <w:p w14:paraId="7AA6885B" w14:textId="77777777" w:rsidR="00070F39" w:rsidRDefault="00B17395">
            <w:pPr>
              <w:pStyle w:val="Compact"/>
            </w:pPr>
            <w:r>
              <w:t>Baseline understanding</w:t>
            </w:r>
          </w:p>
        </w:tc>
      </w:tr>
      <w:tr w:rsidR="00070F39" w14:paraId="3F6DE96E" w14:textId="77777777">
        <w:tc>
          <w:tcPr>
            <w:tcW w:w="0" w:type="auto"/>
          </w:tcPr>
          <w:p w14:paraId="200D706E" w14:textId="77777777" w:rsidR="00070F39" w:rsidRDefault="00B17395">
            <w:pPr>
              <w:pStyle w:val="Compact"/>
            </w:pPr>
            <w:r>
              <w:t>45-60 min</w:t>
            </w:r>
          </w:p>
        </w:tc>
        <w:tc>
          <w:tcPr>
            <w:tcW w:w="0" w:type="auto"/>
          </w:tcPr>
          <w:p w14:paraId="3E9EF025" w14:textId="77777777" w:rsidR="00070F39" w:rsidRDefault="00B17395">
            <w:pPr>
              <w:pStyle w:val="Compact"/>
            </w:pPr>
            <w:r>
              <w:t>L0-L5 framework</w:t>
            </w:r>
          </w:p>
        </w:tc>
        <w:tc>
          <w:tcPr>
            <w:tcW w:w="0" w:type="auto"/>
          </w:tcPr>
          <w:p w14:paraId="726FA084" w14:textId="77777777" w:rsidR="00070F39" w:rsidRDefault="00B17395">
            <w:pPr>
              <w:pStyle w:val="Compact"/>
            </w:pPr>
            <w:r>
              <w:t>Adopted autonomy framework</w:t>
            </w:r>
          </w:p>
        </w:tc>
      </w:tr>
      <w:tr w:rsidR="00070F39" w14:paraId="6B2AFC5E" w14:textId="77777777">
        <w:tc>
          <w:tcPr>
            <w:tcW w:w="0" w:type="auto"/>
          </w:tcPr>
          <w:p w14:paraId="76A0F600" w14:textId="77777777" w:rsidR="00070F39" w:rsidRDefault="00B17395">
            <w:pPr>
              <w:pStyle w:val="Compact"/>
            </w:pPr>
            <w:r>
              <w:t>60-75 min</w:t>
            </w:r>
          </w:p>
        </w:tc>
        <w:tc>
          <w:tcPr>
            <w:tcW w:w="0" w:type="auto"/>
          </w:tcPr>
          <w:p w14:paraId="180A646D" w14:textId="77777777" w:rsidR="00070F39" w:rsidRDefault="00B17395">
            <w:pPr>
              <w:pStyle w:val="Compact"/>
            </w:pPr>
            <w:r>
              <w:t>Immediate decisions</w:t>
            </w:r>
          </w:p>
        </w:tc>
        <w:tc>
          <w:tcPr>
            <w:tcW w:w="0" w:type="auto"/>
          </w:tcPr>
          <w:p w14:paraId="61BB57FA" w14:textId="77777777" w:rsidR="00070F39" w:rsidRDefault="00B17395">
            <w:pPr>
              <w:pStyle w:val="Compact"/>
            </w:pPr>
            <w:r>
              <w:t>First approvals/rejections</w:t>
            </w:r>
          </w:p>
        </w:tc>
      </w:tr>
      <w:tr w:rsidR="00070F39" w14:paraId="393497B8" w14:textId="77777777">
        <w:tc>
          <w:tcPr>
            <w:tcW w:w="0" w:type="auto"/>
          </w:tcPr>
          <w:p w14:paraId="6B208739" w14:textId="77777777" w:rsidR="00070F39" w:rsidRDefault="00B17395">
            <w:pPr>
              <w:pStyle w:val="Compact"/>
            </w:pPr>
            <w:r>
              <w:t>75-90 min</w:t>
            </w:r>
          </w:p>
        </w:tc>
        <w:tc>
          <w:tcPr>
            <w:tcW w:w="0" w:type="auto"/>
          </w:tcPr>
          <w:p w14:paraId="59F09742" w14:textId="77777777" w:rsidR="00070F39" w:rsidRDefault="00B17395">
            <w:pPr>
              <w:pStyle w:val="Compact"/>
            </w:pPr>
            <w:r>
              <w:t>Operating rhythm</w:t>
            </w:r>
          </w:p>
        </w:tc>
        <w:tc>
          <w:tcPr>
            <w:tcW w:w="0" w:type="auto"/>
          </w:tcPr>
          <w:p w14:paraId="7DE79B0F" w14:textId="77777777" w:rsidR="00070F39" w:rsidRDefault="00B17395">
            <w:pPr>
              <w:pStyle w:val="Compact"/>
            </w:pPr>
            <w:r>
              <w:t>Meeting cadence, processes</w:t>
            </w:r>
          </w:p>
        </w:tc>
      </w:tr>
    </w:tbl>
    <w:p w14:paraId="31AD3EB1" w14:textId="77777777" w:rsidR="00070F39" w:rsidRDefault="00B17395">
      <w:pPr>
        <w:pStyle w:val="Heading3"/>
      </w:pPr>
      <w:bookmarkStart w:id="103" w:name="ai-council-charter-template"/>
      <w:bookmarkEnd w:id="102"/>
      <w:r>
        <w:t>AI Council Charter Template</w:t>
      </w:r>
    </w:p>
    <w:p w14:paraId="5E4AE5C3" w14:textId="77777777" w:rsidR="00070F39" w:rsidRDefault="00B17395">
      <w:pPr>
        <w:pStyle w:val="SourceCode"/>
      </w:pPr>
      <w:r>
        <w:rPr>
          <w:rStyle w:val="VerbatimChar"/>
        </w:rPr>
        <w:t>AI GOVERNANCE COUNCIL CHARTER</w:t>
      </w:r>
      <w:r>
        <w:br/>
      </w:r>
      <w:r>
        <w:br/>
      </w:r>
      <w:r>
        <w:rPr>
          <w:rStyle w:val="VerbatimChar"/>
        </w:rPr>
        <w:lastRenderedPageBreak/>
        <w:t>PURPOSE</w:t>
      </w:r>
      <w:r>
        <w:br/>
      </w:r>
      <w:r>
        <w:rPr>
          <w:rStyle w:val="VerbatimChar"/>
        </w:rPr>
        <w:t xml:space="preserve">To provide oversight and governance of artificial intelligence </w:t>
      </w:r>
      <w:r>
        <w:br/>
      </w:r>
      <w:r>
        <w:rPr>
          <w:rStyle w:val="VerbatimChar"/>
        </w:rPr>
        <w:t xml:space="preserve">and machine learning systems to ensure responsible, safe, and </w:t>
      </w:r>
      <w:r>
        <w:br/>
      </w:r>
      <w:r>
        <w:rPr>
          <w:rStyle w:val="VerbatimChar"/>
        </w:rPr>
        <w:t>effective use aligned with enterprise values and risk appetite.</w:t>
      </w:r>
      <w:r>
        <w:br/>
      </w:r>
      <w:r>
        <w:br/>
      </w:r>
      <w:r>
        <w:rPr>
          <w:rStyle w:val="VerbatimChar"/>
        </w:rPr>
        <w:t>AUTHORITY</w:t>
      </w:r>
      <w:r>
        <w:br/>
      </w:r>
      <w:r>
        <w:rPr>
          <w:rStyle w:val="VerbatimChar"/>
        </w:rPr>
        <w:t>The Council has authority to:</w:t>
      </w:r>
      <w:r>
        <w:br/>
      </w:r>
      <w:r>
        <w:rPr>
          <w:rStyle w:val="VerbatimChar"/>
        </w:rPr>
        <w:t>• Approve or reject AI deployments at L3 and above</w:t>
      </w:r>
      <w:r>
        <w:br/>
      </w:r>
      <w:r>
        <w:rPr>
          <w:rStyle w:val="VerbatimChar"/>
        </w:rPr>
        <w:t>• Set autonomy ceilings for AI systems</w:t>
      </w:r>
      <w:r>
        <w:br/>
      </w:r>
      <w:r>
        <w:rPr>
          <w:rStyle w:val="VerbatimChar"/>
        </w:rPr>
        <w:t>• Mandate guardrails and controls</w:t>
      </w:r>
      <w:r>
        <w:br/>
      </w:r>
      <w:r>
        <w:rPr>
          <w:rStyle w:val="VerbatimChar"/>
        </w:rPr>
        <w:t>• Order suspension of AI systems that violate policies</w:t>
      </w:r>
      <w:r>
        <w:br/>
      </w:r>
      <w:r>
        <w:rPr>
          <w:rStyle w:val="VerbatimChar"/>
        </w:rPr>
        <w:t>• Escalate to Board Risk Committee as needed</w:t>
      </w:r>
      <w:r>
        <w:br/>
      </w:r>
      <w:r>
        <w:br/>
      </w:r>
      <w:r>
        <w:rPr>
          <w:rStyle w:val="VerbatimChar"/>
        </w:rPr>
        <w:t>MEMBERSHIP</w:t>
      </w:r>
      <w:r>
        <w:br/>
      </w:r>
      <w:r>
        <w:rPr>
          <w:rStyle w:val="VerbatimChar"/>
        </w:rPr>
        <w:t>[List members and roles]</w:t>
      </w:r>
      <w:r>
        <w:br/>
      </w:r>
      <w:r>
        <w:br/>
      </w:r>
      <w:r>
        <w:rPr>
          <w:rStyle w:val="VerbatimChar"/>
        </w:rPr>
        <w:t>QUORUM</w:t>
      </w:r>
      <w:r>
        <w:br/>
      </w:r>
      <w:r>
        <w:rPr>
          <w:rStyle w:val="VerbatimChar"/>
        </w:rPr>
        <w:t>Decisions r</w:t>
      </w:r>
      <w:r>
        <w:rPr>
          <w:rStyle w:val="VerbatimChar"/>
        </w:rPr>
        <w:t>equire [X] members including [required roles].</w:t>
      </w:r>
      <w:r>
        <w:br/>
      </w:r>
      <w:r>
        <w:br/>
      </w:r>
      <w:r>
        <w:rPr>
          <w:rStyle w:val="VerbatimChar"/>
        </w:rPr>
        <w:t>MEETING CADENCE</w:t>
      </w:r>
      <w:r>
        <w:br/>
      </w:r>
      <w:r>
        <w:rPr>
          <w:rStyle w:val="VerbatimChar"/>
        </w:rPr>
        <w:t>• Monthly standing meetings</w:t>
      </w:r>
      <w:r>
        <w:br/>
      </w:r>
      <w:r>
        <w:rPr>
          <w:rStyle w:val="VerbatimChar"/>
        </w:rPr>
        <w:t>• Emergency sessions as needed (24-hour notice)</w:t>
      </w:r>
      <w:r>
        <w:br/>
      </w:r>
      <w:r>
        <w:br/>
      </w:r>
      <w:r>
        <w:rPr>
          <w:rStyle w:val="VerbatimChar"/>
        </w:rPr>
        <w:t>DECISION PROCESS</w:t>
      </w:r>
      <w:r>
        <w:br/>
      </w:r>
      <w:r>
        <w:rPr>
          <w:rStyle w:val="VerbatimChar"/>
        </w:rPr>
        <w:t>• L1-L2 deployments: Business owner approval</w:t>
      </w:r>
      <w:r>
        <w:br/>
      </w:r>
      <w:r>
        <w:rPr>
          <w:rStyle w:val="VerbatimChar"/>
        </w:rPr>
        <w:t>• L3 deployments: Council approval (majority)</w:t>
      </w:r>
      <w:r>
        <w:br/>
      </w:r>
      <w:r>
        <w:rPr>
          <w:rStyle w:val="VerbatimChar"/>
        </w:rPr>
        <w:t>• L4-L5 deployments: Council approval (unanimous) + Board Risk notification</w:t>
      </w:r>
      <w:r>
        <w:br/>
      </w:r>
      <w:r>
        <w:br/>
      </w:r>
      <w:r>
        <w:rPr>
          <w:rStyle w:val="VerbatimChar"/>
        </w:rPr>
        <w:t>REPORTING</w:t>
      </w:r>
      <w:r>
        <w:br/>
      </w:r>
      <w:r>
        <w:rPr>
          <w:rStyle w:val="VerbatimChar"/>
        </w:rPr>
        <w:t>• Monthly summary to CIO</w:t>
      </w:r>
      <w:r>
        <w:br/>
      </w:r>
      <w:r>
        <w:rPr>
          <w:rStyle w:val="VerbatimChar"/>
        </w:rPr>
        <w:t>• Quarterly report to Board Risk Committee</w:t>
      </w:r>
      <w:r>
        <w:br/>
      </w:r>
      <w:r>
        <w:rPr>
          <w:rStyle w:val="VerbatimChar"/>
        </w:rPr>
        <w:t>• Annual AI governance report to full Board</w:t>
      </w:r>
      <w:r>
        <w:br/>
      </w:r>
      <w:r>
        <w:br/>
      </w:r>
      <w:r>
        <w:rPr>
          <w:rStyle w:val="VerbatimChar"/>
        </w:rPr>
        <w:t>EFFECTIVE DATE: [Date]</w:t>
      </w:r>
      <w:r>
        <w:br/>
      </w:r>
      <w:r>
        <w:rPr>
          <w:rStyle w:val="VerbatimChar"/>
        </w:rPr>
        <w:t>REVIEW DATE: [Annual]</w:t>
      </w:r>
    </w:p>
    <w:p w14:paraId="7A5D6565" w14:textId="77777777" w:rsidR="00070F39" w:rsidRDefault="00B17395">
      <w:r>
        <w:pict w14:anchorId="4CFF2F38">
          <v:rect id="_x0000_i1056" style="width:0;height:1.5pt" o:hralign="center" o:hrstd="t" o:hr="t"/>
        </w:pict>
      </w:r>
    </w:p>
    <w:p w14:paraId="6C07C1AF" w14:textId="77777777" w:rsidR="00070F39" w:rsidRDefault="00B17395">
      <w:pPr>
        <w:pStyle w:val="FirstParagraph"/>
      </w:pPr>
      <w:r>
        <w:t xml:space="preserve"> ## 24. MEETING 13: SOVEREIGNTY STEERING COMMITTEE</w:t>
      </w:r>
    </w:p>
    <w:p w14:paraId="009E494B" w14:textId="77777777" w:rsidR="00070F39" w:rsidRDefault="00B17395">
      <w:pPr>
        <w:pStyle w:val="Heading3"/>
      </w:pPr>
      <w:bookmarkStart w:id="104" w:name="meeting-overview-12"/>
      <w:bookmarkEnd w:id="103"/>
      <w:r>
        <w:t>Meeting Overview</w:t>
      </w:r>
    </w:p>
    <w:tbl>
      <w:tblPr>
        <w:tblStyle w:val="Table"/>
        <w:tblW w:w="5000" w:type="pct"/>
        <w:tblLook w:val="0020" w:firstRow="1" w:lastRow="0" w:firstColumn="0" w:lastColumn="0" w:noHBand="0" w:noVBand="0"/>
      </w:tblPr>
      <w:tblGrid>
        <w:gridCol w:w="2367"/>
        <w:gridCol w:w="7209"/>
      </w:tblGrid>
      <w:tr w:rsidR="00070F39" w14:paraId="03B37659" w14:textId="77777777" w:rsidTr="00070F39">
        <w:trPr>
          <w:cnfStyle w:val="100000000000" w:firstRow="1" w:lastRow="0" w:firstColumn="0" w:lastColumn="0" w:oddVBand="0" w:evenVBand="0" w:oddHBand="0" w:evenHBand="0" w:firstRowFirstColumn="0" w:firstRowLastColumn="0" w:lastRowFirstColumn="0" w:lastRowLastColumn="0"/>
          <w:tblHeader/>
        </w:trPr>
        <w:tc>
          <w:tcPr>
            <w:tcW w:w="0" w:type="auto"/>
          </w:tcPr>
          <w:p w14:paraId="536E7951" w14:textId="77777777" w:rsidR="00070F39" w:rsidRDefault="00B17395">
            <w:pPr>
              <w:pStyle w:val="Compact"/>
            </w:pPr>
            <w:r>
              <w:t>Element</w:t>
            </w:r>
          </w:p>
        </w:tc>
        <w:tc>
          <w:tcPr>
            <w:tcW w:w="0" w:type="auto"/>
          </w:tcPr>
          <w:p w14:paraId="503105AC" w14:textId="77777777" w:rsidR="00070F39" w:rsidRDefault="00B17395">
            <w:pPr>
              <w:pStyle w:val="Compact"/>
            </w:pPr>
            <w:r>
              <w:t>Detail</w:t>
            </w:r>
          </w:p>
        </w:tc>
      </w:tr>
      <w:tr w:rsidR="00070F39" w14:paraId="419947CF" w14:textId="77777777">
        <w:tc>
          <w:tcPr>
            <w:tcW w:w="0" w:type="auto"/>
          </w:tcPr>
          <w:p w14:paraId="16CFE62A" w14:textId="77777777" w:rsidR="00070F39" w:rsidRDefault="00B17395">
            <w:pPr>
              <w:pStyle w:val="Compact"/>
            </w:pPr>
            <w:r>
              <w:rPr>
                <w:b/>
                <w:bCs/>
              </w:rPr>
              <w:t>Purpose</w:t>
            </w:r>
          </w:p>
        </w:tc>
        <w:tc>
          <w:tcPr>
            <w:tcW w:w="0" w:type="auto"/>
          </w:tcPr>
          <w:p w14:paraId="40BD84B7" w14:textId="77777777" w:rsidR="00070F39" w:rsidRDefault="00B17395">
            <w:pPr>
              <w:pStyle w:val="Compact"/>
            </w:pPr>
            <w:r>
              <w:t>Ongoing program governance and decision-making</w:t>
            </w:r>
          </w:p>
        </w:tc>
      </w:tr>
      <w:tr w:rsidR="00070F39" w14:paraId="0EF9D3B4" w14:textId="77777777">
        <w:tc>
          <w:tcPr>
            <w:tcW w:w="0" w:type="auto"/>
          </w:tcPr>
          <w:p w14:paraId="3064962F" w14:textId="77777777" w:rsidR="00070F39" w:rsidRDefault="00B17395">
            <w:pPr>
              <w:pStyle w:val="Compact"/>
            </w:pPr>
            <w:r>
              <w:rPr>
                <w:b/>
                <w:bCs/>
              </w:rPr>
              <w:t>Duration</w:t>
            </w:r>
          </w:p>
        </w:tc>
        <w:tc>
          <w:tcPr>
            <w:tcW w:w="0" w:type="auto"/>
          </w:tcPr>
          <w:p w14:paraId="1DE25594" w14:textId="77777777" w:rsidR="00070F39" w:rsidRDefault="00B17395">
            <w:pPr>
              <w:pStyle w:val="Compact"/>
            </w:pPr>
            <w:r>
              <w:t>60 minutes bi-weekly</w:t>
            </w:r>
          </w:p>
        </w:tc>
      </w:tr>
      <w:tr w:rsidR="00070F39" w14:paraId="425D760E" w14:textId="77777777">
        <w:tc>
          <w:tcPr>
            <w:tcW w:w="0" w:type="auto"/>
          </w:tcPr>
          <w:p w14:paraId="213B5811" w14:textId="77777777" w:rsidR="00070F39" w:rsidRDefault="00B17395">
            <w:pPr>
              <w:pStyle w:val="Compact"/>
            </w:pPr>
            <w:r>
              <w:rPr>
                <w:b/>
                <w:bCs/>
              </w:rPr>
              <w:t>Format</w:t>
            </w:r>
          </w:p>
        </w:tc>
        <w:tc>
          <w:tcPr>
            <w:tcW w:w="0" w:type="auto"/>
          </w:tcPr>
          <w:p w14:paraId="7CAE3613" w14:textId="77777777" w:rsidR="00070F39" w:rsidRDefault="00B17395">
            <w:pPr>
              <w:pStyle w:val="Compact"/>
            </w:pPr>
            <w:r>
              <w:t>Cross-functional leadership meeting</w:t>
            </w:r>
          </w:p>
        </w:tc>
      </w:tr>
      <w:tr w:rsidR="00070F39" w14:paraId="5668AE2E" w14:textId="77777777">
        <w:tc>
          <w:tcPr>
            <w:tcW w:w="0" w:type="auto"/>
          </w:tcPr>
          <w:p w14:paraId="1686DA5E" w14:textId="77777777" w:rsidR="00070F39" w:rsidRDefault="00B17395">
            <w:pPr>
              <w:pStyle w:val="Compact"/>
            </w:pPr>
            <w:r>
              <w:rPr>
                <w:b/>
                <w:bCs/>
              </w:rPr>
              <w:t>Timing</w:t>
            </w:r>
          </w:p>
        </w:tc>
        <w:tc>
          <w:tcPr>
            <w:tcW w:w="0" w:type="auto"/>
          </w:tcPr>
          <w:p w14:paraId="4E741579" w14:textId="77777777" w:rsidR="00070F39" w:rsidRDefault="00B17395">
            <w:pPr>
              <w:pStyle w:val="Compact"/>
            </w:pPr>
            <w:r>
              <w:t>Every two weeks throughout transformation</w:t>
            </w:r>
          </w:p>
        </w:tc>
      </w:tr>
      <w:tr w:rsidR="00070F39" w14:paraId="0A045AA1" w14:textId="77777777">
        <w:tc>
          <w:tcPr>
            <w:tcW w:w="0" w:type="auto"/>
          </w:tcPr>
          <w:p w14:paraId="08EEF1C8" w14:textId="77777777" w:rsidR="00070F39" w:rsidRDefault="00B17395">
            <w:pPr>
              <w:pStyle w:val="Compact"/>
            </w:pPr>
            <w:r>
              <w:rPr>
                <w:b/>
                <w:bCs/>
              </w:rPr>
              <w:t>Success Criteria</w:t>
            </w:r>
          </w:p>
        </w:tc>
        <w:tc>
          <w:tcPr>
            <w:tcW w:w="0" w:type="auto"/>
          </w:tcPr>
          <w:p w14:paraId="51BE3BAE" w14:textId="77777777" w:rsidR="00070F39" w:rsidRDefault="00B17395">
            <w:pPr>
              <w:pStyle w:val="Compact"/>
            </w:pPr>
            <w:r>
              <w:t>Blockers removed, decisions made, progress maintained</w:t>
            </w:r>
          </w:p>
        </w:tc>
      </w:tr>
    </w:tbl>
    <w:p w14:paraId="641592DA" w14:textId="77777777" w:rsidR="00070F39" w:rsidRDefault="00B17395">
      <w:pPr>
        <w:pStyle w:val="Heading3"/>
      </w:pPr>
      <w:bookmarkStart w:id="105" w:name="standard-agenda"/>
      <w:bookmarkEnd w:id="104"/>
      <w:r>
        <w:lastRenderedPageBreak/>
        <w:t>Standard Agenda</w:t>
      </w:r>
    </w:p>
    <w:tbl>
      <w:tblPr>
        <w:tblStyle w:val="Table"/>
        <w:tblW w:w="0" w:type="auto"/>
        <w:tblLook w:val="0020" w:firstRow="1" w:lastRow="0" w:firstColumn="0" w:lastColumn="0" w:noHBand="0" w:noVBand="0"/>
      </w:tblPr>
      <w:tblGrid>
        <w:gridCol w:w="1281"/>
        <w:gridCol w:w="2425"/>
        <w:gridCol w:w="2096"/>
      </w:tblGrid>
      <w:tr w:rsidR="00070F39" w14:paraId="553DC1D1" w14:textId="77777777" w:rsidTr="00070F39">
        <w:trPr>
          <w:cnfStyle w:val="100000000000" w:firstRow="1" w:lastRow="0" w:firstColumn="0" w:lastColumn="0" w:oddVBand="0" w:evenVBand="0" w:oddHBand="0" w:evenHBand="0" w:firstRowFirstColumn="0" w:firstRowLastColumn="0" w:lastRowFirstColumn="0" w:lastRowLastColumn="0"/>
          <w:tblHeader/>
        </w:trPr>
        <w:tc>
          <w:tcPr>
            <w:tcW w:w="0" w:type="auto"/>
          </w:tcPr>
          <w:p w14:paraId="2AAF9029" w14:textId="77777777" w:rsidR="00070F39" w:rsidRDefault="00B17395">
            <w:pPr>
              <w:pStyle w:val="Compact"/>
            </w:pPr>
            <w:r>
              <w:t>Time</w:t>
            </w:r>
          </w:p>
        </w:tc>
        <w:tc>
          <w:tcPr>
            <w:tcW w:w="0" w:type="auto"/>
          </w:tcPr>
          <w:p w14:paraId="2C3A3C01" w14:textId="77777777" w:rsidR="00070F39" w:rsidRDefault="00B17395">
            <w:pPr>
              <w:pStyle w:val="Compact"/>
            </w:pPr>
            <w:r>
              <w:t>Topic</w:t>
            </w:r>
          </w:p>
        </w:tc>
        <w:tc>
          <w:tcPr>
            <w:tcW w:w="0" w:type="auto"/>
          </w:tcPr>
          <w:p w14:paraId="511CB44D" w14:textId="77777777" w:rsidR="00070F39" w:rsidRDefault="00B17395">
            <w:pPr>
              <w:pStyle w:val="Compact"/>
            </w:pPr>
            <w:r>
              <w:t>Lead</w:t>
            </w:r>
          </w:p>
        </w:tc>
      </w:tr>
      <w:tr w:rsidR="00070F39" w14:paraId="62E5D1FD" w14:textId="77777777">
        <w:tc>
          <w:tcPr>
            <w:tcW w:w="0" w:type="auto"/>
          </w:tcPr>
          <w:p w14:paraId="3D415295" w14:textId="77777777" w:rsidR="00070F39" w:rsidRDefault="00B17395">
            <w:pPr>
              <w:pStyle w:val="Compact"/>
            </w:pPr>
            <w:r>
              <w:t>0-5 min</w:t>
            </w:r>
          </w:p>
        </w:tc>
        <w:tc>
          <w:tcPr>
            <w:tcW w:w="0" w:type="auto"/>
          </w:tcPr>
          <w:p w14:paraId="0E09E7F0" w14:textId="77777777" w:rsidR="00070F39" w:rsidRDefault="00B17395">
            <w:pPr>
              <w:pStyle w:val="Compact"/>
            </w:pPr>
            <w:r>
              <w:t>Progress snapshot</w:t>
            </w:r>
          </w:p>
        </w:tc>
        <w:tc>
          <w:tcPr>
            <w:tcW w:w="0" w:type="auto"/>
          </w:tcPr>
          <w:p w14:paraId="2D139271" w14:textId="77777777" w:rsidR="00070F39" w:rsidRDefault="00B17395">
            <w:pPr>
              <w:pStyle w:val="Compact"/>
            </w:pPr>
            <w:r>
              <w:t>Program Manager</w:t>
            </w:r>
          </w:p>
        </w:tc>
      </w:tr>
      <w:tr w:rsidR="00070F39" w14:paraId="34C51E69" w14:textId="77777777">
        <w:tc>
          <w:tcPr>
            <w:tcW w:w="0" w:type="auto"/>
          </w:tcPr>
          <w:p w14:paraId="25B5C80E" w14:textId="77777777" w:rsidR="00070F39" w:rsidRDefault="00B17395">
            <w:pPr>
              <w:pStyle w:val="Compact"/>
            </w:pPr>
            <w:r>
              <w:t>5-15 min</w:t>
            </w:r>
          </w:p>
        </w:tc>
        <w:tc>
          <w:tcPr>
            <w:tcW w:w="0" w:type="auto"/>
          </w:tcPr>
          <w:p w14:paraId="49C87F34" w14:textId="77777777" w:rsidR="00070F39" w:rsidRDefault="00B17395">
            <w:pPr>
              <w:pStyle w:val="Compact"/>
            </w:pPr>
            <w:r>
              <w:t>Workstream updates</w:t>
            </w:r>
          </w:p>
        </w:tc>
        <w:tc>
          <w:tcPr>
            <w:tcW w:w="0" w:type="auto"/>
          </w:tcPr>
          <w:p w14:paraId="2BC4B79F" w14:textId="77777777" w:rsidR="00070F39" w:rsidRDefault="00B17395">
            <w:pPr>
              <w:pStyle w:val="Compact"/>
            </w:pPr>
            <w:r>
              <w:t>Workstream leads</w:t>
            </w:r>
          </w:p>
        </w:tc>
      </w:tr>
      <w:tr w:rsidR="00070F39" w14:paraId="536E003D" w14:textId="77777777">
        <w:tc>
          <w:tcPr>
            <w:tcW w:w="0" w:type="auto"/>
          </w:tcPr>
          <w:p w14:paraId="092C7F36" w14:textId="77777777" w:rsidR="00070F39" w:rsidRDefault="00B17395">
            <w:pPr>
              <w:pStyle w:val="Compact"/>
            </w:pPr>
            <w:r>
              <w:t>15-25 min</w:t>
            </w:r>
          </w:p>
        </w:tc>
        <w:tc>
          <w:tcPr>
            <w:tcW w:w="0" w:type="auto"/>
          </w:tcPr>
          <w:p w14:paraId="0B18DEA9" w14:textId="77777777" w:rsidR="00070F39" w:rsidRDefault="00B17395">
            <w:pPr>
              <w:pStyle w:val="Compact"/>
            </w:pPr>
            <w:r>
              <w:t>Issues and blockers</w:t>
            </w:r>
          </w:p>
        </w:tc>
        <w:tc>
          <w:tcPr>
            <w:tcW w:w="0" w:type="auto"/>
          </w:tcPr>
          <w:p w14:paraId="5422BB08" w14:textId="77777777" w:rsidR="00070F39" w:rsidRDefault="00B17395">
            <w:pPr>
              <w:pStyle w:val="Compact"/>
            </w:pPr>
            <w:r>
              <w:t>Program Manager</w:t>
            </w:r>
          </w:p>
        </w:tc>
      </w:tr>
      <w:tr w:rsidR="00070F39" w14:paraId="4A7B28C5" w14:textId="77777777">
        <w:tc>
          <w:tcPr>
            <w:tcW w:w="0" w:type="auto"/>
          </w:tcPr>
          <w:p w14:paraId="3E0C184D" w14:textId="77777777" w:rsidR="00070F39" w:rsidRDefault="00B17395">
            <w:pPr>
              <w:pStyle w:val="Compact"/>
            </w:pPr>
            <w:r>
              <w:t>25-40 min</w:t>
            </w:r>
          </w:p>
        </w:tc>
        <w:tc>
          <w:tcPr>
            <w:tcW w:w="0" w:type="auto"/>
          </w:tcPr>
          <w:p w14:paraId="710D0A47" w14:textId="77777777" w:rsidR="00070F39" w:rsidRDefault="00B17395">
            <w:pPr>
              <w:pStyle w:val="Compact"/>
            </w:pPr>
            <w:r>
              <w:t>Decisions required</w:t>
            </w:r>
          </w:p>
        </w:tc>
        <w:tc>
          <w:tcPr>
            <w:tcW w:w="0" w:type="auto"/>
          </w:tcPr>
          <w:p w14:paraId="1C502A80" w14:textId="77777777" w:rsidR="00070F39" w:rsidRDefault="00B17395">
            <w:pPr>
              <w:pStyle w:val="Compact"/>
            </w:pPr>
            <w:r>
              <w:t>Varies</w:t>
            </w:r>
          </w:p>
        </w:tc>
      </w:tr>
      <w:tr w:rsidR="00070F39" w14:paraId="0ECEFB4A" w14:textId="77777777">
        <w:tc>
          <w:tcPr>
            <w:tcW w:w="0" w:type="auto"/>
          </w:tcPr>
          <w:p w14:paraId="71D7F736" w14:textId="77777777" w:rsidR="00070F39" w:rsidRDefault="00B17395">
            <w:pPr>
              <w:pStyle w:val="Compact"/>
            </w:pPr>
            <w:r>
              <w:t>40-50 min</w:t>
            </w:r>
          </w:p>
        </w:tc>
        <w:tc>
          <w:tcPr>
            <w:tcW w:w="0" w:type="auto"/>
          </w:tcPr>
          <w:p w14:paraId="0533D72B" w14:textId="77777777" w:rsidR="00070F39" w:rsidRDefault="00B17395">
            <w:pPr>
              <w:pStyle w:val="Compact"/>
            </w:pPr>
            <w:r>
              <w:t>Upcoming milestones</w:t>
            </w:r>
          </w:p>
        </w:tc>
        <w:tc>
          <w:tcPr>
            <w:tcW w:w="0" w:type="auto"/>
          </w:tcPr>
          <w:p w14:paraId="30D24C89" w14:textId="77777777" w:rsidR="00070F39" w:rsidRDefault="00B17395">
            <w:pPr>
              <w:pStyle w:val="Compact"/>
            </w:pPr>
            <w:r>
              <w:t>Program Manager</w:t>
            </w:r>
          </w:p>
        </w:tc>
      </w:tr>
      <w:tr w:rsidR="00070F39" w14:paraId="53610A9E" w14:textId="77777777">
        <w:tc>
          <w:tcPr>
            <w:tcW w:w="0" w:type="auto"/>
          </w:tcPr>
          <w:p w14:paraId="358AFF5B" w14:textId="77777777" w:rsidR="00070F39" w:rsidRDefault="00B17395">
            <w:pPr>
              <w:pStyle w:val="Compact"/>
            </w:pPr>
            <w:r>
              <w:t>50-60 min</w:t>
            </w:r>
          </w:p>
        </w:tc>
        <w:tc>
          <w:tcPr>
            <w:tcW w:w="0" w:type="auto"/>
          </w:tcPr>
          <w:p w14:paraId="307305C0" w14:textId="77777777" w:rsidR="00070F39" w:rsidRDefault="00B17395">
            <w:pPr>
              <w:pStyle w:val="Compact"/>
            </w:pPr>
            <w:r>
              <w:t>Action items</w:t>
            </w:r>
          </w:p>
        </w:tc>
        <w:tc>
          <w:tcPr>
            <w:tcW w:w="0" w:type="auto"/>
          </w:tcPr>
          <w:p w14:paraId="47B0595C" w14:textId="77777777" w:rsidR="00070F39" w:rsidRDefault="00B17395">
            <w:pPr>
              <w:pStyle w:val="Compact"/>
            </w:pPr>
            <w:r>
              <w:t>All</w:t>
            </w:r>
          </w:p>
        </w:tc>
      </w:tr>
    </w:tbl>
    <w:p w14:paraId="4CE13454" w14:textId="77777777" w:rsidR="00070F39" w:rsidRDefault="00B17395">
      <w:pPr>
        <w:pStyle w:val="Heading3"/>
      </w:pPr>
      <w:bookmarkStart w:id="106" w:name="steering-committee-membership"/>
      <w:bookmarkEnd w:id="105"/>
      <w:r>
        <w:t>Steering Committee Membership</w:t>
      </w:r>
    </w:p>
    <w:tbl>
      <w:tblPr>
        <w:tblStyle w:val="Table"/>
        <w:tblW w:w="0" w:type="auto"/>
        <w:tblLook w:val="0020" w:firstRow="1" w:lastRow="0" w:firstColumn="0" w:lastColumn="0" w:noHBand="0" w:noVBand="0"/>
      </w:tblPr>
      <w:tblGrid>
        <w:gridCol w:w="2066"/>
        <w:gridCol w:w="982"/>
        <w:gridCol w:w="2744"/>
      </w:tblGrid>
      <w:tr w:rsidR="00070F39" w14:paraId="4EDDE6FB" w14:textId="77777777" w:rsidTr="00070F39">
        <w:trPr>
          <w:cnfStyle w:val="100000000000" w:firstRow="1" w:lastRow="0" w:firstColumn="0" w:lastColumn="0" w:oddVBand="0" w:evenVBand="0" w:oddHBand="0" w:evenHBand="0" w:firstRowFirstColumn="0" w:firstRowLastColumn="0" w:lastRowFirstColumn="0" w:lastRowLastColumn="0"/>
          <w:tblHeader/>
        </w:trPr>
        <w:tc>
          <w:tcPr>
            <w:tcW w:w="0" w:type="auto"/>
          </w:tcPr>
          <w:p w14:paraId="76A147B0" w14:textId="77777777" w:rsidR="00070F39" w:rsidRDefault="00B17395">
            <w:pPr>
              <w:pStyle w:val="Compact"/>
            </w:pPr>
            <w:r>
              <w:t>Role</w:t>
            </w:r>
          </w:p>
        </w:tc>
        <w:tc>
          <w:tcPr>
            <w:tcW w:w="0" w:type="auto"/>
          </w:tcPr>
          <w:p w14:paraId="24482E97" w14:textId="77777777" w:rsidR="00070F39" w:rsidRDefault="00B17395">
            <w:pPr>
              <w:pStyle w:val="Compact"/>
            </w:pPr>
            <w:r>
              <w:t>Person</w:t>
            </w:r>
          </w:p>
        </w:tc>
        <w:tc>
          <w:tcPr>
            <w:tcW w:w="0" w:type="auto"/>
          </w:tcPr>
          <w:p w14:paraId="00300FE1" w14:textId="77777777" w:rsidR="00070F39" w:rsidRDefault="00B17395">
            <w:pPr>
              <w:pStyle w:val="Compact"/>
            </w:pPr>
            <w:r>
              <w:t>Representing</w:t>
            </w:r>
          </w:p>
        </w:tc>
      </w:tr>
      <w:tr w:rsidR="00070F39" w14:paraId="0E90B3C9" w14:textId="77777777">
        <w:tc>
          <w:tcPr>
            <w:tcW w:w="0" w:type="auto"/>
          </w:tcPr>
          <w:p w14:paraId="31F30686" w14:textId="77777777" w:rsidR="00070F39" w:rsidRDefault="00B17395">
            <w:pPr>
              <w:pStyle w:val="Compact"/>
            </w:pPr>
            <w:r>
              <w:t>Chair</w:t>
            </w:r>
          </w:p>
        </w:tc>
        <w:tc>
          <w:tcPr>
            <w:tcW w:w="0" w:type="auto"/>
          </w:tcPr>
          <w:p w14:paraId="534E14A6" w14:textId="77777777" w:rsidR="00070F39" w:rsidRDefault="00B17395">
            <w:pPr>
              <w:pStyle w:val="Compact"/>
            </w:pPr>
            <w:r>
              <w:t>CIO</w:t>
            </w:r>
          </w:p>
        </w:tc>
        <w:tc>
          <w:tcPr>
            <w:tcW w:w="0" w:type="auto"/>
          </w:tcPr>
          <w:p w14:paraId="757B1991" w14:textId="77777777" w:rsidR="00070F39" w:rsidRDefault="00B17395">
            <w:pPr>
              <w:pStyle w:val="Compact"/>
            </w:pPr>
            <w:r>
              <w:t>Executive sponsor</w:t>
            </w:r>
          </w:p>
        </w:tc>
      </w:tr>
      <w:tr w:rsidR="00070F39" w14:paraId="17361105" w14:textId="77777777">
        <w:tc>
          <w:tcPr>
            <w:tcW w:w="0" w:type="auto"/>
          </w:tcPr>
          <w:p w14:paraId="604DCCE8" w14:textId="77777777" w:rsidR="00070F39" w:rsidRDefault="00B17395">
            <w:pPr>
              <w:pStyle w:val="Compact"/>
            </w:pPr>
            <w:r>
              <w:t>Program Manager</w:t>
            </w:r>
          </w:p>
        </w:tc>
        <w:tc>
          <w:tcPr>
            <w:tcW w:w="0" w:type="auto"/>
          </w:tcPr>
          <w:p w14:paraId="23BAC48A" w14:textId="77777777" w:rsidR="00070F39" w:rsidRDefault="00B17395">
            <w:pPr>
              <w:pStyle w:val="Compact"/>
            </w:pPr>
            <w:r>
              <w:t>[Name]</w:t>
            </w:r>
          </w:p>
        </w:tc>
        <w:tc>
          <w:tcPr>
            <w:tcW w:w="0" w:type="auto"/>
          </w:tcPr>
          <w:p w14:paraId="4F1296F5" w14:textId="77777777" w:rsidR="00070F39" w:rsidRDefault="00B17395">
            <w:pPr>
              <w:pStyle w:val="Compact"/>
            </w:pPr>
            <w:r>
              <w:t>Day-to-day execution</w:t>
            </w:r>
          </w:p>
        </w:tc>
      </w:tr>
      <w:tr w:rsidR="00070F39" w14:paraId="1AA7BABF" w14:textId="77777777">
        <w:tc>
          <w:tcPr>
            <w:tcW w:w="0" w:type="auto"/>
          </w:tcPr>
          <w:p w14:paraId="1037A265" w14:textId="77777777" w:rsidR="00070F39" w:rsidRDefault="00B17395">
            <w:pPr>
              <w:pStyle w:val="Compact"/>
            </w:pPr>
            <w:r>
              <w:t>Architecture Lead</w:t>
            </w:r>
          </w:p>
        </w:tc>
        <w:tc>
          <w:tcPr>
            <w:tcW w:w="0" w:type="auto"/>
          </w:tcPr>
          <w:p w14:paraId="415DAB4C" w14:textId="77777777" w:rsidR="00070F39" w:rsidRDefault="00B17395">
            <w:pPr>
              <w:pStyle w:val="Compact"/>
            </w:pPr>
            <w:r>
              <w:t>[Name]</w:t>
            </w:r>
          </w:p>
        </w:tc>
        <w:tc>
          <w:tcPr>
            <w:tcW w:w="0" w:type="auto"/>
          </w:tcPr>
          <w:p w14:paraId="41815BB3" w14:textId="77777777" w:rsidR="00070F39" w:rsidRDefault="00B17395">
            <w:pPr>
              <w:pStyle w:val="Compact"/>
            </w:pPr>
            <w:r>
              <w:t>Technical workstream</w:t>
            </w:r>
          </w:p>
        </w:tc>
      </w:tr>
      <w:tr w:rsidR="00070F39" w14:paraId="372E6268" w14:textId="77777777">
        <w:tc>
          <w:tcPr>
            <w:tcW w:w="0" w:type="auto"/>
          </w:tcPr>
          <w:p w14:paraId="2FB3E743" w14:textId="77777777" w:rsidR="00070F39" w:rsidRDefault="00B17395">
            <w:pPr>
              <w:pStyle w:val="Compact"/>
            </w:pPr>
            <w:r>
              <w:t>Governance Lead</w:t>
            </w:r>
          </w:p>
        </w:tc>
        <w:tc>
          <w:tcPr>
            <w:tcW w:w="0" w:type="auto"/>
          </w:tcPr>
          <w:p w14:paraId="23BBBFD2" w14:textId="77777777" w:rsidR="00070F39" w:rsidRDefault="00B17395">
            <w:pPr>
              <w:pStyle w:val="Compact"/>
            </w:pPr>
            <w:r>
              <w:t>[Name]</w:t>
            </w:r>
          </w:p>
        </w:tc>
        <w:tc>
          <w:tcPr>
            <w:tcW w:w="0" w:type="auto"/>
          </w:tcPr>
          <w:p w14:paraId="74BAA3E4" w14:textId="77777777" w:rsidR="00070F39" w:rsidRDefault="00B17395">
            <w:pPr>
              <w:pStyle w:val="Compact"/>
            </w:pPr>
            <w:r>
              <w:t>Governance workstream</w:t>
            </w:r>
          </w:p>
        </w:tc>
      </w:tr>
      <w:tr w:rsidR="00070F39" w14:paraId="7CC7C412" w14:textId="77777777">
        <w:tc>
          <w:tcPr>
            <w:tcW w:w="0" w:type="auto"/>
          </w:tcPr>
          <w:p w14:paraId="0981FDEF" w14:textId="77777777" w:rsidR="00070F39" w:rsidRDefault="00B17395">
            <w:pPr>
              <w:pStyle w:val="Compact"/>
            </w:pPr>
            <w:r>
              <w:t>Operations Lead</w:t>
            </w:r>
          </w:p>
        </w:tc>
        <w:tc>
          <w:tcPr>
            <w:tcW w:w="0" w:type="auto"/>
          </w:tcPr>
          <w:p w14:paraId="5AF77E9B" w14:textId="77777777" w:rsidR="00070F39" w:rsidRDefault="00B17395">
            <w:pPr>
              <w:pStyle w:val="Compact"/>
            </w:pPr>
            <w:r>
              <w:t>[Name]</w:t>
            </w:r>
          </w:p>
        </w:tc>
        <w:tc>
          <w:tcPr>
            <w:tcW w:w="0" w:type="auto"/>
          </w:tcPr>
          <w:p w14:paraId="63C0F6C5" w14:textId="77777777" w:rsidR="00070F39" w:rsidRDefault="00B17395">
            <w:pPr>
              <w:pStyle w:val="Compact"/>
            </w:pPr>
            <w:r>
              <w:t>Operations workstream</w:t>
            </w:r>
          </w:p>
        </w:tc>
      </w:tr>
      <w:tr w:rsidR="00070F39" w14:paraId="39CC127C" w14:textId="77777777">
        <w:tc>
          <w:tcPr>
            <w:tcW w:w="0" w:type="auto"/>
          </w:tcPr>
          <w:p w14:paraId="16B9E4F2" w14:textId="77777777" w:rsidR="00070F39" w:rsidRDefault="00B17395">
            <w:pPr>
              <w:pStyle w:val="Compact"/>
            </w:pPr>
            <w:r>
              <w:t>Finance Partner</w:t>
            </w:r>
          </w:p>
        </w:tc>
        <w:tc>
          <w:tcPr>
            <w:tcW w:w="0" w:type="auto"/>
          </w:tcPr>
          <w:p w14:paraId="7490DBDF" w14:textId="77777777" w:rsidR="00070F39" w:rsidRDefault="00B17395">
            <w:pPr>
              <w:pStyle w:val="Compact"/>
            </w:pPr>
            <w:r>
              <w:t>[Name]</w:t>
            </w:r>
          </w:p>
        </w:tc>
        <w:tc>
          <w:tcPr>
            <w:tcW w:w="0" w:type="auto"/>
          </w:tcPr>
          <w:p w14:paraId="744FF08C" w14:textId="77777777" w:rsidR="00070F39" w:rsidRDefault="00B17395">
            <w:pPr>
              <w:pStyle w:val="Compact"/>
            </w:pPr>
            <w:r>
              <w:t>Budget and ROI</w:t>
            </w:r>
          </w:p>
        </w:tc>
      </w:tr>
      <w:tr w:rsidR="00070F39" w14:paraId="648F45EE" w14:textId="77777777">
        <w:tc>
          <w:tcPr>
            <w:tcW w:w="0" w:type="auto"/>
          </w:tcPr>
          <w:p w14:paraId="64EE00FA" w14:textId="77777777" w:rsidR="00070F39" w:rsidRDefault="00B17395">
            <w:pPr>
              <w:pStyle w:val="Compact"/>
            </w:pPr>
            <w:r>
              <w:t>CISO or delegate</w:t>
            </w:r>
          </w:p>
        </w:tc>
        <w:tc>
          <w:tcPr>
            <w:tcW w:w="0" w:type="auto"/>
          </w:tcPr>
          <w:p w14:paraId="19A8602C" w14:textId="77777777" w:rsidR="00070F39" w:rsidRDefault="00B17395">
            <w:pPr>
              <w:pStyle w:val="Compact"/>
            </w:pPr>
            <w:r>
              <w:t>[Name]</w:t>
            </w:r>
          </w:p>
        </w:tc>
        <w:tc>
          <w:tcPr>
            <w:tcW w:w="0" w:type="auto"/>
          </w:tcPr>
          <w:p w14:paraId="6B7E3A4B" w14:textId="77777777" w:rsidR="00070F39" w:rsidRDefault="00B17395">
            <w:pPr>
              <w:pStyle w:val="Compact"/>
            </w:pPr>
            <w:r>
              <w:t>Security integration</w:t>
            </w:r>
          </w:p>
        </w:tc>
      </w:tr>
      <w:tr w:rsidR="00070F39" w14:paraId="086098BA" w14:textId="77777777">
        <w:tc>
          <w:tcPr>
            <w:tcW w:w="0" w:type="auto"/>
          </w:tcPr>
          <w:p w14:paraId="677AB0DF" w14:textId="77777777" w:rsidR="00070F39" w:rsidRDefault="00B17395">
            <w:pPr>
              <w:pStyle w:val="Compact"/>
            </w:pPr>
            <w:r>
              <w:t>Business Partner</w:t>
            </w:r>
          </w:p>
        </w:tc>
        <w:tc>
          <w:tcPr>
            <w:tcW w:w="0" w:type="auto"/>
          </w:tcPr>
          <w:p w14:paraId="68E04D0D" w14:textId="77777777" w:rsidR="00070F39" w:rsidRDefault="00B17395">
            <w:pPr>
              <w:pStyle w:val="Compact"/>
            </w:pPr>
            <w:r>
              <w:t>[Name]</w:t>
            </w:r>
          </w:p>
        </w:tc>
        <w:tc>
          <w:tcPr>
            <w:tcW w:w="0" w:type="auto"/>
          </w:tcPr>
          <w:p w14:paraId="7FF8D717" w14:textId="77777777" w:rsidR="00070F39" w:rsidRDefault="00B17395">
            <w:pPr>
              <w:pStyle w:val="Compact"/>
            </w:pPr>
            <w:r>
              <w:t>Business impact</w:t>
            </w:r>
          </w:p>
        </w:tc>
      </w:tr>
    </w:tbl>
    <w:p w14:paraId="7CCFC559" w14:textId="77777777" w:rsidR="00070F39" w:rsidRDefault="00B17395">
      <w:pPr>
        <w:pStyle w:val="Heading3"/>
      </w:pPr>
      <w:bookmarkStart w:id="107" w:name="effective-steering-practices"/>
      <w:bookmarkEnd w:id="106"/>
      <w:r>
        <w:t>Effective Steering Practices</w:t>
      </w:r>
    </w:p>
    <w:p w14:paraId="49D2E6DC" w14:textId="77777777" w:rsidR="00070F39" w:rsidRDefault="00B17395">
      <w:pPr>
        <w:pStyle w:val="FirstParagraph"/>
      </w:pPr>
      <w:r>
        <w:rPr>
          <w:b/>
          <w:bCs/>
        </w:rPr>
        <w:t>Before Meeting:</w:t>
      </w:r>
      <w:r>
        <w:t xml:space="preserve"> - Circulate status report 24 hours ahead - Flag decisions needed clearly - Pre-wire controversial decisions</w:t>
      </w:r>
    </w:p>
    <w:p w14:paraId="3AEF65C1" w14:textId="77777777" w:rsidR="00070F39" w:rsidRDefault="00B17395">
      <w:pPr>
        <w:pStyle w:val="BodyText"/>
      </w:pPr>
      <w:r>
        <w:rPr>
          <w:b/>
          <w:bCs/>
        </w:rPr>
        <w:t>During Meeting:</w:t>
      </w:r>
      <w:r>
        <w:t xml:space="preserve"> </w:t>
      </w:r>
      <w:r>
        <w:t>- Enforce time limits - Capture decisions in real-time - Escalate unresolved items to sponsor</w:t>
      </w:r>
    </w:p>
    <w:p w14:paraId="0D1F832B" w14:textId="77777777" w:rsidR="00070F39" w:rsidRDefault="00B17395">
      <w:pPr>
        <w:pStyle w:val="BodyText"/>
      </w:pPr>
      <w:r>
        <w:rPr>
          <w:b/>
          <w:bCs/>
        </w:rPr>
        <w:t>After Meeting:</w:t>
      </w:r>
      <w:r>
        <w:t xml:space="preserve"> - Publish decisions and action items within 24 hours - Track action items to completion - Escalate overdue items at next meeting</w:t>
      </w:r>
    </w:p>
    <w:p w14:paraId="0CF7CB3C" w14:textId="77777777" w:rsidR="00070F39" w:rsidRDefault="00B17395">
      <w:r>
        <w:pict w14:anchorId="74C35B98">
          <v:rect id="_x0000_i1057" style="width:0;height:1.5pt" o:hralign="center" o:hrstd="t" o:hr="t"/>
        </w:pict>
      </w:r>
    </w:p>
    <w:p w14:paraId="193C82A2" w14:textId="77777777" w:rsidR="00070F39" w:rsidRDefault="00B17395">
      <w:pPr>
        <w:pStyle w:val="FirstParagraph"/>
      </w:pPr>
      <w:r>
        <w:t xml:space="preserve"> ## 25. MEETING 14: ANNUAL STRATEGIC PLANNING</w:t>
      </w:r>
    </w:p>
    <w:p w14:paraId="416C3F6B" w14:textId="77777777" w:rsidR="00070F39" w:rsidRDefault="00B17395">
      <w:pPr>
        <w:pStyle w:val="Heading3"/>
      </w:pPr>
      <w:bookmarkStart w:id="108" w:name="meeting-overview-13"/>
      <w:bookmarkEnd w:id="107"/>
      <w:r>
        <w:t>Meeting Overview</w:t>
      </w:r>
    </w:p>
    <w:tbl>
      <w:tblPr>
        <w:tblStyle w:val="Table"/>
        <w:tblW w:w="5000" w:type="pct"/>
        <w:tblLook w:val="0020" w:firstRow="1" w:lastRow="0" w:firstColumn="0" w:lastColumn="0" w:noHBand="0" w:noVBand="0"/>
      </w:tblPr>
      <w:tblGrid>
        <w:gridCol w:w="2538"/>
        <w:gridCol w:w="7038"/>
      </w:tblGrid>
      <w:tr w:rsidR="00070F39" w14:paraId="1F863F54" w14:textId="77777777" w:rsidTr="00070F39">
        <w:trPr>
          <w:cnfStyle w:val="100000000000" w:firstRow="1" w:lastRow="0" w:firstColumn="0" w:lastColumn="0" w:oddVBand="0" w:evenVBand="0" w:oddHBand="0" w:evenHBand="0" w:firstRowFirstColumn="0" w:firstRowLastColumn="0" w:lastRowFirstColumn="0" w:lastRowLastColumn="0"/>
          <w:tblHeader/>
        </w:trPr>
        <w:tc>
          <w:tcPr>
            <w:tcW w:w="0" w:type="auto"/>
          </w:tcPr>
          <w:p w14:paraId="70C9B90B" w14:textId="77777777" w:rsidR="00070F39" w:rsidRDefault="00B17395">
            <w:pPr>
              <w:pStyle w:val="Compact"/>
            </w:pPr>
            <w:r>
              <w:t>Element</w:t>
            </w:r>
          </w:p>
        </w:tc>
        <w:tc>
          <w:tcPr>
            <w:tcW w:w="0" w:type="auto"/>
          </w:tcPr>
          <w:p w14:paraId="05CCDEA6" w14:textId="77777777" w:rsidR="00070F39" w:rsidRDefault="00B17395">
            <w:pPr>
              <w:pStyle w:val="Compact"/>
            </w:pPr>
            <w:r>
              <w:t>Detail</w:t>
            </w:r>
          </w:p>
        </w:tc>
      </w:tr>
      <w:tr w:rsidR="00070F39" w14:paraId="44D7CB96" w14:textId="77777777">
        <w:tc>
          <w:tcPr>
            <w:tcW w:w="0" w:type="auto"/>
          </w:tcPr>
          <w:p w14:paraId="7C3835C1" w14:textId="77777777" w:rsidR="00070F39" w:rsidRDefault="00B17395">
            <w:pPr>
              <w:pStyle w:val="Compact"/>
            </w:pPr>
            <w:r>
              <w:rPr>
                <w:b/>
                <w:bCs/>
              </w:rPr>
              <w:t>Purpose</w:t>
            </w:r>
          </w:p>
        </w:tc>
        <w:tc>
          <w:tcPr>
            <w:tcW w:w="0" w:type="auto"/>
          </w:tcPr>
          <w:p w14:paraId="13732ED1" w14:textId="77777777" w:rsidR="00070F39" w:rsidRDefault="00B17395">
            <w:pPr>
              <w:pStyle w:val="Compact"/>
            </w:pPr>
            <w:r>
              <w:t>Plan next year of sovereignty program</w:t>
            </w:r>
          </w:p>
        </w:tc>
      </w:tr>
      <w:tr w:rsidR="00070F39" w14:paraId="4B150869" w14:textId="77777777">
        <w:tc>
          <w:tcPr>
            <w:tcW w:w="0" w:type="auto"/>
          </w:tcPr>
          <w:p w14:paraId="25AA1428" w14:textId="77777777" w:rsidR="00070F39" w:rsidRDefault="00B17395">
            <w:pPr>
              <w:pStyle w:val="Compact"/>
            </w:pPr>
            <w:r>
              <w:rPr>
                <w:b/>
                <w:bCs/>
              </w:rPr>
              <w:t>Duration</w:t>
            </w:r>
          </w:p>
        </w:tc>
        <w:tc>
          <w:tcPr>
            <w:tcW w:w="0" w:type="auto"/>
          </w:tcPr>
          <w:p w14:paraId="08D41422" w14:textId="77777777" w:rsidR="00070F39" w:rsidRDefault="00B17395">
            <w:pPr>
              <w:pStyle w:val="Compact"/>
            </w:pPr>
            <w:r>
              <w:t>Half-day to full-day workshop</w:t>
            </w:r>
          </w:p>
        </w:tc>
      </w:tr>
      <w:tr w:rsidR="00070F39" w14:paraId="772D26AA" w14:textId="77777777">
        <w:tc>
          <w:tcPr>
            <w:tcW w:w="0" w:type="auto"/>
          </w:tcPr>
          <w:p w14:paraId="00F0767F" w14:textId="77777777" w:rsidR="00070F39" w:rsidRDefault="00B17395">
            <w:pPr>
              <w:pStyle w:val="Compact"/>
            </w:pPr>
            <w:r>
              <w:rPr>
                <w:b/>
                <w:bCs/>
              </w:rPr>
              <w:t>Format</w:t>
            </w:r>
          </w:p>
        </w:tc>
        <w:tc>
          <w:tcPr>
            <w:tcW w:w="0" w:type="auto"/>
          </w:tcPr>
          <w:p w14:paraId="23FE8B27" w14:textId="77777777" w:rsidR="00070F39" w:rsidRDefault="00B17395">
            <w:pPr>
              <w:pStyle w:val="Compact"/>
            </w:pPr>
            <w:r>
              <w:t>Off-site or dedicated planning session</w:t>
            </w:r>
          </w:p>
        </w:tc>
      </w:tr>
      <w:tr w:rsidR="00070F39" w14:paraId="4D1572CF" w14:textId="77777777">
        <w:tc>
          <w:tcPr>
            <w:tcW w:w="0" w:type="auto"/>
          </w:tcPr>
          <w:p w14:paraId="1A3148C0" w14:textId="77777777" w:rsidR="00070F39" w:rsidRDefault="00B17395">
            <w:pPr>
              <w:pStyle w:val="Compact"/>
            </w:pPr>
            <w:r>
              <w:rPr>
                <w:b/>
                <w:bCs/>
              </w:rPr>
              <w:t>Timing</w:t>
            </w:r>
          </w:p>
        </w:tc>
        <w:tc>
          <w:tcPr>
            <w:tcW w:w="0" w:type="auto"/>
          </w:tcPr>
          <w:p w14:paraId="6FC0A8B7" w14:textId="77777777" w:rsidR="00070F39" w:rsidRDefault="00B17395">
            <w:pPr>
              <w:pStyle w:val="Compact"/>
            </w:pPr>
            <w:r>
              <w:t>Aligned with fiscal planning (typically Q4)</w:t>
            </w:r>
          </w:p>
        </w:tc>
      </w:tr>
      <w:tr w:rsidR="00070F39" w14:paraId="051739BC" w14:textId="77777777">
        <w:tc>
          <w:tcPr>
            <w:tcW w:w="0" w:type="auto"/>
          </w:tcPr>
          <w:p w14:paraId="4AE252A1" w14:textId="77777777" w:rsidR="00070F39" w:rsidRDefault="00B17395">
            <w:pPr>
              <w:pStyle w:val="Compact"/>
            </w:pPr>
            <w:r>
              <w:rPr>
                <w:b/>
                <w:bCs/>
              </w:rPr>
              <w:t>Success Criteria</w:t>
            </w:r>
          </w:p>
        </w:tc>
        <w:tc>
          <w:tcPr>
            <w:tcW w:w="0" w:type="auto"/>
          </w:tcPr>
          <w:p w14:paraId="6788C5C0" w14:textId="77777777" w:rsidR="00070F39" w:rsidRDefault="00B17395">
            <w:pPr>
              <w:pStyle w:val="Compact"/>
            </w:pPr>
            <w:r>
              <w:t>Priorities set, budget proposed, roadmap approved</w:t>
            </w:r>
          </w:p>
        </w:tc>
      </w:tr>
    </w:tbl>
    <w:p w14:paraId="670E92BF" w14:textId="77777777" w:rsidR="00070F39" w:rsidRDefault="00B17395">
      <w:pPr>
        <w:pStyle w:val="Heading3"/>
      </w:pPr>
      <w:bookmarkStart w:id="109" w:name="planning-agenda"/>
      <w:bookmarkEnd w:id="108"/>
      <w:r>
        <w:lastRenderedPageBreak/>
        <w:t>Planning Agenda</w:t>
      </w:r>
    </w:p>
    <w:tbl>
      <w:tblPr>
        <w:tblStyle w:val="Table"/>
        <w:tblW w:w="0" w:type="auto"/>
        <w:tblLook w:val="0020" w:firstRow="1" w:lastRow="0" w:firstColumn="0" w:lastColumn="0" w:noHBand="0" w:noVBand="0"/>
      </w:tblPr>
      <w:tblGrid>
        <w:gridCol w:w="1547"/>
        <w:gridCol w:w="3085"/>
        <w:gridCol w:w="3714"/>
      </w:tblGrid>
      <w:tr w:rsidR="00070F39" w14:paraId="79E0B761" w14:textId="77777777" w:rsidTr="00070F39">
        <w:trPr>
          <w:cnfStyle w:val="100000000000" w:firstRow="1" w:lastRow="0" w:firstColumn="0" w:lastColumn="0" w:oddVBand="0" w:evenVBand="0" w:oddHBand="0" w:evenHBand="0" w:firstRowFirstColumn="0" w:firstRowLastColumn="0" w:lastRowFirstColumn="0" w:lastRowLastColumn="0"/>
          <w:tblHeader/>
        </w:trPr>
        <w:tc>
          <w:tcPr>
            <w:tcW w:w="0" w:type="auto"/>
          </w:tcPr>
          <w:p w14:paraId="3520A518" w14:textId="77777777" w:rsidR="00070F39" w:rsidRDefault="00B17395">
            <w:pPr>
              <w:pStyle w:val="Compact"/>
            </w:pPr>
            <w:r>
              <w:t>Time</w:t>
            </w:r>
          </w:p>
        </w:tc>
        <w:tc>
          <w:tcPr>
            <w:tcW w:w="0" w:type="auto"/>
          </w:tcPr>
          <w:p w14:paraId="406A5F4A" w14:textId="77777777" w:rsidR="00070F39" w:rsidRDefault="00B17395">
            <w:pPr>
              <w:pStyle w:val="Compact"/>
            </w:pPr>
            <w:r>
              <w:t>Topic</w:t>
            </w:r>
          </w:p>
        </w:tc>
        <w:tc>
          <w:tcPr>
            <w:tcW w:w="0" w:type="auto"/>
          </w:tcPr>
          <w:p w14:paraId="4BD65DFE" w14:textId="77777777" w:rsidR="00070F39" w:rsidRDefault="00B17395">
            <w:pPr>
              <w:pStyle w:val="Compact"/>
            </w:pPr>
            <w:r>
              <w:t>Approach</w:t>
            </w:r>
          </w:p>
        </w:tc>
      </w:tr>
      <w:tr w:rsidR="00070F39" w14:paraId="1B0D924D" w14:textId="77777777">
        <w:tc>
          <w:tcPr>
            <w:tcW w:w="0" w:type="auto"/>
          </w:tcPr>
          <w:p w14:paraId="3CE809D6" w14:textId="77777777" w:rsidR="00070F39" w:rsidRDefault="00B17395">
            <w:pPr>
              <w:pStyle w:val="Compact"/>
            </w:pPr>
            <w:r>
              <w:t>0-30 min</w:t>
            </w:r>
          </w:p>
        </w:tc>
        <w:tc>
          <w:tcPr>
            <w:tcW w:w="0" w:type="auto"/>
          </w:tcPr>
          <w:p w14:paraId="2CCE2B7D" w14:textId="77777777" w:rsidR="00070F39" w:rsidRDefault="00B17395">
            <w:pPr>
              <w:pStyle w:val="Compact"/>
            </w:pPr>
            <w:r>
              <w:t>Year in review</w:t>
            </w:r>
          </w:p>
        </w:tc>
        <w:tc>
          <w:tcPr>
            <w:tcW w:w="0" w:type="auto"/>
          </w:tcPr>
          <w:p w14:paraId="7C671E97" w14:textId="77777777" w:rsidR="00070F39" w:rsidRDefault="00B17395">
            <w:pPr>
              <w:pStyle w:val="Compact"/>
            </w:pPr>
            <w:r>
              <w:t>Celebrate wins, acknowledge gaps</w:t>
            </w:r>
          </w:p>
        </w:tc>
      </w:tr>
      <w:tr w:rsidR="00070F39" w14:paraId="5EA11C7F" w14:textId="77777777">
        <w:tc>
          <w:tcPr>
            <w:tcW w:w="0" w:type="auto"/>
          </w:tcPr>
          <w:p w14:paraId="72B248CB" w14:textId="77777777" w:rsidR="00070F39" w:rsidRDefault="00B17395">
            <w:pPr>
              <w:pStyle w:val="Compact"/>
            </w:pPr>
            <w:r>
              <w:t>30-60 min</w:t>
            </w:r>
          </w:p>
        </w:tc>
        <w:tc>
          <w:tcPr>
            <w:tcW w:w="0" w:type="auto"/>
          </w:tcPr>
          <w:p w14:paraId="3C9F961F" w14:textId="77777777" w:rsidR="00070F39" w:rsidRDefault="00B17395">
            <w:pPr>
              <w:pStyle w:val="Compact"/>
            </w:pPr>
            <w:r>
              <w:t>Maturity assessment</w:t>
            </w:r>
          </w:p>
        </w:tc>
        <w:tc>
          <w:tcPr>
            <w:tcW w:w="0" w:type="auto"/>
          </w:tcPr>
          <w:p w14:paraId="514EFF33" w14:textId="77777777" w:rsidR="00070F39" w:rsidRDefault="00B17395">
            <w:pPr>
              <w:pStyle w:val="Compact"/>
            </w:pPr>
            <w:r>
              <w:t>Where are we on the ladder?</w:t>
            </w:r>
          </w:p>
        </w:tc>
      </w:tr>
      <w:tr w:rsidR="00070F39" w14:paraId="3236AF75" w14:textId="77777777">
        <w:tc>
          <w:tcPr>
            <w:tcW w:w="0" w:type="auto"/>
          </w:tcPr>
          <w:p w14:paraId="65CF0D39" w14:textId="77777777" w:rsidR="00070F39" w:rsidRDefault="00B17395">
            <w:pPr>
              <w:pStyle w:val="Compact"/>
            </w:pPr>
            <w:r>
              <w:t>60-90 min</w:t>
            </w:r>
          </w:p>
        </w:tc>
        <w:tc>
          <w:tcPr>
            <w:tcW w:w="0" w:type="auto"/>
          </w:tcPr>
          <w:p w14:paraId="533B42C9" w14:textId="77777777" w:rsidR="00070F39" w:rsidRDefault="00B17395">
            <w:pPr>
              <w:pStyle w:val="Compact"/>
            </w:pPr>
            <w:r>
              <w:t>External landscape</w:t>
            </w:r>
          </w:p>
        </w:tc>
        <w:tc>
          <w:tcPr>
            <w:tcW w:w="0" w:type="auto"/>
          </w:tcPr>
          <w:p w14:paraId="237DF542" w14:textId="77777777" w:rsidR="00070F39" w:rsidRDefault="00B17395">
            <w:pPr>
              <w:pStyle w:val="Compact"/>
            </w:pPr>
            <w:r>
              <w:t>Regulations, threats, peers</w:t>
            </w:r>
          </w:p>
        </w:tc>
      </w:tr>
      <w:tr w:rsidR="00070F39" w14:paraId="319FB7AF" w14:textId="77777777">
        <w:tc>
          <w:tcPr>
            <w:tcW w:w="0" w:type="auto"/>
          </w:tcPr>
          <w:p w14:paraId="76F5E41B" w14:textId="77777777" w:rsidR="00070F39" w:rsidRDefault="00B17395">
            <w:pPr>
              <w:pStyle w:val="Compact"/>
            </w:pPr>
            <w:r>
              <w:t>90-120 min</w:t>
            </w:r>
          </w:p>
        </w:tc>
        <w:tc>
          <w:tcPr>
            <w:tcW w:w="0" w:type="auto"/>
          </w:tcPr>
          <w:p w14:paraId="523CE062" w14:textId="77777777" w:rsidR="00070F39" w:rsidRDefault="00B17395">
            <w:pPr>
              <w:pStyle w:val="Compact"/>
            </w:pPr>
            <w:r>
              <w:t>Priority setting</w:t>
            </w:r>
          </w:p>
        </w:tc>
        <w:tc>
          <w:tcPr>
            <w:tcW w:w="0" w:type="auto"/>
          </w:tcPr>
          <w:p w14:paraId="0479041E" w14:textId="77777777" w:rsidR="00070F39" w:rsidRDefault="00B17395">
            <w:pPr>
              <w:pStyle w:val="Compact"/>
            </w:pPr>
            <w:r>
              <w:t>What must we accomplish?</w:t>
            </w:r>
          </w:p>
        </w:tc>
      </w:tr>
      <w:tr w:rsidR="00070F39" w14:paraId="56BE194F" w14:textId="77777777">
        <w:tc>
          <w:tcPr>
            <w:tcW w:w="0" w:type="auto"/>
          </w:tcPr>
          <w:p w14:paraId="575684AC" w14:textId="77777777" w:rsidR="00070F39" w:rsidRDefault="00B17395">
            <w:pPr>
              <w:pStyle w:val="Compact"/>
            </w:pPr>
            <w:r>
              <w:t>BREAK</w:t>
            </w:r>
          </w:p>
        </w:tc>
        <w:tc>
          <w:tcPr>
            <w:tcW w:w="0" w:type="auto"/>
          </w:tcPr>
          <w:p w14:paraId="2D2C9AFE" w14:textId="77777777" w:rsidR="00070F39" w:rsidRDefault="00070F39">
            <w:pPr>
              <w:pStyle w:val="Compact"/>
            </w:pPr>
          </w:p>
        </w:tc>
        <w:tc>
          <w:tcPr>
            <w:tcW w:w="0" w:type="auto"/>
          </w:tcPr>
          <w:p w14:paraId="2342DA51" w14:textId="77777777" w:rsidR="00070F39" w:rsidRDefault="00070F39">
            <w:pPr>
              <w:pStyle w:val="Compact"/>
            </w:pPr>
          </w:p>
        </w:tc>
      </w:tr>
      <w:tr w:rsidR="00070F39" w14:paraId="4B06C219" w14:textId="77777777">
        <w:tc>
          <w:tcPr>
            <w:tcW w:w="0" w:type="auto"/>
          </w:tcPr>
          <w:p w14:paraId="55DDDB44" w14:textId="77777777" w:rsidR="00070F39" w:rsidRDefault="00B17395">
            <w:pPr>
              <w:pStyle w:val="Compact"/>
            </w:pPr>
            <w:r>
              <w:t>120-150 min</w:t>
            </w:r>
          </w:p>
        </w:tc>
        <w:tc>
          <w:tcPr>
            <w:tcW w:w="0" w:type="auto"/>
          </w:tcPr>
          <w:p w14:paraId="3B31AB4D" w14:textId="77777777" w:rsidR="00070F39" w:rsidRDefault="00B17395">
            <w:pPr>
              <w:pStyle w:val="Compact"/>
            </w:pPr>
            <w:r>
              <w:t>Roadmap development</w:t>
            </w:r>
          </w:p>
        </w:tc>
        <w:tc>
          <w:tcPr>
            <w:tcW w:w="0" w:type="auto"/>
          </w:tcPr>
          <w:p w14:paraId="7B857C84" w14:textId="77777777" w:rsidR="00070F39" w:rsidRDefault="00B17395">
            <w:pPr>
              <w:pStyle w:val="Compact"/>
            </w:pPr>
            <w:r>
              <w:t>How do we sequence work?</w:t>
            </w:r>
          </w:p>
        </w:tc>
      </w:tr>
      <w:tr w:rsidR="00070F39" w14:paraId="42717BD5" w14:textId="77777777">
        <w:tc>
          <w:tcPr>
            <w:tcW w:w="0" w:type="auto"/>
          </w:tcPr>
          <w:p w14:paraId="5D511385" w14:textId="77777777" w:rsidR="00070F39" w:rsidRDefault="00B17395">
            <w:pPr>
              <w:pStyle w:val="Compact"/>
            </w:pPr>
            <w:r>
              <w:t>150-180 min</w:t>
            </w:r>
          </w:p>
        </w:tc>
        <w:tc>
          <w:tcPr>
            <w:tcW w:w="0" w:type="auto"/>
          </w:tcPr>
          <w:p w14:paraId="0A66B860" w14:textId="77777777" w:rsidR="00070F39" w:rsidRDefault="00B17395">
            <w:pPr>
              <w:pStyle w:val="Compact"/>
            </w:pPr>
            <w:r>
              <w:t>Resource planning</w:t>
            </w:r>
          </w:p>
        </w:tc>
        <w:tc>
          <w:tcPr>
            <w:tcW w:w="0" w:type="auto"/>
          </w:tcPr>
          <w:p w14:paraId="21BBF34C" w14:textId="77777777" w:rsidR="00070F39" w:rsidRDefault="00B17395">
            <w:pPr>
              <w:pStyle w:val="Compact"/>
            </w:pPr>
            <w:r>
              <w:t>What do we need?</w:t>
            </w:r>
          </w:p>
        </w:tc>
      </w:tr>
      <w:tr w:rsidR="00070F39" w14:paraId="20EAF627" w14:textId="77777777">
        <w:tc>
          <w:tcPr>
            <w:tcW w:w="0" w:type="auto"/>
          </w:tcPr>
          <w:p w14:paraId="16A87053" w14:textId="77777777" w:rsidR="00070F39" w:rsidRDefault="00B17395">
            <w:pPr>
              <w:pStyle w:val="Compact"/>
            </w:pPr>
            <w:r>
              <w:t>180-210 min</w:t>
            </w:r>
          </w:p>
        </w:tc>
        <w:tc>
          <w:tcPr>
            <w:tcW w:w="0" w:type="auto"/>
          </w:tcPr>
          <w:p w14:paraId="56E9E0BD" w14:textId="77777777" w:rsidR="00070F39" w:rsidRDefault="00B17395">
            <w:pPr>
              <w:pStyle w:val="Compact"/>
            </w:pPr>
            <w:r>
              <w:t>Risk identification</w:t>
            </w:r>
          </w:p>
        </w:tc>
        <w:tc>
          <w:tcPr>
            <w:tcW w:w="0" w:type="auto"/>
          </w:tcPr>
          <w:p w14:paraId="655FA287" w14:textId="77777777" w:rsidR="00070F39" w:rsidRDefault="00B17395">
            <w:pPr>
              <w:pStyle w:val="Compact"/>
            </w:pPr>
            <w:r>
              <w:t>What could go wrong?</w:t>
            </w:r>
          </w:p>
        </w:tc>
      </w:tr>
      <w:tr w:rsidR="00070F39" w14:paraId="06759DBE" w14:textId="77777777">
        <w:tc>
          <w:tcPr>
            <w:tcW w:w="0" w:type="auto"/>
          </w:tcPr>
          <w:p w14:paraId="70F1F93A" w14:textId="77777777" w:rsidR="00070F39" w:rsidRDefault="00B17395">
            <w:pPr>
              <w:pStyle w:val="Compact"/>
            </w:pPr>
            <w:r>
              <w:t>210-240 min</w:t>
            </w:r>
          </w:p>
        </w:tc>
        <w:tc>
          <w:tcPr>
            <w:tcW w:w="0" w:type="auto"/>
          </w:tcPr>
          <w:p w14:paraId="0DF315B8" w14:textId="77777777" w:rsidR="00070F39" w:rsidRDefault="00B17395">
            <w:pPr>
              <w:pStyle w:val="Compact"/>
            </w:pPr>
            <w:r>
              <w:t>Alignment and commitment</w:t>
            </w:r>
          </w:p>
        </w:tc>
        <w:tc>
          <w:tcPr>
            <w:tcW w:w="0" w:type="auto"/>
          </w:tcPr>
          <w:p w14:paraId="4194D9D5" w14:textId="77777777" w:rsidR="00070F39" w:rsidRDefault="00B17395">
            <w:pPr>
              <w:pStyle w:val="Compact"/>
            </w:pPr>
            <w:r>
              <w:t>Confirm direction</w:t>
            </w:r>
          </w:p>
        </w:tc>
      </w:tr>
    </w:tbl>
    <w:p w14:paraId="693141EF" w14:textId="77777777" w:rsidR="00070F39" w:rsidRDefault="00B17395">
      <w:pPr>
        <w:pStyle w:val="Heading3"/>
      </w:pPr>
      <w:bookmarkStart w:id="110" w:name="planning-inputs"/>
      <w:bookmarkEnd w:id="109"/>
      <w:r>
        <w:t>Planning Inputs</w:t>
      </w:r>
    </w:p>
    <w:p w14:paraId="21BB6BB5" w14:textId="77777777" w:rsidR="00070F39" w:rsidRDefault="00B17395">
      <w:pPr>
        <w:pStyle w:val="Compact"/>
        <w:numPr>
          <w:ilvl w:val="0"/>
          <w:numId w:val="12"/>
        </w:numPr>
      </w:pPr>
      <w:r>
        <w:t>Current maturity assessment results</w:t>
      </w:r>
    </w:p>
    <w:p w14:paraId="2E1FB83A" w14:textId="77777777" w:rsidR="00070F39" w:rsidRDefault="00B17395">
      <w:pPr>
        <w:pStyle w:val="Compact"/>
        <w:numPr>
          <w:ilvl w:val="0"/>
          <w:numId w:val="12"/>
        </w:numPr>
      </w:pPr>
      <w:r>
        <w:t>Previous year accomplishments and gaps</w:t>
      </w:r>
    </w:p>
    <w:p w14:paraId="11EB48C3" w14:textId="77777777" w:rsidR="00070F39" w:rsidRDefault="00B17395">
      <w:pPr>
        <w:pStyle w:val="Compact"/>
        <w:numPr>
          <w:ilvl w:val="0"/>
          <w:numId w:val="12"/>
        </w:numPr>
      </w:pPr>
      <w:r>
        <w:t>Updated threat landscape</w:t>
      </w:r>
    </w:p>
    <w:p w14:paraId="0A532374" w14:textId="77777777" w:rsidR="00070F39" w:rsidRDefault="00B17395">
      <w:pPr>
        <w:pStyle w:val="Compact"/>
        <w:numPr>
          <w:ilvl w:val="0"/>
          <w:numId w:val="12"/>
        </w:numPr>
      </w:pPr>
      <w:r>
        <w:t>Regulatory changes and requirements</w:t>
      </w:r>
    </w:p>
    <w:p w14:paraId="3283DEFA" w14:textId="77777777" w:rsidR="00070F39" w:rsidRDefault="00B17395">
      <w:pPr>
        <w:pStyle w:val="Compact"/>
        <w:numPr>
          <w:ilvl w:val="0"/>
          <w:numId w:val="12"/>
        </w:numPr>
      </w:pPr>
      <w:r>
        <w:t>Budget guidance from CFO</w:t>
      </w:r>
    </w:p>
    <w:p w14:paraId="080DDB64" w14:textId="77777777" w:rsidR="00070F39" w:rsidRDefault="00B17395">
      <w:pPr>
        <w:pStyle w:val="Compact"/>
        <w:numPr>
          <w:ilvl w:val="0"/>
          <w:numId w:val="12"/>
        </w:numPr>
      </w:pPr>
      <w:r>
        <w:t>Business strategy changes</w:t>
      </w:r>
    </w:p>
    <w:p w14:paraId="16A63225" w14:textId="77777777" w:rsidR="00070F39" w:rsidRDefault="00B17395">
      <w:pPr>
        <w:pStyle w:val="Compact"/>
        <w:numPr>
          <w:ilvl w:val="0"/>
          <w:numId w:val="12"/>
        </w:numPr>
      </w:pPr>
      <w:r>
        <w:t>Peer benchmarking data</w:t>
      </w:r>
    </w:p>
    <w:p w14:paraId="00DE6C5E" w14:textId="77777777" w:rsidR="00070F39" w:rsidRDefault="00B17395">
      <w:pPr>
        <w:pStyle w:val="Compact"/>
        <w:numPr>
          <w:ilvl w:val="0"/>
          <w:numId w:val="12"/>
        </w:numPr>
      </w:pPr>
      <w:r>
        <w:t>Lessons learned log</w:t>
      </w:r>
    </w:p>
    <w:p w14:paraId="6FF00B17" w14:textId="77777777" w:rsidR="00070F39" w:rsidRDefault="00B17395">
      <w:pPr>
        <w:pStyle w:val="Heading3"/>
      </w:pPr>
      <w:bookmarkStart w:id="111" w:name="planning-outputs"/>
      <w:bookmarkEnd w:id="110"/>
      <w:r>
        <w:t>Planning Outputs</w:t>
      </w:r>
    </w:p>
    <w:p w14:paraId="66E6735B" w14:textId="77777777" w:rsidR="00070F39" w:rsidRDefault="00B17395">
      <w:pPr>
        <w:pStyle w:val="Compact"/>
        <w:numPr>
          <w:ilvl w:val="0"/>
          <w:numId w:val="13"/>
        </w:numPr>
      </w:pPr>
      <w:r>
        <w:t>Updated 12-month roadmap</w:t>
      </w:r>
    </w:p>
    <w:p w14:paraId="31E45522" w14:textId="77777777" w:rsidR="00070F39" w:rsidRDefault="00B17395">
      <w:pPr>
        <w:pStyle w:val="Compact"/>
        <w:numPr>
          <w:ilvl w:val="0"/>
          <w:numId w:val="13"/>
        </w:numPr>
      </w:pPr>
      <w:r>
        <w:t>Budget proposal</w:t>
      </w:r>
    </w:p>
    <w:p w14:paraId="1FA2C27C" w14:textId="77777777" w:rsidR="00070F39" w:rsidRDefault="00B17395">
      <w:pPr>
        <w:pStyle w:val="Compact"/>
        <w:numPr>
          <w:ilvl w:val="0"/>
          <w:numId w:val="13"/>
        </w:numPr>
      </w:pPr>
      <w:r>
        <w:t>Resource requirements</w:t>
      </w:r>
    </w:p>
    <w:p w14:paraId="420BCD50" w14:textId="77777777" w:rsidR="00070F39" w:rsidRDefault="00B17395">
      <w:pPr>
        <w:pStyle w:val="Compact"/>
        <w:numPr>
          <w:ilvl w:val="0"/>
          <w:numId w:val="13"/>
        </w:numPr>
      </w:pPr>
      <w:r>
        <w:t>Key milestones and gates</w:t>
      </w:r>
    </w:p>
    <w:p w14:paraId="59D04DBA" w14:textId="77777777" w:rsidR="00070F39" w:rsidRDefault="00B17395">
      <w:pPr>
        <w:pStyle w:val="Compact"/>
        <w:numPr>
          <w:ilvl w:val="0"/>
          <w:numId w:val="13"/>
        </w:numPr>
      </w:pPr>
      <w:r>
        <w:t>Risk register update</w:t>
      </w:r>
    </w:p>
    <w:p w14:paraId="2742C658" w14:textId="77777777" w:rsidR="00070F39" w:rsidRDefault="00B17395">
      <w:pPr>
        <w:pStyle w:val="Compact"/>
        <w:numPr>
          <w:ilvl w:val="0"/>
          <w:numId w:val="13"/>
        </w:numPr>
      </w:pPr>
      <w:r>
        <w:t>Success metrics for the year</w:t>
      </w:r>
    </w:p>
    <w:p w14:paraId="47BFD56A" w14:textId="77777777" w:rsidR="00070F39" w:rsidRDefault="00B17395">
      <w:pPr>
        <w:pStyle w:val="Compact"/>
        <w:numPr>
          <w:ilvl w:val="0"/>
          <w:numId w:val="13"/>
        </w:numPr>
      </w:pPr>
      <w:r>
        <w:t>Communication plan</w:t>
      </w:r>
    </w:p>
    <w:p w14:paraId="256B2D3C" w14:textId="77777777" w:rsidR="00070F39" w:rsidRDefault="00B17395">
      <w:r>
        <w:pict w14:anchorId="059DD7C6">
          <v:rect id="_x0000_i1058" style="width:0;height:1.5pt" o:hralign="center" o:hrstd="t" o:hr="t"/>
        </w:pict>
      </w:r>
    </w:p>
    <w:p w14:paraId="1BB31597" w14:textId="77777777" w:rsidR="00070F39" w:rsidRDefault="00B17395">
      <w:pPr>
        <w:pStyle w:val="Heading1"/>
      </w:pPr>
      <w:bookmarkStart w:id="112" w:name="part-iv-communication-templates-1"/>
      <w:bookmarkEnd w:id="111"/>
      <w:bookmarkEnd w:id="52"/>
      <w:r>
        <w:t>PART IV: COMMUNICATION TEMPLATES</w:t>
      </w:r>
    </w:p>
    <w:p w14:paraId="404FFD93" w14:textId="77777777" w:rsidR="00070F39" w:rsidRDefault="00B17395">
      <w:pPr>
        <w:pStyle w:val="FirstParagraph"/>
      </w:pPr>
      <w:r>
        <w:t xml:space="preserve"> ## 26. EXECUTIVE EMAILS &amp; MEMOS</w:t>
      </w:r>
    </w:p>
    <w:p w14:paraId="57BFC153" w14:textId="77777777" w:rsidR="00070F39" w:rsidRDefault="00B17395">
      <w:pPr>
        <w:pStyle w:val="Heading3"/>
      </w:pPr>
      <w:bookmarkStart w:id="113" w:name="template-program-launch-announcement"/>
      <w:r>
        <w:t>Template: Program Launch Announcement</w:t>
      </w:r>
    </w:p>
    <w:p w14:paraId="72686D95" w14:textId="77777777" w:rsidR="00070F39" w:rsidRDefault="00B17395">
      <w:pPr>
        <w:pStyle w:val="SourceCode"/>
      </w:pPr>
      <w:r>
        <w:rPr>
          <w:rStyle w:val="VerbatimChar"/>
        </w:rPr>
        <w:t>TO: All Employees</w:t>
      </w:r>
      <w:r>
        <w:br/>
      </w:r>
      <w:r>
        <w:rPr>
          <w:rStyle w:val="VerbatimChar"/>
        </w:rPr>
        <w:t>FROM: [CEO Name]</w:t>
      </w:r>
      <w:r>
        <w:br/>
      </w:r>
      <w:r>
        <w:rPr>
          <w:rStyle w:val="VerbatimChar"/>
        </w:rPr>
        <w:t>SUBJECT: Launching Our Enterprise Sovereignty Initiative</w:t>
      </w:r>
      <w:r>
        <w:br/>
      </w:r>
      <w:r>
        <w:br/>
      </w:r>
      <w:r>
        <w:rPr>
          <w:rStyle w:val="VerbatimChar"/>
        </w:rPr>
        <w:lastRenderedPageBreak/>
        <w:t>Team,</w:t>
      </w:r>
      <w:r>
        <w:br/>
      </w:r>
      <w:r>
        <w:br/>
      </w:r>
      <w:r>
        <w:rPr>
          <w:rStyle w:val="VerbatimChar"/>
        </w:rPr>
        <w:t xml:space="preserve">I'm pleased to announce the launch of Project Sovereign, an </w:t>
      </w:r>
      <w:r>
        <w:br/>
      </w:r>
      <w:r>
        <w:rPr>
          <w:rStyle w:val="VerbatimChar"/>
        </w:rPr>
        <w:t xml:space="preserve">enterprise-wide initiative to strengthen our operational </w:t>
      </w:r>
      <w:r>
        <w:br/>
      </w:r>
      <w:r>
        <w:rPr>
          <w:rStyle w:val="VerbatimChar"/>
        </w:rPr>
        <w:t xml:space="preserve">resilience and reduce our dependence on external systems we </w:t>
      </w:r>
      <w:r>
        <w:br/>
      </w:r>
      <w:r>
        <w:rPr>
          <w:rStyle w:val="VerbatimChar"/>
        </w:rPr>
        <w:t>don't control.</w:t>
      </w:r>
      <w:r>
        <w:br/>
      </w:r>
      <w:r>
        <w:br/>
      </w:r>
      <w:r>
        <w:rPr>
          <w:rStyle w:val="VerbatimChar"/>
        </w:rPr>
        <w:t>WHY NOW</w:t>
      </w:r>
      <w:r>
        <w:br/>
      </w:r>
      <w:r>
        <w:rPr>
          <w:rStyle w:val="VerbatimChar"/>
        </w:rPr>
        <w:t xml:space="preserve">The July 2024 CrowdStrike incident—which affected 8.5 million </w:t>
      </w:r>
      <w:r>
        <w:br/>
      </w:r>
      <w:r>
        <w:rPr>
          <w:rStyle w:val="VerbatimChar"/>
        </w:rPr>
        <w:t xml:space="preserve">devices globally—demonstrated that even the best organizations </w:t>
      </w:r>
      <w:r>
        <w:br/>
      </w:r>
      <w:r>
        <w:rPr>
          <w:rStyle w:val="VerbatimChar"/>
        </w:rPr>
        <w:t xml:space="preserve">can be brought to a standstill by a single vendor failure. We </w:t>
      </w:r>
      <w:r>
        <w:br/>
      </w:r>
      <w:r>
        <w:rPr>
          <w:rStyle w:val="VerbatimChar"/>
        </w:rPr>
        <w:t>must ensure that cannot happen to us.</w:t>
      </w:r>
      <w:r>
        <w:br/>
      </w:r>
      <w:r>
        <w:br/>
      </w:r>
      <w:r>
        <w:rPr>
          <w:rStyle w:val="VerbatimChar"/>
        </w:rPr>
        <w:t>WHAT THIS MEAN</w:t>
      </w:r>
      <w:r>
        <w:rPr>
          <w:rStyle w:val="VerbatimChar"/>
        </w:rPr>
        <w:t>S</w:t>
      </w:r>
      <w:r>
        <w:br/>
      </w:r>
      <w:r>
        <w:rPr>
          <w:rStyle w:val="VerbatimChar"/>
        </w:rPr>
        <w:t>Over the next 18 months, we will:</w:t>
      </w:r>
      <w:r>
        <w:br/>
      </w:r>
      <w:r>
        <w:rPr>
          <w:rStyle w:val="VerbatimChar"/>
        </w:rPr>
        <w:t>• Build backup capabilities for our most critical systems</w:t>
      </w:r>
      <w:r>
        <w:br/>
      </w:r>
      <w:r>
        <w:rPr>
          <w:rStyle w:val="VerbatimChar"/>
        </w:rPr>
        <w:t>• Establish stronger governance over AI and cloud services</w:t>
      </w:r>
      <w:r>
        <w:br/>
      </w:r>
      <w:r>
        <w:rPr>
          <w:rStyle w:val="VerbatimChar"/>
        </w:rPr>
        <w:t>• Test our ability to operate through external failures</w:t>
      </w:r>
      <w:r>
        <w:br/>
      </w:r>
      <w:r>
        <w:rPr>
          <w:rStyle w:val="VerbatimChar"/>
        </w:rPr>
        <w:t>• Position ourselves as an industry leader in operational resilience</w:t>
      </w:r>
      <w:r>
        <w:br/>
      </w:r>
      <w:r>
        <w:br/>
      </w:r>
      <w:r>
        <w:rPr>
          <w:rStyle w:val="VerbatimChar"/>
        </w:rPr>
        <w:t>WHO'S LEADING</w:t>
      </w:r>
      <w:r>
        <w:br/>
      </w:r>
      <w:r>
        <w:rPr>
          <w:rStyle w:val="VerbatimChar"/>
        </w:rPr>
        <w:t xml:space="preserve">[CIO Name] will lead this initiative with my full support. </w:t>
      </w:r>
      <w:r>
        <w:br/>
      </w:r>
      <w:r>
        <w:rPr>
          <w:rStyle w:val="VerbatimChar"/>
        </w:rPr>
        <w:t xml:space="preserve">A cross-functional team is being assembled, and many of you </w:t>
      </w:r>
      <w:r>
        <w:br/>
      </w:r>
      <w:r>
        <w:rPr>
          <w:rStyle w:val="VerbatimChar"/>
        </w:rPr>
        <w:t>will be asked to participate.</w:t>
      </w:r>
      <w:r>
        <w:br/>
      </w:r>
      <w:r>
        <w:br/>
      </w:r>
      <w:r>
        <w:rPr>
          <w:rStyle w:val="VerbatimChar"/>
        </w:rPr>
        <w:t>WHAT I ASK OF YOU</w:t>
      </w:r>
      <w:r>
        <w:br/>
      </w:r>
      <w:r>
        <w:rPr>
          <w:rStyle w:val="VerbatimChar"/>
        </w:rPr>
        <w:t xml:space="preserve">When the sovereignty team asks for your engagement, please </w:t>
      </w:r>
      <w:r>
        <w:br/>
      </w:r>
      <w:r>
        <w:rPr>
          <w:rStyle w:val="VerbatimChar"/>
        </w:rPr>
        <w:t xml:space="preserve">prioritize it. This is about protecting our customers, our </w:t>
      </w:r>
      <w:r>
        <w:br/>
      </w:r>
      <w:r>
        <w:rPr>
          <w:rStyle w:val="VerbatimChar"/>
        </w:rPr>
        <w:t>employees, and our company's future.</w:t>
      </w:r>
      <w:r>
        <w:br/>
      </w:r>
      <w:r>
        <w:br/>
      </w:r>
      <w:r>
        <w:rPr>
          <w:rStyle w:val="VerbatimChar"/>
        </w:rPr>
        <w:t>I'll provide updates as we make progress.</w:t>
      </w:r>
      <w:r>
        <w:br/>
      </w:r>
      <w:r>
        <w:br/>
      </w:r>
      <w:r>
        <w:rPr>
          <w:rStyle w:val="VerbatimChar"/>
        </w:rPr>
        <w:t>[CEO Name]</w:t>
      </w:r>
    </w:p>
    <w:p w14:paraId="2B40E491" w14:textId="77777777" w:rsidR="00070F39" w:rsidRDefault="00B17395">
      <w:pPr>
        <w:pStyle w:val="Heading3"/>
      </w:pPr>
      <w:bookmarkStart w:id="114" w:name="template-board-update-memo"/>
      <w:bookmarkEnd w:id="113"/>
      <w:r>
        <w:t>Template: Board Update Memo</w:t>
      </w:r>
    </w:p>
    <w:p w14:paraId="738D56D4" w14:textId="77777777" w:rsidR="00070F39" w:rsidRDefault="00B17395">
      <w:pPr>
        <w:pStyle w:val="SourceCode"/>
      </w:pPr>
      <w:r>
        <w:rPr>
          <w:rStyle w:val="VerbatimChar"/>
        </w:rPr>
        <w:t>MEMORANDUM</w:t>
      </w:r>
      <w:r>
        <w:br/>
      </w:r>
      <w:r>
        <w:br/>
      </w:r>
      <w:r>
        <w:rPr>
          <w:rStyle w:val="VerbatimChar"/>
        </w:rPr>
        <w:t>TO: Board of Directors</w:t>
      </w:r>
      <w:r>
        <w:br/>
      </w:r>
      <w:r>
        <w:rPr>
          <w:rStyle w:val="VerbatimChar"/>
        </w:rPr>
        <w:t>FROM: [CIO Name]</w:t>
      </w:r>
      <w:r>
        <w:br/>
      </w:r>
      <w:r>
        <w:rPr>
          <w:rStyle w:val="VerbatimChar"/>
        </w:rPr>
        <w:t>DATE: [Date]</w:t>
      </w:r>
      <w:r>
        <w:br/>
      </w:r>
      <w:r>
        <w:rPr>
          <w:rStyle w:val="VerbatimChar"/>
        </w:rPr>
        <w:t>RE: Sovereignty Program Quarterly Update</w:t>
      </w:r>
      <w:r>
        <w:br/>
      </w:r>
      <w:r>
        <w:br/>
      </w:r>
      <w:r>
        <w:rPr>
          <w:rStyle w:val="VerbatimChar"/>
        </w:rPr>
        <w:t>EXECUTIVE SUMMARY</w:t>
      </w:r>
      <w:r>
        <w:br/>
      </w:r>
      <w:r>
        <w:rPr>
          <w:rStyle w:val="VerbatimChar"/>
        </w:rPr>
        <w:t xml:space="preserve">The sovereignty program remains on track. Key accomplishments </w:t>
      </w:r>
      <w:r>
        <w:br/>
      </w:r>
      <w:r>
        <w:rPr>
          <w:rStyle w:val="VerbatimChar"/>
        </w:rPr>
        <w:t xml:space="preserve">this quarter include [X, Y, Z]. We are [on/ahead of/behind] </w:t>
      </w:r>
      <w:r>
        <w:br/>
      </w:r>
      <w:r>
        <w:rPr>
          <w:rStyle w:val="VerbatimChar"/>
        </w:rPr>
        <w:t>schedule and [on/under/over] budget.</w:t>
      </w:r>
      <w:r>
        <w:br/>
      </w:r>
      <w:r>
        <w:br/>
      </w:r>
      <w:r>
        <w:rPr>
          <w:rStyle w:val="VerbatimChar"/>
        </w:rPr>
        <w:t>PROGRESS HIGHLIGHTS</w:t>
      </w:r>
      <w:r>
        <w:br/>
      </w:r>
      <w:r>
        <w:rPr>
          <w:rStyle w:val="VerbatimChar"/>
        </w:rPr>
        <w:t>• [Accomplishment with measurable outcome]</w:t>
      </w:r>
      <w:r>
        <w:br/>
      </w:r>
      <w:r>
        <w:rPr>
          <w:rStyle w:val="VerbatimChar"/>
        </w:rPr>
        <w:lastRenderedPageBreak/>
        <w:t>• [Accomplishment with measurable outcome]</w:t>
      </w:r>
      <w:r>
        <w:br/>
      </w:r>
      <w:r>
        <w:rPr>
          <w:rStyle w:val="VerbatimChar"/>
        </w:rPr>
        <w:t>• [Accomplishment with measurable outcome]</w:t>
      </w:r>
      <w:r>
        <w:br/>
      </w:r>
      <w:r>
        <w:br/>
      </w:r>
      <w:r>
        <w:rPr>
          <w:rStyle w:val="VerbatimChar"/>
        </w:rPr>
        <w:t>METRICS</w:t>
      </w:r>
      <w:r>
        <w:br/>
      </w:r>
      <w:r>
        <w:rPr>
          <w:rStyle w:val="VerbatimChar"/>
        </w:rPr>
        <w:t>[Table of key metrics vs. targets]</w:t>
      </w:r>
      <w:r>
        <w:br/>
      </w:r>
      <w:r>
        <w:br/>
      </w:r>
      <w:r>
        <w:rPr>
          <w:rStyle w:val="VerbatimChar"/>
        </w:rPr>
        <w:t>RISKS AND ISSUES</w:t>
      </w:r>
      <w:r>
        <w:br/>
      </w:r>
      <w:r>
        <w:rPr>
          <w:rStyle w:val="VerbatimChar"/>
        </w:rPr>
        <w:t>[Top 2-3 items requiring</w:t>
      </w:r>
      <w:r>
        <w:rPr>
          <w:rStyle w:val="VerbatimChar"/>
        </w:rPr>
        <w:t xml:space="preserve"> board awareness]</w:t>
      </w:r>
      <w:r>
        <w:br/>
      </w:r>
      <w:r>
        <w:br/>
      </w:r>
      <w:r>
        <w:rPr>
          <w:rStyle w:val="VerbatimChar"/>
        </w:rPr>
        <w:t>NEXT QUARTER PRIORITIES</w:t>
      </w:r>
      <w:r>
        <w:br/>
      </w:r>
      <w:r>
        <w:rPr>
          <w:rStyle w:val="VerbatimChar"/>
        </w:rPr>
        <w:t>[Top 3 priorities with expected outcomes]</w:t>
      </w:r>
      <w:r>
        <w:br/>
      </w:r>
      <w:r>
        <w:br/>
      </w:r>
      <w:r>
        <w:rPr>
          <w:rStyle w:val="VerbatimChar"/>
        </w:rPr>
        <w:t>FINANCIAL UPDATE</w:t>
      </w:r>
      <w:r>
        <w:br/>
      </w:r>
      <w:r>
        <w:rPr>
          <w:rStyle w:val="VerbatimChar"/>
        </w:rPr>
        <w:t>YTD Spend: $[X] of $[Y] budget</w:t>
      </w:r>
      <w:r>
        <w:br/>
      </w:r>
      <w:r>
        <w:rPr>
          <w:rStyle w:val="VerbatimChar"/>
        </w:rPr>
        <w:t>Forecast: On track / [variance explanation]</w:t>
      </w:r>
      <w:r>
        <w:br/>
      </w:r>
      <w:r>
        <w:rPr>
          <w:rStyle w:val="VerbatimChar"/>
        </w:rPr>
        <w:t>Documented ROI: $[X] in avoided losses</w:t>
      </w:r>
      <w:r>
        <w:br/>
      </w:r>
      <w:r>
        <w:br/>
      </w:r>
      <w:r>
        <w:rPr>
          <w:rStyle w:val="VerbatimChar"/>
        </w:rPr>
        <w:t xml:space="preserve">No board action is required at this time. I'm available to </w:t>
      </w:r>
      <w:r>
        <w:br/>
      </w:r>
      <w:r>
        <w:rPr>
          <w:rStyle w:val="VerbatimChar"/>
        </w:rPr>
        <w:t>discuss any questions at [contact].</w:t>
      </w:r>
      <w:r>
        <w:br/>
      </w:r>
      <w:r>
        <w:br/>
      </w:r>
      <w:r>
        <w:rPr>
          <w:rStyle w:val="VerbatimChar"/>
        </w:rPr>
        <w:t>[Signature]</w:t>
      </w:r>
    </w:p>
    <w:p w14:paraId="10490026" w14:textId="77777777" w:rsidR="00070F39" w:rsidRDefault="00B17395">
      <w:pPr>
        <w:pStyle w:val="Heading3"/>
      </w:pPr>
      <w:bookmarkStart w:id="115" w:name="template-incident-executive-notification"/>
      <w:bookmarkEnd w:id="114"/>
      <w:r>
        <w:t>Template: Incident Executive Notification</w:t>
      </w:r>
    </w:p>
    <w:p w14:paraId="5B977277" w14:textId="77777777" w:rsidR="00070F39" w:rsidRDefault="00B17395">
      <w:pPr>
        <w:pStyle w:val="SourceCode"/>
      </w:pPr>
      <w:r>
        <w:rPr>
          <w:rStyle w:val="VerbatimChar"/>
        </w:rPr>
        <w:t>URGENT: TECHNOLOGY INCIDENT NOTIFICATION</w:t>
      </w:r>
      <w:r>
        <w:br/>
      </w:r>
      <w:r>
        <w:br/>
      </w:r>
      <w:r>
        <w:rPr>
          <w:rStyle w:val="VerbatimChar"/>
        </w:rPr>
        <w:t>TO: Executive Leadership Team</w:t>
      </w:r>
      <w:r>
        <w:br/>
      </w:r>
      <w:r>
        <w:rPr>
          <w:rStyle w:val="VerbatimChar"/>
        </w:rPr>
        <w:t xml:space="preserve">FROM: [CIO Name]  </w:t>
      </w:r>
      <w:r>
        <w:br/>
      </w:r>
      <w:r>
        <w:rPr>
          <w:rStyle w:val="VerbatimChar"/>
        </w:rPr>
        <w:t>DATE: [Date/Time]</w:t>
      </w:r>
      <w:r>
        <w:br/>
      </w:r>
      <w:r>
        <w:rPr>
          <w:rStyle w:val="VerbatimChar"/>
        </w:rPr>
        <w:t>PRIORITY: [HIGH/CRITICAL]</w:t>
      </w:r>
      <w:r>
        <w:br/>
      </w:r>
      <w:r>
        <w:br/>
      </w:r>
      <w:r>
        <w:rPr>
          <w:rStyle w:val="VerbatimChar"/>
        </w:rPr>
        <w:t>SITUATION</w:t>
      </w:r>
      <w:r>
        <w:br/>
      </w:r>
      <w:r>
        <w:rPr>
          <w:rStyle w:val="VerbatimChar"/>
        </w:rPr>
        <w:t xml:space="preserve">At [time], we experienced [brief description]. This is </w:t>
      </w:r>
      <w:r>
        <w:br/>
      </w:r>
      <w:r>
        <w:rPr>
          <w:rStyle w:val="VerbatimChar"/>
        </w:rPr>
        <w:t>affecting [scope of impact].</w:t>
      </w:r>
      <w:r>
        <w:br/>
      </w:r>
      <w:r>
        <w:br/>
      </w:r>
      <w:r>
        <w:rPr>
          <w:rStyle w:val="VerbatimChar"/>
        </w:rPr>
        <w:t>CURRENT STATUS</w:t>
      </w:r>
      <w:r>
        <w:br/>
      </w:r>
      <w:r>
        <w:rPr>
          <w:rStyle w:val="VerbatimChar"/>
        </w:rPr>
        <w:t>• Status: [Active/Contained/Recovering/Resolved]</w:t>
      </w:r>
      <w:r>
        <w:br/>
      </w:r>
      <w:r>
        <w:rPr>
          <w:rStyle w:val="VerbatimChar"/>
        </w:rPr>
        <w:t>• Systems affected: [List]</w:t>
      </w:r>
      <w:r>
        <w:br/>
      </w:r>
      <w:r>
        <w:rPr>
          <w:rStyle w:val="VerbatimChar"/>
        </w:rPr>
        <w:t>• Customer impact: [Description]</w:t>
      </w:r>
      <w:r>
        <w:br/>
      </w:r>
      <w:r>
        <w:rPr>
          <w:rStyle w:val="VerbatimChar"/>
        </w:rPr>
        <w:t>• Estimated resolution: [Time or "Investigating"]</w:t>
      </w:r>
      <w:r>
        <w:br/>
      </w:r>
      <w:r>
        <w:br/>
      </w:r>
      <w:r>
        <w:rPr>
          <w:rStyle w:val="VerbatimChar"/>
        </w:rPr>
        <w:t>ACTIONS TAKEN</w:t>
      </w:r>
      <w:r>
        <w:br/>
      </w:r>
      <w:r>
        <w:rPr>
          <w:rStyle w:val="VerbatimChar"/>
        </w:rPr>
        <w:t>• [Action 1]</w:t>
      </w:r>
      <w:r>
        <w:br/>
      </w:r>
      <w:r>
        <w:rPr>
          <w:rStyle w:val="VerbatimChar"/>
        </w:rPr>
        <w:t>• [Action 2]</w:t>
      </w:r>
      <w:r>
        <w:br/>
      </w:r>
      <w:r>
        <w:rPr>
          <w:rStyle w:val="VerbatimChar"/>
        </w:rPr>
        <w:t>• [Action 3]</w:t>
      </w:r>
      <w:r>
        <w:br/>
      </w:r>
      <w:r>
        <w:br/>
      </w:r>
      <w:r>
        <w:rPr>
          <w:rStyle w:val="VerbatimChar"/>
        </w:rPr>
        <w:t>NEXT UPDATE</w:t>
      </w:r>
      <w:r>
        <w:br/>
      </w:r>
      <w:r>
        <w:rPr>
          <w:rStyle w:val="VerbatimChar"/>
        </w:rPr>
        <w:t>I will provide another update by [time].</w:t>
      </w:r>
      <w:r>
        <w:br/>
      </w:r>
      <w:r>
        <w:br/>
      </w:r>
      <w:r>
        <w:rPr>
          <w:rStyle w:val="VerbatimChar"/>
        </w:rPr>
        <w:t>WAR ROOM</w:t>
      </w:r>
      <w:r>
        <w:br/>
      </w:r>
      <w:r>
        <w:rPr>
          <w:rStyle w:val="VerbatimChar"/>
        </w:rPr>
        <w:lastRenderedPageBreak/>
        <w:t xml:space="preserve">[Location/Link] if you need </w:t>
      </w:r>
      <w:r>
        <w:rPr>
          <w:rStyle w:val="VerbatimChar"/>
        </w:rPr>
        <w:t>real-time information.</w:t>
      </w:r>
      <w:r>
        <w:br/>
      </w:r>
      <w:r>
        <w:br/>
      </w:r>
      <w:r>
        <w:rPr>
          <w:rStyle w:val="VerbatimChar"/>
        </w:rPr>
        <w:t>QUESTIONS</w:t>
      </w:r>
      <w:r>
        <w:br/>
      </w:r>
      <w:r>
        <w:rPr>
          <w:rStyle w:val="VerbatimChar"/>
        </w:rPr>
        <w:t>Direct to me at [contact].</w:t>
      </w:r>
      <w:r>
        <w:br/>
      </w:r>
      <w:r>
        <w:br/>
      </w:r>
      <w:r>
        <w:rPr>
          <w:rStyle w:val="VerbatimChar"/>
        </w:rPr>
        <w:t>[Signature]</w:t>
      </w:r>
    </w:p>
    <w:p w14:paraId="5C0F3611" w14:textId="77777777" w:rsidR="00070F39" w:rsidRDefault="00B17395">
      <w:r>
        <w:pict w14:anchorId="136B7CA8">
          <v:rect id="_x0000_i1059" style="width:0;height:1.5pt" o:hralign="center" o:hrstd="t" o:hr="t"/>
        </w:pict>
      </w:r>
    </w:p>
    <w:p w14:paraId="4E9A0729" w14:textId="77777777" w:rsidR="00070F39" w:rsidRDefault="00B17395">
      <w:pPr>
        <w:pStyle w:val="FirstParagraph"/>
      </w:pPr>
      <w:r>
        <w:t xml:space="preserve"> </w:t>
      </w:r>
      <w:r>
        <w:t>## 27. BOARD PRESENTATION DECK STRUCTURE</w:t>
      </w:r>
    </w:p>
    <w:p w14:paraId="061199B2" w14:textId="77777777" w:rsidR="00070F39" w:rsidRDefault="00B17395">
      <w:pPr>
        <w:pStyle w:val="Heading3"/>
      </w:pPr>
      <w:bookmarkStart w:id="116" w:name="slide-by-slide-guide"/>
      <w:bookmarkEnd w:id="115"/>
      <w:r>
        <w:t>Slide-by-Slide Guide</w:t>
      </w:r>
    </w:p>
    <w:p w14:paraId="6C42076C" w14:textId="77777777" w:rsidR="00070F39" w:rsidRDefault="00B17395">
      <w:pPr>
        <w:pStyle w:val="FirstParagraph"/>
      </w:pPr>
      <w:r>
        <w:rPr>
          <w:b/>
          <w:bCs/>
        </w:rPr>
        <w:t>Slide 1: Title</w:t>
      </w:r>
      <w:r>
        <w:t xml:space="preserve"> - Project Sovereign: Enterprise Resilience Initiative - Board Update | [Date] - [CIO Name]</w:t>
      </w:r>
    </w:p>
    <w:p w14:paraId="3C239832" w14:textId="77777777" w:rsidR="00070F39" w:rsidRDefault="00B17395">
      <w:pPr>
        <w:pStyle w:val="BodyText"/>
      </w:pPr>
      <w:r>
        <w:rPr>
          <w:b/>
          <w:bCs/>
        </w:rPr>
        <w:t>Slide 2: Executive Summary</w:t>
      </w:r>
      <w:r>
        <w:t xml:space="preserve"> - 3 bullet maximum - Key message: We’re [on track/need attention] - Financial: [Budget status] - Ask: [If any]</w:t>
      </w:r>
    </w:p>
    <w:p w14:paraId="3C92879D" w14:textId="77777777" w:rsidR="00070F39" w:rsidRDefault="00B17395">
      <w:pPr>
        <w:pStyle w:val="BodyText"/>
      </w:pPr>
      <w:r>
        <w:rPr>
          <w:b/>
          <w:bCs/>
        </w:rPr>
        <w:t>Slide 3: Progress Dashboard</w:t>
      </w:r>
      <w:r>
        <w:t xml:space="preserve"> - Visual showing milestone completion - Green/Yellow/Red status indicators - Key metrics vs. targets</w:t>
      </w:r>
    </w:p>
    <w:p w14:paraId="5C695685" w14:textId="77777777" w:rsidR="00070F39" w:rsidRDefault="00B17395">
      <w:pPr>
        <w:pStyle w:val="BodyText"/>
      </w:pPr>
      <w:r>
        <w:rPr>
          <w:b/>
          <w:bCs/>
        </w:rPr>
        <w:t>Slide 4: Key Accomplishments</w:t>
      </w:r>
      <w:r>
        <w:t xml:space="preserve"> - 3-4 accomplishments with measurable outcomes - Each tied to risk reduction or capability improvement</w:t>
      </w:r>
    </w:p>
    <w:p w14:paraId="502906E7" w14:textId="77777777" w:rsidR="00070F39" w:rsidRDefault="00B17395">
      <w:pPr>
        <w:pStyle w:val="BodyText"/>
      </w:pPr>
      <w:r>
        <w:rPr>
          <w:b/>
          <w:bCs/>
        </w:rPr>
        <w:t>Slide 5: Demonstrated Value</w:t>
      </w:r>
      <w:r>
        <w:t xml:space="preserve"> - Specific avoided losses or ROI examples - Before/after comparisons - Customer or operational impact</w:t>
      </w:r>
    </w:p>
    <w:p w14:paraId="50FABCE9" w14:textId="77777777" w:rsidR="00070F39" w:rsidRDefault="00B17395">
      <w:pPr>
        <w:pStyle w:val="BodyText"/>
      </w:pPr>
      <w:r>
        <w:rPr>
          <w:b/>
          <w:bCs/>
        </w:rPr>
        <w:t>Slide 6: Risks &amp; Issues</w:t>
      </w:r>
      <w:r>
        <w:t xml:space="preserve"> - Top 2-3 items only - Each with mitigation plan - Any requiring board input flagged</w:t>
      </w:r>
    </w:p>
    <w:p w14:paraId="3E2E0D30" w14:textId="77777777" w:rsidR="00070F39" w:rsidRDefault="00B17395">
      <w:pPr>
        <w:pStyle w:val="BodyText"/>
      </w:pPr>
      <w:r>
        <w:rPr>
          <w:b/>
          <w:bCs/>
        </w:rPr>
        <w:t>Slide 7: Next Quarter</w:t>
      </w:r>
      <w:r>
        <w:t xml:space="preserve"> - 3 priorities with expected outcomes - Key milestones and dates - Any decisions needed</w:t>
      </w:r>
    </w:p>
    <w:p w14:paraId="07BCBC6A" w14:textId="77777777" w:rsidR="00070F39" w:rsidRDefault="00B17395">
      <w:pPr>
        <w:pStyle w:val="BodyText"/>
      </w:pPr>
      <w:r>
        <w:rPr>
          <w:b/>
          <w:bCs/>
        </w:rPr>
        <w:t>Slide 8: The Ask (if applicable)</w:t>
      </w:r>
      <w:r>
        <w:t xml:space="preserve"> - Clear, specific request - Supporting rationale - Decision timeline</w:t>
      </w:r>
    </w:p>
    <w:p w14:paraId="6E94D70B" w14:textId="77777777" w:rsidR="00070F39" w:rsidRDefault="00B17395">
      <w:pPr>
        <w:pStyle w:val="Heading3"/>
      </w:pPr>
      <w:bookmarkStart w:id="117" w:name="backup-slides-dont-present-unless-asked"/>
      <w:bookmarkEnd w:id="116"/>
      <w:r>
        <w:t>Backup Slides (Don’t Present Unless Asked)</w:t>
      </w:r>
    </w:p>
    <w:p w14:paraId="5F0AA519" w14:textId="77777777" w:rsidR="00070F39" w:rsidRDefault="00B17395">
      <w:pPr>
        <w:pStyle w:val="Compact"/>
        <w:numPr>
          <w:ilvl w:val="0"/>
          <w:numId w:val="14"/>
        </w:numPr>
      </w:pPr>
      <w:r>
        <w:t>B1: Detailed milestone schedule</w:t>
      </w:r>
    </w:p>
    <w:p w14:paraId="366CA3B3" w14:textId="77777777" w:rsidR="00070F39" w:rsidRDefault="00B17395">
      <w:pPr>
        <w:pStyle w:val="Compact"/>
        <w:numPr>
          <w:ilvl w:val="0"/>
          <w:numId w:val="14"/>
        </w:numPr>
      </w:pPr>
      <w:r>
        <w:t>B2: Full financial breakdown</w:t>
      </w:r>
    </w:p>
    <w:p w14:paraId="00D0C7EC" w14:textId="77777777" w:rsidR="00070F39" w:rsidRDefault="00B17395">
      <w:pPr>
        <w:pStyle w:val="Compact"/>
        <w:numPr>
          <w:ilvl w:val="0"/>
          <w:numId w:val="14"/>
        </w:numPr>
      </w:pPr>
      <w:r>
        <w:t>B3: Technical architecture summary</w:t>
      </w:r>
    </w:p>
    <w:p w14:paraId="64925D8F" w14:textId="77777777" w:rsidR="00070F39" w:rsidRDefault="00B17395">
      <w:pPr>
        <w:pStyle w:val="Compact"/>
        <w:numPr>
          <w:ilvl w:val="0"/>
          <w:numId w:val="14"/>
        </w:numPr>
      </w:pPr>
      <w:r>
        <w:t>B4: Vendor analysis</w:t>
      </w:r>
    </w:p>
    <w:p w14:paraId="5E1C12F6" w14:textId="77777777" w:rsidR="00070F39" w:rsidRDefault="00B17395">
      <w:pPr>
        <w:pStyle w:val="Compact"/>
        <w:numPr>
          <w:ilvl w:val="0"/>
          <w:numId w:val="14"/>
        </w:numPr>
      </w:pPr>
      <w:r>
        <w:t>B5: Peer benchmarking</w:t>
      </w:r>
    </w:p>
    <w:p w14:paraId="76104EC4" w14:textId="77777777" w:rsidR="00070F39" w:rsidRDefault="00B17395">
      <w:pPr>
        <w:pStyle w:val="Compact"/>
        <w:numPr>
          <w:ilvl w:val="0"/>
          <w:numId w:val="14"/>
        </w:numPr>
      </w:pPr>
      <w:r>
        <w:t>B6: Risk register detail</w:t>
      </w:r>
    </w:p>
    <w:p w14:paraId="6AAAA884" w14:textId="77777777" w:rsidR="00070F39" w:rsidRDefault="00B17395">
      <w:pPr>
        <w:pStyle w:val="Compact"/>
        <w:numPr>
          <w:ilvl w:val="0"/>
          <w:numId w:val="14"/>
        </w:numPr>
      </w:pPr>
      <w:r>
        <w:t>B7: Team and governance structure</w:t>
      </w:r>
    </w:p>
    <w:p w14:paraId="300FBEC6" w14:textId="77777777" w:rsidR="00070F39" w:rsidRDefault="00B17395">
      <w:r>
        <w:pict w14:anchorId="1D99F593">
          <v:rect id="_x0000_i1060" style="width:0;height:1.5pt" o:hralign="center" o:hrstd="t" o:hr="t"/>
        </w:pict>
      </w:r>
    </w:p>
    <w:p w14:paraId="67167E34" w14:textId="77777777" w:rsidR="00070F39" w:rsidRDefault="00B17395">
      <w:pPr>
        <w:pStyle w:val="FirstParagraph"/>
      </w:pPr>
      <w:r>
        <w:t xml:space="preserve"> </w:t>
      </w:r>
      <w:r>
        <w:t>## 28. STATUS REPORTS &amp; DASHBOARDS</w:t>
      </w:r>
    </w:p>
    <w:p w14:paraId="64F48DA5" w14:textId="77777777" w:rsidR="00070F39" w:rsidRDefault="00B17395">
      <w:pPr>
        <w:pStyle w:val="Heading3"/>
      </w:pPr>
      <w:bookmarkStart w:id="118" w:name="weekly-status-report-template"/>
      <w:bookmarkEnd w:id="117"/>
      <w:r>
        <w:lastRenderedPageBreak/>
        <w:t>Weekly Status Report Template</w:t>
      </w:r>
    </w:p>
    <w:p w14:paraId="14EADD58" w14:textId="77777777" w:rsidR="00070F39" w:rsidRDefault="00B17395">
      <w:pPr>
        <w:pStyle w:val="SourceCode"/>
      </w:pPr>
      <w:r>
        <w:rPr>
          <w:rStyle w:val="VerbatimChar"/>
        </w:rPr>
        <w:t>SOVEREIGNTY PROGRAM WEEKLY STATUS</w:t>
      </w:r>
      <w:r>
        <w:br/>
      </w:r>
      <w:r>
        <w:rPr>
          <w:rStyle w:val="VerbatimChar"/>
        </w:rPr>
        <w:t>Week of [Date]</w:t>
      </w:r>
      <w:r>
        <w:br/>
      </w:r>
      <w:r>
        <w:br/>
      </w:r>
      <w:r>
        <w:rPr>
          <w:rStyle w:val="VerbatimChar"/>
        </w:rPr>
        <w:t>OVERALL STATUS: [GREEN/YELLOW/RED]</w:t>
      </w:r>
      <w:r>
        <w:br/>
      </w:r>
      <w:r>
        <w:br/>
      </w:r>
      <w:r>
        <w:rPr>
          <w:rStyle w:val="VerbatimChar"/>
        </w:rPr>
        <w:t>THIS WEEK'S ACCOMPLISHMENTS</w:t>
      </w:r>
      <w:r>
        <w:br/>
      </w:r>
      <w:r>
        <w:rPr>
          <w:rStyle w:val="VerbatimChar"/>
        </w:rPr>
        <w:t>✓</w:t>
      </w:r>
      <w:r>
        <w:rPr>
          <w:rStyle w:val="VerbatimChar"/>
        </w:rPr>
        <w:t xml:space="preserve"> [Completed item]</w:t>
      </w:r>
      <w:r>
        <w:br/>
      </w:r>
      <w:r>
        <w:rPr>
          <w:rStyle w:val="VerbatimChar"/>
        </w:rPr>
        <w:t>✓</w:t>
      </w:r>
      <w:r>
        <w:rPr>
          <w:rStyle w:val="VerbatimChar"/>
        </w:rPr>
        <w:t xml:space="preserve"> [Completed item]</w:t>
      </w:r>
      <w:r>
        <w:br/>
      </w:r>
      <w:r>
        <w:rPr>
          <w:rStyle w:val="VerbatimChar"/>
        </w:rPr>
        <w:t>✓</w:t>
      </w:r>
      <w:r>
        <w:rPr>
          <w:rStyle w:val="VerbatimChar"/>
        </w:rPr>
        <w:t xml:space="preserve"> [Completed item]</w:t>
      </w:r>
      <w:r>
        <w:br/>
      </w:r>
      <w:r>
        <w:br/>
      </w:r>
      <w:r>
        <w:rPr>
          <w:rStyle w:val="VerbatimChar"/>
        </w:rPr>
        <w:t>IN PROGRESS</w:t>
      </w:r>
      <w:r>
        <w:br/>
      </w:r>
      <w:r>
        <w:rPr>
          <w:rStyle w:val="VerbatimChar"/>
        </w:rPr>
        <w:t>→ [Item] - [%] complete, on track for [date]</w:t>
      </w:r>
      <w:r>
        <w:br/>
      </w:r>
      <w:r>
        <w:rPr>
          <w:rStyle w:val="VerbatimChar"/>
        </w:rPr>
        <w:t>→ [Item] - [%] complete, at risk due to [reason]</w:t>
      </w:r>
      <w:r>
        <w:br/>
      </w:r>
      <w:r>
        <w:br/>
      </w:r>
      <w:r>
        <w:rPr>
          <w:rStyle w:val="VerbatimChar"/>
        </w:rPr>
        <w:t>BLOCKERS</w:t>
      </w:r>
      <w:r>
        <w:br/>
      </w:r>
      <w:r>
        <w:rPr>
          <w:rStyle w:val="VerbatimChar"/>
        </w:rPr>
        <w:t>🚫</w:t>
      </w:r>
      <w:r>
        <w:rPr>
          <w:rStyle w:val="VerbatimChar"/>
        </w:rPr>
        <w:t xml:space="preserve"> [Blocker] - Owner: [Name] - Escalated: [Y/N]</w:t>
      </w:r>
      <w:r>
        <w:br/>
      </w:r>
      <w:r>
        <w:br/>
      </w:r>
      <w:r>
        <w:rPr>
          <w:rStyle w:val="VerbatimChar"/>
        </w:rPr>
        <w:t>NEXT WEEK PRIORITIES</w:t>
      </w:r>
      <w:r>
        <w:br/>
      </w:r>
      <w:r>
        <w:rPr>
          <w:rStyle w:val="VerbatimChar"/>
        </w:rPr>
        <w:t>1. [Priority]</w:t>
      </w:r>
      <w:r>
        <w:br/>
      </w:r>
      <w:r>
        <w:rPr>
          <w:rStyle w:val="VerbatimChar"/>
        </w:rPr>
        <w:t>2. [Priority]</w:t>
      </w:r>
      <w:r>
        <w:br/>
      </w:r>
      <w:r>
        <w:rPr>
          <w:rStyle w:val="VerbatimChar"/>
        </w:rPr>
        <w:t>3. [Priority]</w:t>
      </w:r>
      <w:r>
        <w:br/>
      </w:r>
      <w:r>
        <w:br/>
      </w:r>
      <w:r>
        <w:rPr>
          <w:rStyle w:val="VerbatimChar"/>
        </w:rPr>
        <w:t>DECISIONS NEEDED</w:t>
      </w:r>
      <w:r>
        <w:br/>
      </w:r>
      <w:r>
        <w:rPr>
          <w:rStyle w:val="VerbatimChar"/>
        </w:rPr>
        <w:t>• [Decision] - Needed by [date] - From [person]</w:t>
      </w:r>
      <w:r>
        <w:br/>
      </w:r>
      <w:r>
        <w:br/>
      </w:r>
      <w:r>
        <w:rPr>
          <w:rStyle w:val="VerbatimChar"/>
        </w:rPr>
        <w:t>METRICS UPDATE</w:t>
      </w:r>
      <w:r>
        <w:br/>
      </w:r>
      <w:r>
        <w:rPr>
          <w:rStyle w:val="VerbatimChar"/>
        </w:rPr>
        <w:t>[2-3 key metrics with movement indicators]</w:t>
      </w:r>
    </w:p>
    <w:p w14:paraId="113A29C0" w14:textId="77777777" w:rsidR="00070F39" w:rsidRDefault="00B17395">
      <w:pPr>
        <w:pStyle w:val="Heading3"/>
      </w:pPr>
      <w:bookmarkStart w:id="119" w:name="monthly-executive-dashboard"/>
      <w:bookmarkEnd w:id="118"/>
      <w:r>
        <w:t>Monthly Executive Dashboard</w:t>
      </w:r>
    </w:p>
    <w:p w14:paraId="7F6067BD" w14:textId="77777777" w:rsidR="00070F39" w:rsidRDefault="00B17395">
      <w:pPr>
        <w:pStyle w:val="SourceCode"/>
      </w:pPr>
      <w:r>
        <w:rPr>
          <w:rStyle w:val="VerbatimChar"/>
        </w:rPr>
        <w:t>┌─────────────────────────────────────────────────────────────┐</w:t>
      </w:r>
      <w:r>
        <w:br/>
      </w:r>
      <w:r>
        <w:rPr>
          <w:rStyle w:val="VerbatimChar"/>
        </w:rPr>
        <w:t>│  SOVEREIGNTY PROGRAM DASHBOARD | [MONTH YEAR]               │</w:t>
      </w:r>
      <w:r>
        <w:br/>
      </w:r>
      <w:r>
        <w:rPr>
          <w:rStyle w:val="VerbatimChar"/>
        </w:rPr>
        <w:t>├─────────────────────────────────────────────────────────────┤</w:t>
      </w:r>
      <w:r>
        <w:br/>
      </w:r>
      <w:r>
        <w:rPr>
          <w:rStyle w:val="VerbatimChar"/>
        </w:rPr>
        <w:t>│  OVERALL STATUS    │  BUDGET STATUS   │  SCHEDULE STATUS    │</w:t>
      </w:r>
      <w:r>
        <w:br/>
      </w:r>
      <w:r>
        <w:rPr>
          <w:rStyle w:val="VerbatimChar"/>
        </w:rPr>
        <w:t>│  ● GREEN           │  ● ON TRACK      │  ● ON TRACK        │</w:t>
      </w:r>
      <w:r>
        <w:br/>
      </w:r>
      <w:r>
        <w:rPr>
          <w:rStyle w:val="VerbatimChar"/>
        </w:rPr>
        <w:t>├─────────────────────────────────────────────────────────────┤</w:t>
      </w:r>
      <w:r>
        <w:br/>
      </w:r>
      <w:r>
        <w:rPr>
          <w:rStyle w:val="VerbatimChar"/>
        </w:rPr>
        <w:t>│  MILESTONE PROGRESS                                         │</w:t>
      </w:r>
      <w:r>
        <w:br/>
      </w:r>
      <w:r>
        <w:rPr>
          <w:rStyle w:val="VerbatimChar"/>
        </w:rPr>
        <w:t>│  ████████████████░░░░░░░░░ 65% Complete                    │</w:t>
      </w:r>
      <w:r>
        <w:br/>
      </w:r>
      <w:r>
        <w:rPr>
          <w:rStyle w:val="VerbatimChar"/>
        </w:rPr>
        <w:t>│  [X] of [Y] milestones achieved                            │</w:t>
      </w:r>
      <w:r>
        <w:br/>
      </w:r>
      <w:r>
        <w:rPr>
          <w:rStyle w:val="VerbatimChar"/>
        </w:rPr>
        <w:t>├─</w:t>
      </w:r>
      <w:r>
        <w:rPr>
          <w:rStyle w:val="VerbatimChar"/>
        </w:rPr>
        <w:t>────────────────────────────────────────────────────────────┤</w:t>
      </w:r>
      <w:r>
        <w:br/>
      </w:r>
      <w:r>
        <w:rPr>
          <w:rStyle w:val="VerbatimChar"/>
        </w:rPr>
        <w:t>│  KEY METRICS                        Current    Target       │</w:t>
      </w:r>
      <w:r>
        <w:br/>
      </w:r>
      <w:r>
        <w:rPr>
          <w:rStyle w:val="VerbatimChar"/>
        </w:rPr>
        <w:t>│  Systems Inventoried                95%        95%     ✓    │</w:t>
      </w:r>
      <w:r>
        <w:br/>
      </w:r>
      <w:r>
        <w:rPr>
          <w:rStyle w:val="VerbatimChar"/>
        </w:rPr>
        <w:t>│  Tier 1 with Failover              45%        80%     →    │</w:t>
      </w:r>
      <w:r>
        <w:br/>
      </w:r>
      <w:r>
        <w:rPr>
          <w:rStyle w:val="VerbatimChar"/>
        </w:rPr>
        <w:t>│  AI Models Registered               72%        95%     →    │</w:t>
      </w:r>
      <w:r>
        <w:br/>
      </w:r>
      <w:r>
        <w:rPr>
          <w:rStyle w:val="VerbatimChar"/>
        </w:rPr>
        <w:t>│  Days Since DR Test                 32         &lt;90    ✓    │</w:t>
      </w:r>
      <w:r>
        <w:br/>
      </w:r>
      <w:r>
        <w:rPr>
          <w:rStyle w:val="VerbatimChar"/>
        </w:rPr>
        <w:t>├─────────────────────────────────────────────────────────────┤</w:t>
      </w:r>
      <w:r>
        <w:br/>
      </w:r>
      <w:r>
        <w:rPr>
          <w:rStyle w:val="VerbatimChar"/>
        </w:rPr>
        <w:t>│  FINANCIAL                                                  │</w:t>
      </w:r>
      <w:r>
        <w:br/>
      </w:r>
      <w:r>
        <w:rPr>
          <w:rStyle w:val="VerbatimChar"/>
        </w:rPr>
        <w:t>│  Y</w:t>
      </w:r>
      <w:r>
        <w:rPr>
          <w:rStyle w:val="VerbatimChar"/>
        </w:rPr>
        <w:t>TD Spend:        $[X]M of $[Y]M budget ([Z]%)            │</w:t>
      </w:r>
      <w:r>
        <w:br/>
      </w:r>
      <w:r>
        <w:rPr>
          <w:rStyle w:val="VerbatimChar"/>
        </w:rPr>
        <w:lastRenderedPageBreak/>
        <w:t>│  Documented ROI:   $[X]M in avoided losses                 │</w:t>
      </w:r>
      <w:r>
        <w:br/>
      </w:r>
      <w:r>
        <w:rPr>
          <w:rStyle w:val="VerbatimChar"/>
        </w:rPr>
        <w:t>├─────────────────────────────────────────────────────────────┤</w:t>
      </w:r>
      <w:r>
        <w:br/>
      </w:r>
      <w:r>
        <w:rPr>
          <w:rStyle w:val="VerbatimChar"/>
        </w:rPr>
        <w:t>│  TOP RISKS                                                  │</w:t>
      </w:r>
      <w:r>
        <w:br/>
      </w:r>
      <w:r>
        <w:rPr>
          <w:rStyle w:val="VerbatimChar"/>
        </w:rPr>
        <w:t>│  1. [Risk] - Mitigation: [Action]                          │</w:t>
      </w:r>
      <w:r>
        <w:br/>
      </w:r>
      <w:r>
        <w:rPr>
          <w:rStyle w:val="VerbatimChar"/>
        </w:rPr>
        <w:t>│  2. [Risk] - Mitigation: [Action]                          │</w:t>
      </w:r>
      <w:r>
        <w:br/>
      </w:r>
      <w:r>
        <w:rPr>
          <w:rStyle w:val="VerbatimChar"/>
        </w:rPr>
        <w:t>├─────────────────────────────────────────────────────────────┤</w:t>
      </w:r>
      <w:r>
        <w:br/>
      </w:r>
      <w:r>
        <w:rPr>
          <w:rStyle w:val="VerbatimChar"/>
        </w:rPr>
        <w:t>│  NEXT MONTH PRIORITIES                                      │</w:t>
      </w:r>
      <w:r>
        <w:br/>
      </w:r>
      <w:r>
        <w:rPr>
          <w:rStyle w:val="VerbatimChar"/>
        </w:rPr>
        <w:t>│  1. [P</w:t>
      </w:r>
      <w:r>
        <w:rPr>
          <w:rStyle w:val="VerbatimChar"/>
        </w:rPr>
        <w:t>riority]                                              │</w:t>
      </w:r>
      <w:r>
        <w:br/>
      </w:r>
      <w:r>
        <w:rPr>
          <w:rStyle w:val="VerbatimChar"/>
        </w:rPr>
        <w:t>│  2. [Priority]                                              │</w:t>
      </w:r>
      <w:r>
        <w:br/>
      </w:r>
      <w:r>
        <w:rPr>
          <w:rStyle w:val="VerbatimChar"/>
        </w:rPr>
        <w:t>│  3. [Priority]                                              │</w:t>
      </w:r>
      <w:r>
        <w:br/>
      </w:r>
      <w:r>
        <w:rPr>
          <w:rStyle w:val="VerbatimChar"/>
        </w:rPr>
        <w:t>└─────────────────────────────────────────────────────────────┘</w:t>
      </w:r>
    </w:p>
    <w:p w14:paraId="3078B852" w14:textId="77777777" w:rsidR="00070F39" w:rsidRDefault="00B17395">
      <w:r>
        <w:pict w14:anchorId="366ED940">
          <v:rect id="_x0000_i1061" style="width:0;height:1.5pt" o:hralign="center" o:hrstd="t" o:hr="t"/>
        </w:pict>
      </w:r>
    </w:p>
    <w:p w14:paraId="2243E29B" w14:textId="77777777" w:rsidR="00070F39" w:rsidRDefault="00B17395">
      <w:pPr>
        <w:pStyle w:val="Heading1"/>
      </w:pPr>
      <w:bookmarkStart w:id="120" w:name="part-v-decision-frameworks-1"/>
      <w:bookmarkEnd w:id="119"/>
      <w:bookmarkEnd w:id="112"/>
      <w:r>
        <w:t>PART V: DECISION FRAMEWORKS</w:t>
      </w:r>
    </w:p>
    <w:p w14:paraId="21590C5B" w14:textId="77777777" w:rsidR="00070F39" w:rsidRDefault="00B17395">
      <w:pPr>
        <w:pStyle w:val="FirstParagraph"/>
      </w:pPr>
      <w:r>
        <w:t xml:space="preserve"> ## 29. THE SOVEREIGNTY DECISION MATRIX</w:t>
      </w:r>
    </w:p>
    <w:p w14:paraId="703BD3CD" w14:textId="77777777" w:rsidR="00070F39" w:rsidRDefault="00B17395">
      <w:pPr>
        <w:pStyle w:val="Heading3"/>
      </w:pPr>
      <w:bookmarkStart w:id="121" w:name="framework-for-major-decisions"/>
      <w:r>
        <w:t>Framework for Major Decisions</w:t>
      </w:r>
    </w:p>
    <w:p w14:paraId="42394A05" w14:textId="77777777" w:rsidR="00070F39" w:rsidRDefault="00B17395">
      <w:pPr>
        <w:pStyle w:val="FirstParagraph"/>
      </w:pPr>
      <w:r>
        <w:t>When facing a significant sovereignty-related decision, use this framework:</w:t>
      </w:r>
    </w:p>
    <w:p w14:paraId="2AD9870C" w14:textId="77777777" w:rsidR="00070F39" w:rsidRDefault="00B17395">
      <w:pPr>
        <w:pStyle w:val="BodyText"/>
      </w:pPr>
      <w:r>
        <w:rPr>
          <w:b/>
          <w:bCs/>
        </w:rPr>
        <w:t>Step 1: Categorize the Decision</w:t>
      </w:r>
    </w:p>
    <w:tbl>
      <w:tblPr>
        <w:tblStyle w:val="Table"/>
        <w:tblW w:w="5000" w:type="pct"/>
        <w:tblLook w:val="0020" w:firstRow="1" w:lastRow="0" w:firstColumn="0" w:lastColumn="0" w:noHBand="0" w:noVBand="0"/>
      </w:tblPr>
      <w:tblGrid>
        <w:gridCol w:w="2364"/>
        <w:gridCol w:w="4426"/>
        <w:gridCol w:w="2786"/>
      </w:tblGrid>
      <w:tr w:rsidR="00070F39" w14:paraId="15259AD1" w14:textId="77777777" w:rsidTr="00070F39">
        <w:trPr>
          <w:cnfStyle w:val="100000000000" w:firstRow="1" w:lastRow="0" w:firstColumn="0" w:lastColumn="0" w:oddVBand="0" w:evenVBand="0" w:oddHBand="0" w:evenHBand="0" w:firstRowFirstColumn="0" w:firstRowLastColumn="0" w:lastRowFirstColumn="0" w:lastRowLastColumn="0"/>
          <w:tblHeader/>
        </w:trPr>
        <w:tc>
          <w:tcPr>
            <w:tcW w:w="0" w:type="auto"/>
          </w:tcPr>
          <w:p w14:paraId="761E9A0B" w14:textId="77777777" w:rsidR="00070F39" w:rsidRDefault="00B17395">
            <w:pPr>
              <w:pStyle w:val="Compact"/>
            </w:pPr>
            <w:r>
              <w:t>Category</w:t>
            </w:r>
          </w:p>
        </w:tc>
        <w:tc>
          <w:tcPr>
            <w:tcW w:w="0" w:type="auto"/>
          </w:tcPr>
          <w:p w14:paraId="0F088B2A" w14:textId="77777777" w:rsidR="00070F39" w:rsidRDefault="00B17395">
            <w:pPr>
              <w:pStyle w:val="Compact"/>
            </w:pPr>
            <w:r>
              <w:t>Examples</w:t>
            </w:r>
          </w:p>
        </w:tc>
        <w:tc>
          <w:tcPr>
            <w:tcW w:w="0" w:type="auto"/>
          </w:tcPr>
          <w:p w14:paraId="55CF84C7" w14:textId="77777777" w:rsidR="00070F39" w:rsidRDefault="00B17395">
            <w:pPr>
              <w:pStyle w:val="Compact"/>
            </w:pPr>
            <w:r>
              <w:t>Typical Approver</w:t>
            </w:r>
          </w:p>
        </w:tc>
      </w:tr>
      <w:tr w:rsidR="00070F39" w14:paraId="761DFD41" w14:textId="77777777">
        <w:tc>
          <w:tcPr>
            <w:tcW w:w="0" w:type="auto"/>
          </w:tcPr>
          <w:p w14:paraId="5EB0F334" w14:textId="77777777" w:rsidR="00070F39" w:rsidRDefault="00B17395">
            <w:pPr>
              <w:pStyle w:val="Compact"/>
            </w:pPr>
            <w:r>
              <w:t>Emergency</w:t>
            </w:r>
          </w:p>
        </w:tc>
        <w:tc>
          <w:tcPr>
            <w:tcW w:w="0" w:type="auto"/>
          </w:tcPr>
          <w:p w14:paraId="456F0355" w14:textId="77777777" w:rsidR="00070F39" w:rsidRDefault="00B17395">
            <w:pPr>
              <w:pStyle w:val="Compact"/>
            </w:pPr>
            <w:r>
              <w:t>Active incident response</w:t>
            </w:r>
          </w:p>
        </w:tc>
        <w:tc>
          <w:tcPr>
            <w:tcW w:w="0" w:type="auto"/>
          </w:tcPr>
          <w:p w14:paraId="4EDFADDE" w14:textId="77777777" w:rsidR="00070F39" w:rsidRDefault="00B17395">
            <w:pPr>
              <w:pStyle w:val="Compact"/>
            </w:pPr>
            <w:r>
              <w:t>Incident Commander</w:t>
            </w:r>
          </w:p>
        </w:tc>
      </w:tr>
      <w:tr w:rsidR="00070F39" w14:paraId="7028B7FF" w14:textId="77777777">
        <w:tc>
          <w:tcPr>
            <w:tcW w:w="0" w:type="auto"/>
          </w:tcPr>
          <w:p w14:paraId="77899E1F" w14:textId="77777777" w:rsidR="00070F39" w:rsidRDefault="00B17395">
            <w:pPr>
              <w:pStyle w:val="Compact"/>
            </w:pPr>
            <w:r>
              <w:t>Tactical</w:t>
            </w:r>
          </w:p>
        </w:tc>
        <w:tc>
          <w:tcPr>
            <w:tcW w:w="0" w:type="auto"/>
          </w:tcPr>
          <w:p w14:paraId="758400AC" w14:textId="77777777" w:rsidR="00070F39" w:rsidRDefault="00B17395">
            <w:pPr>
              <w:pStyle w:val="Compact"/>
            </w:pPr>
            <w:r>
              <w:t>Tool selection, vendor choice</w:t>
            </w:r>
          </w:p>
        </w:tc>
        <w:tc>
          <w:tcPr>
            <w:tcW w:w="0" w:type="auto"/>
          </w:tcPr>
          <w:p w14:paraId="641AB899" w14:textId="77777777" w:rsidR="00070F39" w:rsidRDefault="00B17395">
            <w:pPr>
              <w:pStyle w:val="Compact"/>
            </w:pPr>
            <w:r>
              <w:t>Architecture Lead</w:t>
            </w:r>
          </w:p>
        </w:tc>
      </w:tr>
      <w:tr w:rsidR="00070F39" w14:paraId="27C3AEAF" w14:textId="77777777">
        <w:tc>
          <w:tcPr>
            <w:tcW w:w="0" w:type="auto"/>
          </w:tcPr>
          <w:p w14:paraId="6527997C" w14:textId="77777777" w:rsidR="00070F39" w:rsidRDefault="00B17395">
            <w:pPr>
              <w:pStyle w:val="Compact"/>
            </w:pPr>
            <w:r>
              <w:t>Strategic</w:t>
            </w:r>
          </w:p>
        </w:tc>
        <w:tc>
          <w:tcPr>
            <w:tcW w:w="0" w:type="auto"/>
          </w:tcPr>
          <w:p w14:paraId="3B3820F5" w14:textId="77777777" w:rsidR="00070F39" w:rsidRDefault="00B17395">
            <w:pPr>
              <w:pStyle w:val="Compact"/>
            </w:pPr>
            <w:r>
              <w:t>Multi-cloud approach, AI policy</w:t>
            </w:r>
          </w:p>
        </w:tc>
        <w:tc>
          <w:tcPr>
            <w:tcW w:w="0" w:type="auto"/>
          </w:tcPr>
          <w:p w14:paraId="73553AF5" w14:textId="77777777" w:rsidR="00070F39" w:rsidRDefault="00B17395">
            <w:pPr>
              <w:pStyle w:val="Compact"/>
            </w:pPr>
            <w:r>
              <w:t>Steering Committee</w:t>
            </w:r>
          </w:p>
        </w:tc>
      </w:tr>
      <w:tr w:rsidR="00070F39" w14:paraId="6F22658B" w14:textId="77777777">
        <w:tc>
          <w:tcPr>
            <w:tcW w:w="0" w:type="auto"/>
          </w:tcPr>
          <w:p w14:paraId="191135C9" w14:textId="77777777" w:rsidR="00070F39" w:rsidRDefault="00B17395">
            <w:pPr>
              <w:pStyle w:val="Compact"/>
            </w:pPr>
            <w:r>
              <w:t>Transformational</w:t>
            </w:r>
          </w:p>
        </w:tc>
        <w:tc>
          <w:tcPr>
            <w:tcW w:w="0" w:type="auto"/>
          </w:tcPr>
          <w:p w14:paraId="44491B10" w14:textId="77777777" w:rsidR="00070F39" w:rsidRDefault="00B17395">
            <w:pPr>
              <w:pStyle w:val="Compact"/>
            </w:pPr>
            <w:r>
              <w:t>Exit major vendor, change strategy</w:t>
            </w:r>
          </w:p>
        </w:tc>
        <w:tc>
          <w:tcPr>
            <w:tcW w:w="0" w:type="auto"/>
          </w:tcPr>
          <w:p w14:paraId="43A013BF" w14:textId="77777777" w:rsidR="00070F39" w:rsidRDefault="00B17395">
            <w:pPr>
              <w:pStyle w:val="Compact"/>
            </w:pPr>
            <w:r>
              <w:t>CIO + CEO + Board</w:t>
            </w:r>
          </w:p>
        </w:tc>
      </w:tr>
    </w:tbl>
    <w:p w14:paraId="159E7990" w14:textId="77777777" w:rsidR="00070F39" w:rsidRDefault="00B17395">
      <w:pPr>
        <w:pStyle w:val="BodyText"/>
      </w:pPr>
      <w:r>
        <w:rPr>
          <w:b/>
          <w:bCs/>
        </w:rPr>
        <w:t>Step 2: Apply the 5-Question Test</w:t>
      </w:r>
    </w:p>
    <w:tbl>
      <w:tblPr>
        <w:tblStyle w:val="Table"/>
        <w:tblW w:w="5000" w:type="pct"/>
        <w:tblLook w:val="0020" w:firstRow="1" w:lastRow="0" w:firstColumn="0" w:lastColumn="0" w:noHBand="0" w:noVBand="0"/>
      </w:tblPr>
      <w:tblGrid>
        <w:gridCol w:w="4421"/>
        <w:gridCol w:w="2576"/>
        <w:gridCol w:w="2579"/>
      </w:tblGrid>
      <w:tr w:rsidR="00070F39" w14:paraId="37EE8143" w14:textId="77777777" w:rsidTr="00070F39">
        <w:trPr>
          <w:cnfStyle w:val="100000000000" w:firstRow="1" w:lastRow="0" w:firstColumn="0" w:lastColumn="0" w:oddVBand="0" w:evenVBand="0" w:oddHBand="0" w:evenHBand="0" w:firstRowFirstColumn="0" w:firstRowLastColumn="0" w:lastRowFirstColumn="0" w:lastRowLastColumn="0"/>
          <w:tblHeader/>
        </w:trPr>
        <w:tc>
          <w:tcPr>
            <w:tcW w:w="0" w:type="auto"/>
          </w:tcPr>
          <w:p w14:paraId="7BAA4AB9" w14:textId="77777777" w:rsidR="00070F39" w:rsidRDefault="00B17395">
            <w:pPr>
              <w:pStyle w:val="Compact"/>
            </w:pPr>
            <w:r>
              <w:t>Question</w:t>
            </w:r>
          </w:p>
        </w:tc>
        <w:tc>
          <w:tcPr>
            <w:tcW w:w="0" w:type="auto"/>
          </w:tcPr>
          <w:p w14:paraId="4F018B00" w14:textId="77777777" w:rsidR="00070F39" w:rsidRDefault="00B17395">
            <w:pPr>
              <w:pStyle w:val="Compact"/>
            </w:pPr>
            <w:r>
              <w:t>If Yes</w:t>
            </w:r>
          </w:p>
        </w:tc>
        <w:tc>
          <w:tcPr>
            <w:tcW w:w="0" w:type="auto"/>
          </w:tcPr>
          <w:p w14:paraId="093E5924" w14:textId="77777777" w:rsidR="00070F39" w:rsidRDefault="00B17395">
            <w:pPr>
              <w:pStyle w:val="Compact"/>
            </w:pPr>
            <w:r>
              <w:t>If No</w:t>
            </w:r>
          </w:p>
        </w:tc>
      </w:tr>
      <w:tr w:rsidR="00070F39" w14:paraId="500D23AC" w14:textId="77777777">
        <w:tc>
          <w:tcPr>
            <w:tcW w:w="0" w:type="auto"/>
          </w:tcPr>
          <w:p w14:paraId="53E1B03F" w14:textId="77777777" w:rsidR="00070F39" w:rsidRDefault="00B17395">
            <w:pPr>
              <w:pStyle w:val="Compact"/>
            </w:pPr>
            <w:r>
              <w:t>1. Does this increase single-point-of-failure risk?</w:t>
            </w:r>
          </w:p>
        </w:tc>
        <w:tc>
          <w:tcPr>
            <w:tcW w:w="0" w:type="auto"/>
          </w:tcPr>
          <w:p w14:paraId="1433309D" w14:textId="77777777" w:rsidR="00070F39" w:rsidRDefault="00B17395">
            <w:pPr>
              <w:pStyle w:val="Compact"/>
            </w:pPr>
            <w:r>
              <w:t>Requires mitigation plan</w:t>
            </w:r>
          </w:p>
        </w:tc>
        <w:tc>
          <w:tcPr>
            <w:tcW w:w="0" w:type="auto"/>
          </w:tcPr>
          <w:p w14:paraId="0ADCB4B4" w14:textId="77777777" w:rsidR="00070F39" w:rsidRDefault="00B17395">
            <w:pPr>
              <w:pStyle w:val="Compact"/>
            </w:pPr>
            <w:r>
              <w:t>Proceed</w:t>
            </w:r>
          </w:p>
        </w:tc>
      </w:tr>
      <w:tr w:rsidR="00070F39" w14:paraId="173B8F90" w14:textId="77777777">
        <w:tc>
          <w:tcPr>
            <w:tcW w:w="0" w:type="auto"/>
          </w:tcPr>
          <w:p w14:paraId="231E65DD" w14:textId="77777777" w:rsidR="00070F39" w:rsidRDefault="00B17395">
            <w:pPr>
              <w:pStyle w:val="Compact"/>
            </w:pPr>
            <w:r>
              <w:t>2. Does this exceed $500K investment?</w:t>
            </w:r>
          </w:p>
        </w:tc>
        <w:tc>
          <w:tcPr>
            <w:tcW w:w="0" w:type="auto"/>
          </w:tcPr>
          <w:p w14:paraId="603683BC" w14:textId="77777777" w:rsidR="00070F39" w:rsidRDefault="00B17395">
            <w:pPr>
              <w:pStyle w:val="Compact"/>
            </w:pPr>
            <w:r>
              <w:t>Requires CFO approval</w:t>
            </w:r>
          </w:p>
        </w:tc>
        <w:tc>
          <w:tcPr>
            <w:tcW w:w="0" w:type="auto"/>
          </w:tcPr>
          <w:p w14:paraId="2668A2D5" w14:textId="77777777" w:rsidR="00070F39" w:rsidRDefault="00B17395">
            <w:pPr>
              <w:pStyle w:val="Compact"/>
            </w:pPr>
            <w:r>
              <w:t>Proceed</w:t>
            </w:r>
          </w:p>
        </w:tc>
      </w:tr>
      <w:tr w:rsidR="00070F39" w14:paraId="6EC0FF5E" w14:textId="77777777">
        <w:tc>
          <w:tcPr>
            <w:tcW w:w="0" w:type="auto"/>
          </w:tcPr>
          <w:p w14:paraId="62FF340B" w14:textId="77777777" w:rsidR="00070F39" w:rsidRDefault="00B17395">
            <w:pPr>
              <w:pStyle w:val="Compact"/>
            </w:pPr>
            <w:r>
              <w:t>3. Does this affect customer-facing systems?</w:t>
            </w:r>
          </w:p>
        </w:tc>
        <w:tc>
          <w:tcPr>
            <w:tcW w:w="0" w:type="auto"/>
          </w:tcPr>
          <w:p w14:paraId="737C74B1" w14:textId="77777777" w:rsidR="00070F39" w:rsidRDefault="00B17395">
            <w:pPr>
              <w:pStyle w:val="Compact"/>
            </w:pPr>
            <w:r>
              <w:t>Requires business sign-off</w:t>
            </w:r>
          </w:p>
        </w:tc>
        <w:tc>
          <w:tcPr>
            <w:tcW w:w="0" w:type="auto"/>
          </w:tcPr>
          <w:p w14:paraId="08959D52" w14:textId="77777777" w:rsidR="00070F39" w:rsidRDefault="00B17395">
            <w:pPr>
              <w:pStyle w:val="Compact"/>
            </w:pPr>
            <w:r>
              <w:t>Proceed</w:t>
            </w:r>
          </w:p>
        </w:tc>
      </w:tr>
      <w:tr w:rsidR="00070F39" w14:paraId="7AB215EA" w14:textId="77777777">
        <w:tc>
          <w:tcPr>
            <w:tcW w:w="0" w:type="auto"/>
          </w:tcPr>
          <w:p w14:paraId="7D11BC45" w14:textId="77777777" w:rsidR="00070F39" w:rsidRDefault="00B17395">
            <w:pPr>
              <w:pStyle w:val="Compact"/>
            </w:pPr>
            <w:r>
              <w:t>4. Does this introduce regulatory exposure?</w:t>
            </w:r>
          </w:p>
        </w:tc>
        <w:tc>
          <w:tcPr>
            <w:tcW w:w="0" w:type="auto"/>
          </w:tcPr>
          <w:p w14:paraId="2C709E7A" w14:textId="77777777" w:rsidR="00070F39" w:rsidRDefault="00B17395">
            <w:pPr>
              <w:pStyle w:val="Compact"/>
            </w:pPr>
            <w:r>
              <w:t>Requires legal review</w:t>
            </w:r>
          </w:p>
        </w:tc>
        <w:tc>
          <w:tcPr>
            <w:tcW w:w="0" w:type="auto"/>
          </w:tcPr>
          <w:p w14:paraId="777C6816" w14:textId="77777777" w:rsidR="00070F39" w:rsidRDefault="00B17395">
            <w:pPr>
              <w:pStyle w:val="Compact"/>
            </w:pPr>
            <w:r>
              <w:t>Proceed</w:t>
            </w:r>
          </w:p>
        </w:tc>
      </w:tr>
      <w:tr w:rsidR="00070F39" w14:paraId="4E694D4D" w14:textId="77777777">
        <w:tc>
          <w:tcPr>
            <w:tcW w:w="0" w:type="auto"/>
          </w:tcPr>
          <w:p w14:paraId="1CFFB104" w14:textId="77777777" w:rsidR="00070F39" w:rsidRDefault="00B17395">
            <w:pPr>
              <w:pStyle w:val="Compact"/>
            </w:pPr>
            <w:r>
              <w:t>5. Is this reversible within 90 days?</w:t>
            </w:r>
          </w:p>
        </w:tc>
        <w:tc>
          <w:tcPr>
            <w:tcW w:w="0" w:type="auto"/>
          </w:tcPr>
          <w:p w14:paraId="18369570" w14:textId="77777777" w:rsidR="00070F39" w:rsidRDefault="00B17395">
            <w:pPr>
              <w:pStyle w:val="Compact"/>
            </w:pPr>
            <w:r>
              <w:t>Lower approval threshold</w:t>
            </w:r>
          </w:p>
        </w:tc>
        <w:tc>
          <w:tcPr>
            <w:tcW w:w="0" w:type="auto"/>
          </w:tcPr>
          <w:p w14:paraId="010F98E6" w14:textId="77777777" w:rsidR="00070F39" w:rsidRDefault="00B17395">
            <w:pPr>
              <w:pStyle w:val="Compact"/>
            </w:pPr>
            <w:r>
              <w:t>Higher approval threshold</w:t>
            </w:r>
          </w:p>
        </w:tc>
      </w:tr>
    </w:tbl>
    <w:p w14:paraId="38C76116" w14:textId="77777777" w:rsidR="00070F39" w:rsidRDefault="00B17395">
      <w:pPr>
        <w:pStyle w:val="BodyText"/>
      </w:pPr>
      <w:r>
        <w:rPr>
          <w:b/>
          <w:bCs/>
        </w:rPr>
        <w:t>Step 3: Document the Decision</w:t>
      </w:r>
    </w:p>
    <w:p w14:paraId="53E44D53" w14:textId="77777777" w:rsidR="00070F39" w:rsidRDefault="00B17395">
      <w:pPr>
        <w:pStyle w:val="BodyText"/>
      </w:pPr>
      <w:r>
        <w:lastRenderedPageBreak/>
        <w:t>Use the Architecture Decision Record template for any decision requiring approval beyond the immediate team.</w:t>
      </w:r>
    </w:p>
    <w:p w14:paraId="78775C2A" w14:textId="77777777" w:rsidR="00070F39" w:rsidRDefault="00B17395">
      <w:r>
        <w:pict w14:anchorId="559145B7">
          <v:rect id="_x0000_i1062" style="width:0;height:1.5pt" o:hralign="center" o:hrstd="t" o:hr="t"/>
        </w:pict>
      </w:r>
    </w:p>
    <w:p w14:paraId="1617B07F" w14:textId="77777777" w:rsidR="00070F39" w:rsidRDefault="00B17395">
      <w:pPr>
        <w:pStyle w:val="FirstParagraph"/>
      </w:pPr>
      <w:r>
        <w:t xml:space="preserve"> ## 30. INVESTMENT PRIORITIZATION FRAMEWORK</w:t>
      </w:r>
    </w:p>
    <w:p w14:paraId="25DAA7B8" w14:textId="77777777" w:rsidR="00070F39" w:rsidRDefault="00B17395">
      <w:pPr>
        <w:pStyle w:val="Heading3"/>
      </w:pPr>
      <w:bookmarkStart w:id="122" w:name="scoring-criteria"/>
      <w:bookmarkEnd w:id="121"/>
      <w:r>
        <w:t>Scoring Criteria</w:t>
      </w:r>
    </w:p>
    <w:tbl>
      <w:tblPr>
        <w:tblStyle w:val="Table"/>
        <w:tblW w:w="5000" w:type="pct"/>
        <w:tblLook w:val="0020" w:firstRow="1" w:lastRow="0" w:firstColumn="0" w:lastColumn="0" w:noHBand="0" w:noVBand="0"/>
      </w:tblPr>
      <w:tblGrid>
        <w:gridCol w:w="2401"/>
        <w:gridCol w:w="954"/>
        <w:gridCol w:w="1334"/>
        <w:gridCol w:w="4887"/>
      </w:tblGrid>
      <w:tr w:rsidR="00070F39" w14:paraId="4BC48A38" w14:textId="77777777" w:rsidTr="00070F39">
        <w:trPr>
          <w:cnfStyle w:val="100000000000" w:firstRow="1" w:lastRow="0" w:firstColumn="0" w:lastColumn="0" w:oddVBand="0" w:evenVBand="0" w:oddHBand="0" w:evenHBand="0" w:firstRowFirstColumn="0" w:firstRowLastColumn="0" w:lastRowFirstColumn="0" w:lastRowLastColumn="0"/>
          <w:tblHeader/>
        </w:trPr>
        <w:tc>
          <w:tcPr>
            <w:tcW w:w="0" w:type="auto"/>
          </w:tcPr>
          <w:p w14:paraId="5060FE6E" w14:textId="77777777" w:rsidR="00070F39" w:rsidRDefault="00B17395">
            <w:pPr>
              <w:pStyle w:val="Compact"/>
            </w:pPr>
            <w:r>
              <w:t>Criterion</w:t>
            </w:r>
          </w:p>
        </w:tc>
        <w:tc>
          <w:tcPr>
            <w:tcW w:w="0" w:type="auto"/>
          </w:tcPr>
          <w:p w14:paraId="340DB1D4" w14:textId="77777777" w:rsidR="00070F39" w:rsidRDefault="00B17395">
            <w:pPr>
              <w:pStyle w:val="Compact"/>
            </w:pPr>
            <w:r>
              <w:t>Weight</w:t>
            </w:r>
          </w:p>
        </w:tc>
        <w:tc>
          <w:tcPr>
            <w:tcW w:w="0" w:type="auto"/>
          </w:tcPr>
          <w:p w14:paraId="0C6BF320" w14:textId="77777777" w:rsidR="00070F39" w:rsidRDefault="00B17395">
            <w:pPr>
              <w:pStyle w:val="Compact"/>
            </w:pPr>
            <w:r>
              <w:t>Score (1-5)</w:t>
            </w:r>
          </w:p>
        </w:tc>
        <w:tc>
          <w:tcPr>
            <w:tcW w:w="0" w:type="auto"/>
          </w:tcPr>
          <w:p w14:paraId="245AD5B0" w14:textId="77777777" w:rsidR="00070F39" w:rsidRDefault="00B17395">
            <w:pPr>
              <w:pStyle w:val="Compact"/>
            </w:pPr>
            <w:r>
              <w:t>Description</w:t>
            </w:r>
          </w:p>
        </w:tc>
      </w:tr>
      <w:tr w:rsidR="00070F39" w14:paraId="1E03A110" w14:textId="77777777">
        <w:tc>
          <w:tcPr>
            <w:tcW w:w="0" w:type="auto"/>
          </w:tcPr>
          <w:p w14:paraId="4DF7528C" w14:textId="77777777" w:rsidR="00070F39" w:rsidRDefault="00B17395">
            <w:pPr>
              <w:pStyle w:val="Compact"/>
            </w:pPr>
            <w:r>
              <w:t>Risk Reduction</w:t>
            </w:r>
          </w:p>
        </w:tc>
        <w:tc>
          <w:tcPr>
            <w:tcW w:w="0" w:type="auto"/>
          </w:tcPr>
          <w:p w14:paraId="24269449" w14:textId="77777777" w:rsidR="00070F39" w:rsidRDefault="00B17395">
            <w:pPr>
              <w:pStyle w:val="Compact"/>
            </w:pPr>
            <w:r>
              <w:t>30%</w:t>
            </w:r>
          </w:p>
        </w:tc>
        <w:tc>
          <w:tcPr>
            <w:tcW w:w="0" w:type="auto"/>
          </w:tcPr>
          <w:p w14:paraId="77137CAC" w14:textId="77777777" w:rsidR="00070F39" w:rsidRDefault="00070F39">
            <w:pPr>
              <w:pStyle w:val="Compact"/>
            </w:pPr>
          </w:p>
        </w:tc>
        <w:tc>
          <w:tcPr>
            <w:tcW w:w="0" w:type="auto"/>
          </w:tcPr>
          <w:p w14:paraId="41A2CF9D" w14:textId="77777777" w:rsidR="00070F39" w:rsidRDefault="00B17395">
            <w:pPr>
              <w:pStyle w:val="Compact"/>
            </w:pPr>
            <w:r>
              <w:t>How much does this reduce concentration risk?</w:t>
            </w:r>
          </w:p>
        </w:tc>
      </w:tr>
      <w:tr w:rsidR="00070F39" w14:paraId="6FD25AE9" w14:textId="77777777">
        <w:tc>
          <w:tcPr>
            <w:tcW w:w="0" w:type="auto"/>
          </w:tcPr>
          <w:p w14:paraId="0C46B34A" w14:textId="77777777" w:rsidR="00070F39" w:rsidRDefault="00B17395">
            <w:pPr>
              <w:pStyle w:val="Compact"/>
            </w:pPr>
            <w:r>
              <w:t>Regulatory Alignment</w:t>
            </w:r>
          </w:p>
        </w:tc>
        <w:tc>
          <w:tcPr>
            <w:tcW w:w="0" w:type="auto"/>
          </w:tcPr>
          <w:p w14:paraId="0F58D482" w14:textId="77777777" w:rsidR="00070F39" w:rsidRDefault="00B17395">
            <w:pPr>
              <w:pStyle w:val="Compact"/>
            </w:pPr>
            <w:r>
              <w:t>20%</w:t>
            </w:r>
          </w:p>
        </w:tc>
        <w:tc>
          <w:tcPr>
            <w:tcW w:w="0" w:type="auto"/>
          </w:tcPr>
          <w:p w14:paraId="5DDD42A9" w14:textId="77777777" w:rsidR="00070F39" w:rsidRDefault="00070F39">
            <w:pPr>
              <w:pStyle w:val="Compact"/>
            </w:pPr>
          </w:p>
        </w:tc>
        <w:tc>
          <w:tcPr>
            <w:tcW w:w="0" w:type="auto"/>
          </w:tcPr>
          <w:p w14:paraId="0C533985" w14:textId="77777777" w:rsidR="00070F39" w:rsidRDefault="00B17395">
            <w:pPr>
              <w:pStyle w:val="Compact"/>
            </w:pPr>
            <w:r>
              <w:t>Does this address regulatory requirements?</w:t>
            </w:r>
          </w:p>
        </w:tc>
      </w:tr>
      <w:tr w:rsidR="00070F39" w14:paraId="63587CE2" w14:textId="77777777">
        <w:tc>
          <w:tcPr>
            <w:tcW w:w="0" w:type="auto"/>
          </w:tcPr>
          <w:p w14:paraId="73F6944D" w14:textId="77777777" w:rsidR="00070F39" w:rsidRDefault="00B17395">
            <w:pPr>
              <w:pStyle w:val="Compact"/>
            </w:pPr>
            <w:r>
              <w:t>ROI Potential</w:t>
            </w:r>
          </w:p>
        </w:tc>
        <w:tc>
          <w:tcPr>
            <w:tcW w:w="0" w:type="auto"/>
          </w:tcPr>
          <w:p w14:paraId="55A45152" w14:textId="77777777" w:rsidR="00070F39" w:rsidRDefault="00B17395">
            <w:pPr>
              <w:pStyle w:val="Compact"/>
            </w:pPr>
            <w:r>
              <w:t>20%</w:t>
            </w:r>
          </w:p>
        </w:tc>
        <w:tc>
          <w:tcPr>
            <w:tcW w:w="0" w:type="auto"/>
          </w:tcPr>
          <w:p w14:paraId="1BD0A0AA" w14:textId="77777777" w:rsidR="00070F39" w:rsidRDefault="00070F39">
            <w:pPr>
              <w:pStyle w:val="Compact"/>
            </w:pPr>
          </w:p>
        </w:tc>
        <w:tc>
          <w:tcPr>
            <w:tcW w:w="0" w:type="auto"/>
          </w:tcPr>
          <w:p w14:paraId="2DB0667C" w14:textId="77777777" w:rsidR="00070F39" w:rsidRDefault="00B17395">
            <w:pPr>
              <w:pStyle w:val="Compact"/>
            </w:pPr>
            <w:r>
              <w:t>What’s the expected return?</w:t>
            </w:r>
          </w:p>
        </w:tc>
      </w:tr>
      <w:tr w:rsidR="00070F39" w14:paraId="5748473B" w14:textId="77777777">
        <w:tc>
          <w:tcPr>
            <w:tcW w:w="0" w:type="auto"/>
          </w:tcPr>
          <w:p w14:paraId="54BBE223" w14:textId="77777777" w:rsidR="00070F39" w:rsidRDefault="00B17395">
            <w:pPr>
              <w:pStyle w:val="Compact"/>
            </w:pPr>
            <w:r>
              <w:t>Execution Feasibility</w:t>
            </w:r>
          </w:p>
        </w:tc>
        <w:tc>
          <w:tcPr>
            <w:tcW w:w="0" w:type="auto"/>
          </w:tcPr>
          <w:p w14:paraId="46DF321B" w14:textId="77777777" w:rsidR="00070F39" w:rsidRDefault="00B17395">
            <w:pPr>
              <w:pStyle w:val="Compact"/>
            </w:pPr>
            <w:r>
              <w:t>15%</w:t>
            </w:r>
          </w:p>
        </w:tc>
        <w:tc>
          <w:tcPr>
            <w:tcW w:w="0" w:type="auto"/>
          </w:tcPr>
          <w:p w14:paraId="7B920408" w14:textId="77777777" w:rsidR="00070F39" w:rsidRDefault="00070F39">
            <w:pPr>
              <w:pStyle w:val="Compact"/>
            </w:pPr>
          </w:p>
        </w:tc>
        <w:tc>
          <w:tcPr>
            <w:tcW w:w="0" w:type="auto"/>
          </w:tcPr>
          <w:p w14:paraId="2BB19906" w14:textId="77777777" w:rsidR="00070F39" w:rsidRDefault="00B17395">
            <w:pPr>
              <w:pStyle w:val="Compact"/>
            </w:pPr>
            <w:r>
              <w:t>Can we actually deliver this?</w:t>
            </w:r>
          </w:p>
        </w:tc>
      </w:tr>
      <w:tr w:rsidR="00070F39" w14:paraId="4EA83FEC" w14:textId="77777777">
        <w:tc>
          <w:tcPr>
            <w:tcW w:w="0" w:type="auto"/>
          </w:tcPr>
          <w:p w14:paraId="0AE18A4A" w14:textId="77777777" w:rsidR="00070F39" w:rsidRDefault="00B17395">
            <w:pPr>
              <w:pStyle w:val="Compact"/>
            </w:pPr>
            <w:r>
              <w:t>Strategic Alignment</w:t>
            </w:r>
          </w:p>
        </w:tc>
        <w:tc>
          <w:tcPr>
            <w:tcW w:w="0" w:type="auto"/>
          </w:tcPr>
          <w:p w14:paraId="0982E2EC" w14:textId="77777777" w:rsidR="00070F39" w:rsidRDefault="00B17395">
            <w:pPr>
              <w:pStyle w:val="Compact"/>
            </w:pPr>
            <w:r>
              <w:t>15%</w:t>
            </w:r>
          </w:p>
        </w:tc>
        <w:tc>
          <w:tcPr>
            <w:tcW w:w="0" w:type="auto"/>
          </w:tcPr>
          <w:p w14:paraId="7D482763" w14:textId="77777777" w:rsidR="00070F39" w:rsidRDefault="00070F39">
            <w:pPr>
              <w:pStyle w:val="Compact"/>
            </w:pPr>
          </w:p>
        </w:tc>
        <w:tc>
          <w:tcPr>
            <w:tcW w:w="0" w:type="auto"/>
          </w:tcPr>
          <w:p w14:paraId="541BEEE2" w14:textId="77777777" w:rsidR="00070F39" w:rsidRDefault="00B17395">
            <w:pPr>
              <w:pStyle w:val="Compact"/>
            </w:pPr>
            <w:r>
              <w:t>Does this fit our broader strategy?</w:t>
            </w:r>
          </w:p>
        </w:tc>
      </w:tr>
    </w:tbl>
    <w:p w14:paraId="27A92930" w14:textId="77777777" w:rsidR="00070F39" w:rsidRDefault="00B17395">
      <w:pPr>
        <w:pStyle w:val="Heading3"/>
      </w:pPr>
      <w:bookmarkStart w:id="123" w:name="priority-calculation"/>
      <w:bookmarkEnd w:id="122"/>
      <w:r>
        <w:t>Priority Calculation</w:t>
      </w:r>
    </w:p>
    <w:p w14:paraId="1F9DD1DC" w14:textId="77777777" w:rsidR="00070F39" w:rsidRDefault="00B17395">
      <w:pPr>
        <w:pStyle w:val="SourceCode"/>
      </w:pPr>
      <w:r>
        <w:rPr>
          <w:rStyle w:val="VerbatimChar"/>
        </w:rPr>
        <w:t xml:space="preserve">Priority Score = (Risk × 0.30) + (Regulatory × 0.20) + (ROI × 0.20) </w:t>
      </w:r>
      <w:r>
        <w:br/>
      </w:r>
      <w:r>
        <w:rPr>
          <w:rStyle w:val="VerbatimChar"/>
        </w:rPr>
        <w:t xml:space="preserve">                + (Feasibility × 0.15) + (Strategic × 0.15)</w:t>
      </w:r>
    </w:p>
    <w:p w14:paraId="048899FA" w14:textId="77777777" w:rsidR="00070F39" w:rsidRDefault="00B17395">
      <w:pPr>
        <w:pStyle w:val="Heading3"/>
      </w:pPr>
      <w:bookmarkStart w:id="124" w:name="example-prioritization"/>
      <w:bookmarkEnd w:id="123"/>
      <w:r>
        <w:t>Example Prioritization</w:t>
      </w:r>
    </w:p>
    <w:tbl>
      <w:tblPr>
        <w:tblStyle w:val="Table"/>
        <w:tblW w:w="0" w:type="auto"/>
        <w:tblLook w:val="0020" w:firstRow="1" w:lastRow="0" w:firstColumn="0" w:lastColumn="0" w:noHBand="0" w:noVBand="0"/>
      </w:tblPr>
      <w:tblGrid>
        <w:gridCol w:w="2128"/>
        <w:gridCol w:w="661"/>
        <w:gridCol w:w="601"/>
        <w:gridCol w:w="600"/>
        <w:gridCol w:w="683"/>
        <w:gridCol w:w="714"/>
        <w:gridCol w:w="785"/>
        <w:gridCol w:w="1014"/>
      </w:tblGrid>
      <w:tr w:rsidR="00070F39" w14:paraId="479D575F" w14:textId="77777777" w:rsidTr="00070F39">
        <w:trPr>
          <w:cnfStyle w:val="100000000000" w:firstRow="1" w:lastRow="0" w:firstColumn="0" w:lastColumn="0" w:oddVBand="0" w:evenVBand="0" w:oddHBand="0" w:evenHBand="0" w:firstRowFirstColumn="0" w:firstRowLastColumn="0" w:lastRowFirstColumn="0" w:lastRowLastColumn="0"/>
          <w:tblHeader/>
        </w:trPr>
        <w:tc>
          <w:tcPr>
            <w:tcW w:w="0" w:type="auto"/>
          </w:tcPr>
          <w:p w14:paraId="0787B004" w14:textId="77777777" w:rsidR="00070F39" w:rsidRDefault="00B17395">
            <w:pPr>
              <w:pStyle w:val="Compact"/>
            </w:pPr>
            <w:r>
              <w:t>Investment</w:t>
            </w:r>
          </w:p>
        </w:tc>
        <w:tc>
          <w:tcPr>
            <w:tcW w:w="0" w:type="auto"/>
          </w:tcPr>
          <w:p w14:paraId="7B7832A9" w14:textId="77777777" w:rsidR="00070F39" w:rsidRDefault="00B17395">
            <w:pPr>
              <w:pStyle w:val="Compact"/>
            </w:pPr>
            <w:r>
              <w:t>Risk</w:t>
            </w:r>
          </w:p>
        </w:tc>
        <w:tc>
          <w:tcPr>
            <w:tcW w:w="0" w:type="auto"/>
          </w:tcPr>
          <w:p w14:paraId="4D3C79DA" w14:textId="77777777" w:rsidR="00070F39" w:rsidRDefault="00B17395">
            <w:pPr>
              <w:pStyle w:val="Compact"/>
            </w:pPr>
            <w:r>
              <w:t>Reg</w:t>
            </w:r>
          </w:p>
        </w:tc>
        <w:tc>
          <w:tcPr>
            <w:tcW w:w="0" w:type="auto"/>
          </w:tcPr>
          <w:p w14:paraId="241B6ECC" w14:textId="77777777" w:rsidR="00070F39" w:rsidRDefault="00B17395">
            <w:pPr>
              <w:pStyle w:val="Compact"/>
            </w:pPr>
            <w:r>
              <w:t>ROI</w:t>
            </w:r>
          </w:p>
        </w:tc>
        <w:tc>
          <w:tcPr>
            <w:tcW w:w="0" w:type="auto"/>
          </w:tcPr>
          <w:p w14:paraId="4B765057" w14:textId="77777777" w:rsidR="00070F39" w:rsidRDefault="00B17395">
            <w:pPr>
              <w:pStyle w:val="Compact"/>
            </w:pPr>
            <w:r>
              <w:t>Feas</w:t>
            </w:r>
          </w:p>
        </w:tc>
        <w:tc>
          <w:tcPr>
            <w:tcW w:w="0" w:type="auto"/>
          </w:tcPr>
          <w:p w14:paraId="14F4F758" w14:textId="77777777" w:rsidR="00070F39" w:rsidRDefault="00B17395">
            <w:pPr>
              <w:pStyle w:val="Compact"/>
            </w:pPr>
            <w:r>
              <w:t>Strat</w:t>
            </w:r>
          </w:p>
        </w:tc>
        <w:tc>
          <w:tcPr>
            <w:tcW w:w="0" w:type="auto"/>
          </w:tcPr>
          <w:p w14:paraId="14C1A75D" w14:textId="77777777" w:rsidR="00070F39" w:rsidRDefault="00B17395">
            <w:pPr>
              <w:pStyle w:val="Compact"/>
            </w:pPr>
            <w:r>
              <w:t>Score</w:t>
            </w:r>
          </w:p>
        </w:tc>
        <w:tc>
          <w:tcPr>
            <w:tcW w:w="0" w:type="auto"/>
          </w:tcPr>
          <w:p w14:paraId="643E5DB2" w14:textId="77777777" w:rsidR="00070F39" w:rsidRDefault="00B17395">
            <w:pPr>
              <w:pStyle w:val="Compact"/>
            </w:pPr>
            <w:r>
              <w:t>Priority</w:t>
            </w:r>
          </w:p>
        </w:tc>
      </w:tr>
      <w:tr w:rsidR="00070F39" w14:paraId="7CBE1CE3" w14:textId="77777777">
        <w:tc>
          <w:tcPr>
            <w:tcW w:w="0" w:type="auto"/>
          </w:tcPr>
          <w:p w14:paraId="7A2DABF4" w14:textId="77777777" w:rsidR="00070F39" w:rsidRDefault="00B17395">
            <w:pPr>
              <w:pStyle w:val="Compact"/>
            </w:pPr>
            <w:r>
              <w:t>Identity Failover</w:t>
            </w:r>
          </w:p>
        </w:tc>
        <w:tc>
          <w:tcPr>
            <w:tcW w:w="0" w:type="auto"/>
          </w:tcPr>
          <w:p w14:paraId="452AA4AE" w14:textId="77777777" w:rsidR="00070F39" w:rsidRDefault="00B17395">
            <w:pPr>
              <w:pStyle w:val="Compact"/>
            </w:pPr>
            <w:r>
              <w:t>5</w:t>
            </w:r>
          </w:p>
        </w:tc>
        <w:tc>
          <w:tcPr>
            <w:tcW w:w="0" w:type="auto"/>
          </w:tcPr>
          <w:p w14:paraId="0FFC7690" w14:textId="77777777" w:rsidR="00070F39" w:rsidRDefault="00B17395">
            <w:pPr>
              <w:pStyle w:val="Compact"/>
            </w:pPr>
            <w:r>
              <w:t>4</w:t>
            </w:r>
          </w:p>
        </w:tc>
        <w:tc>
          <w:tcPr>
            <w:tcW w:w="0" w:type="auto"/>
          </w:tcPr>
          <w:p w14:paraId="635D3380" w14:textId="77777777" w:rsidR="00070F39" w:rsidRDefault="00B17395">
            <w:pPr>
              <w:pStyle w:val="Compact"/>
            </w:pPr>
            <w:r>
              <w:t>4</w:t>
            </w:r>
          </w:p>
        </w:tc>
        <w:tc>
          <w:tcPr>
            <w:tcW w:w="0" w:type="auto"/>
          </w:tcPr>
          <w:p w14:paraId="098D9064" w14:textId="77777777" w:rsidR="00070F39" w:rsidRDefault="00B17395">
            <w:pPr>
              <w:pStyle w:val="Compact"/>
            </w:pPr>
            <w:r>
              <w:t>4</w:t>
            </w:r>
          </w:p>
        </w:tc>
        <w:tc>
          <w:tcPr>
            <w:tcW w:w="0" w:type="auto"/>
          </w:tcPr>
          <w:p w14:paraId="16E90C78" w14:textId="77777777" w:rsidR="00070F39" w:rsidRDefault="00B17395">
            <w:pPr>
              <w:pStyle w:val="Compact"/>
            </w:pPr>
            <w:r>
              <w:t>5</w:t>
            </w:r>
          </w:p>
        </w:tc>
        <w:tc>
          <w:tcPr>
            <w:tcW w:w="0" w:type="auto"/>
          </w:tcPr>
          <w:p w14:paraId="05901DA8" w14:textId="77777777" w:rsidR="00070F39" w:rsidRDefault="00B17395">
            <w:pPr>
              <w:pStyle w:val="Compact"/>
            </w:pPr>
            <w:r>
              <w:t>4.35</w:t>
            </w:r>
          </w:p>
        </w:tc>
        <w:tc>
          <w:tcPr>
            <w:tcW w:w="0" w:type="auto"/>
          </w:tcPr>
          <w:p w14:paraId="04CE6324" w14:textId="77777777" w:rsidR="00070F39" w:rsidRDefault="00B17395">
            <w:pPr>
              <w:pStyle w:val="Compact"/>
            </w:pPr>
            <w:r>
              <w:t>1</w:t>
            </w:r>
          </w:p>
        </w:tc>
      </w:tr>
      <w:tr w:rsidR="00070F39" w14:paraId="529669B5" w14:textId="77777777">
        <w:tc>
          <w:tcPr>
            <w:tcW w:w="0" w:type="auto"/>
          </w:tcPr>
          <w:p w14:paraId="2467353D" w14:textId="77777777" w:rsidR="00070F39" w:rsidRDefault="00B17395">
            <w:pPr>
              <w:pStyle w:val="Compact"/>
            </w:pPr>
            <w:r>
              <w:t>Multi-cloud DR</w:t>
            </w:r>
          </w:p>
        </w:tc>
        <w:tc>
          <w:tcPr>
            <w:tcW w:w="0" w:type="auto"/>
          </w:tcPr>
          <w:p w14:paraId="267239E8" w14:textId="77777777" w:rsidR="00070F39" w:rsidRDefault="00B17395">
            <w:pPr>
              <w:pStyle w:val="Compact"/>
            </w:pPr>
            <w:r>
              <w:t>5</w:t>
            </w:r>
          </w:p>
        </w:tc>
        <w:tc>
          <w:tcPr>
            <w:tcW w:w="0" w:type="auto"/>
          </w:tcPr>
          <w:p w14:paraId="07243D78" w14:textId="77777777" w:rsidR="00070F39" w:rsidRDefault="00B17395">
            <w:pPr>
              <w:pStyle w:val="Compact"/>
            </w:pPr>
            <w:r>
              <w:t>3</w:t>
            </w:r>
          </w:p>
        </w:tc>
        <w:tc>
          <w:tcPr>
            <w:tcW w:w="0" w:type="auto"/>
          </w:tcPr>
          <w:p w14:paraId="1456E350" w14:textId="77777777" w:rsidR="00070F39" w:rsidRDefault="00B17395">
            <w:pPr>
              <w:pStyle w:val="Compact"/>
            </w:pPr>
            <w:r>
              <w:t>3</w:t>
            </w:r>
          </w:p>
        </w:tc>
        <w:tc>
          <w:tcPr>
            <w:tcW w:w="0" w:type="auto"/>
          </w:tcPr>
          <w:p w14:paraId="645B28CF" w14:textId="77777777" w:rsidR="00070F39" w:rsidRDefault="00B17395">
            <w:pPr>
              <w:pStyle w:val="Compact"/>
            </w:pPr>
            <w:r>
              <w:t>3</w:t>
            </w:r>
          </w:p>
        </w:tc>
        <w:tc>
          <w:tcPr>
            <w:tcW w:w="0" w:type="auto"/>
          </w:tcPr>
          <w:p w14:paraId="1839889C" w14:textId="77777777" w:rsidR="00070F39" w:rsidRDefault="00B17395">
            <w:pPr>
              <w:pStyle w:val="Compact"/>
            </w:pPr>
            <w:r>
              <w:t>5</w:t>
            </w:r>
          </w:p>
        </w:tc>
        <w:tc>
          <w:tcPr>
            <w:tcW w:w="0" w:type="auto"/>
          </w:tcPr>
          <w:p w14:paraId="723A825D" w14:textId="77777777" w:rsidR="00070F39" w:rsidRDefault="00B17395">
            <w:pPr>
              <w:pStyle w:val="Compact"/>
            </w:pPr>
            <w:r>
              <w:t>3.90</w:t>
            </w:r>
          </w:p>
        </w:tc>
        <w:tc>
          <w:tcPr>
            <w:tcW w:w="0" w:type="auto"/>
          </w:tcPr>
          <w:p w14:paraId="49A824BE" w14:textId="77777777" w:rsidR="00070F39" w:rsidRDefault="00B17395">
            <w:pPr>
              <w:pStyle w:val="Compact"/>
            </w:pPr>
            <w:r>
              <w:t>2</w:t>
            </w:r>
          </w:p>
        </w:tc>
      </w:tr>
      <w:tr w:rsidR="00070F39" w14:paraId="6295E0CE" w14:textId="77777777">
        <w:tc>
          <w:tcPr>
            <w:tcW w:w="0" w:type="auto"/>
          </w:tcPr>
          <w:p w14:paraId="6F62390A" w14:textId="77777777" w:rsidR="00070F39" w:rsidRDefault="00B17395">
            <w:pPr>
              <w:pStyle w:val="Compact"/>
            </w:pPr>
            <w:r>
              <w:t>AI Registry</w:t>
            </w:r>
          </w:p>
        </w:tc>
        <w:tc>
          <w:tcPr>
            <w:tcW w:w="0" w:type="auto"/>
          </w:tcPr>
          <w:p w14:paraId="2633313E" w14:textId="77777777" w:rsidR="00070F39" w:rsidRDefault="00B17395">
            <w:pPr>
              <w:pStyle w:val="Compact"/>
            </w:pPr>
            <w:r>
              <w:t>4</w:t>
            </w:r>
          </w:p>
        </w:tc>
        <w:tc>
          <w:tcPr>
            <w:tcW w:w="0" w:type="auto"/>
          </w:tcPr>
          <w:p w14:paraId="14F4CDB3" w14:textId="77777777" w:rsidR="00070F39" w:rsidRDefault="00B17395">
            <w:pPr>
              <w:pStyle w:val="Compact"/>
            </w:pPr>
            <w:r>
              <w:t>5</w:t>
            </w:r>
          </w:p>
        </w:tc>
        <w:tc>
          <w:tcPr>
            <w:tcW w:w="0" w:type="auto"/>
          </w:tcPr>
          <w:p w14:paraId="0E840C05" w14:textId="77777777" w:rsidR="00070F39" w:rsidRDefault="00B17395">
            <w:pPr>
              <w:pStyle w:val="Compact"/>
            </w:pPr>
            <w:r>
              <w:t>3</w:t>
            </w:r>
          </w:p>
        </w:tc>
        <w:tc>
          <w:tcPr>
            <w:tcW w:w="0" w:type="auto"/>
          </w:tcPr>
          <w:p w14:paraId="7ACDD3EF" w14:textId="77777777" w:rsidR="00070F39" w:rsidRDefault="00B17395">
            <w:pPr>
              <w:pStyle w:val="Compact"/>
            </w:pPr>
            <w:r>
              <w:t>5</w:t>
            </w:r>
          </w:p>
        </w:tc>
        <w:tc>
          <w:tcPr>
            <w:tcW w:w="0" w:type="auto"/>
          </w:tcPr>
          <w:p w14:paraId="454879E6" w14:textId="77777777" w:rsidR="00070F39" w:rsidRDefault="00B17395">
            <w:pPr>
              <w:pStyle w:val="Compact"/>
            </w:pPr>
            <w:r>
              <w:t>4</w:t>
            </w:r>
          </w:p>
        </w:tc>
        <w:tc>
          <w:tcPr>
            <w:tcW w:w="0" w:type="auto"/>
          </w:tcPr>
          <w:p w14:paraId="087952FC" w14:textId="77777777" w:rsidR="00070F39" w:rsidRDefault="00B17395">
            <w:pPr>
              <w:pStyle w:val="Compact"/>
            </w:pPr>
            <w:r>
              <w:t>4.10</w:t>
            </w:r>
          </w:p>
        </w:tc>
        <w:tc>
          <w:tcPr>
            <w:tcW w:w="0" w:type="auto"/>
          </w:tcPr>
          <w:p w14:paraId="31714CA3" w14:textId="77777777" w:rsidR="00070F39" w:rsidRDefault="00B17395">
            <w:pPr>
              <w:pStyle w:val="Compact"/>
            </w:pPr>
            <w:r>
              <w:t>3</w:t>
            </w:r>
          </w:p>
        </w:tc>
      </w:tr>
      <w:tr w:rsidR="00070F39" w14:paraId="46768C40" w14:textId="77777777">
        <w:tc>
          <w:tcPr>
            <w:tcW w:w="0" w:type="auto"/>
          </w:tcPr>
          <w:p w14:paraId="2ADE25A4" w14:textId="77777777" w:rsidR="00070F39" w:rsidRDefault="00B17395">
            <w:pPr>
              <w:pStyle w:val="Compact"/>
            </w:pPr>
            <w:r>
              <w:t>Chaos Engineering</w:t>
            </w:r>
          </w:p>
        </w:tc>
        <w:tc>
          <w:tcPr>
            <w:tcW w:w="0" w:type="auto"/>
          </w:tcPr>
          <w:p w14:paraId="2756C026" w14:textId="77777777" w:rsidR="00070F39" w:rsidRDefault="00B17395">
            <w:pPr>
              <w:pStyle w:val="Compact"/>
            </w:pPr>
            <w:r>
              <w:t>3</w:t>
            </w:r>
          </w:p>
        </w:tc>
        <w:tc>
          <w:tcPr>
            <w:tcW w:w="0" w:type="auto"/>
          </w:tcPr>
          <w:p w14:paraId="461634CA" w14:textId="77777777" w:rsidR="00070F39" w:rsidRDefault="00B17395">
            <w:pPr>
              <w:pStyle w:val="Compact"/>
            </w:pPr>
            <w:r>
              <w:t>2</w:t>
            </w:r>
          </w:p>
        </w:tc>
        <w:tc>
          <w:tcPr>
            <w:tcW w:w="0" w:type="auto"/>
          </w:tcPr>
          <w:p w14:paraId="5CF4120E" w14:textId="77777777" w:rsidR="00070F39" w:rsidRDefault="00B17395">
            <w:pPr>
              <w:pStyle w:val="Compact"/>
            </w:pPr>
            <w:r>
              <w:t>4</w:t>
            </w:r>
          </w:p>
        </w:tc>
        <w:tc>
          <w:tcPr>
            <w:tcW w:w="0" w:type="auto"/>
          </w:tcPr>
          <w:p w14:paraId="1A6599C6" w14:textId="77777777" w:rsidR="00070F39" w:rsidRDefault="00B17395">
            <w:pPr>
              <w:pStyle w:val="Compact"/>
            </w:pPr>
            <w:r>
              <w:t>4</w:t>
            </w:r>
          </w:p>
        </w:tc>
        <w:tc>
          <w:tcPr>
            <w:tcW w:w="0" w:type="auto"/>
          </w:tcPr>
          <w:p w14:paraId="46C90FFB" w14:textId="77777777" w:rsidR="00070F39" w:rsidRDefault="00B17395">
            <w:pPr>
              <w:pStyle w:val="Compact"/>
            </w:pPr>
            <w:r>
              <w:t>4</w:t>
            </w:r>
          </w:p>
        </w:tc>
        <w:tc>
          <w:tcPr>
            <w:tcW w:w="0" w:type="auto"/>
          </w:tcPr>
          <w:p w14:paraId="2A76DBDD" w14:textId="77777777" w:rsidR="00070F39" w:rsidRDefault="00B17395">
            <w:pPr>
              <w:pStyle w:val="Compact"/>
            </w:pPr>
            <w:r>
              <w:t>3.30</w:t>
            </w:r>
          </w:p>
        </w:tc>
        <w:tc>
          <w:tcPr>
            <w:tcW w:w="0" w:type="auto"/>
          </w:tcPr>
          <w:p w14:paraId="2CDD724C" w14:textId="77777777" w:rsidR="00070F39" w:rsidRDefault="00B17395">
            <w:pPr>
              <w:pStyle w:val="Compact"/>
            </w:pPr>
            <w:r>
              <w:t>4</w:t>
            </w:r>
          </w:p>
        </w:tc>
      </w:tr>
    </w:tbl>
    <w:p w14:paraId="4CEF4765" w14:textId="77777777" w:rsidR="00070F39" w:rsidRDefault="00B17395">
      <w:r>
        <w:pict w14:anchorId="412C52AD">
          <v:rect id="_x0000_i1063" style="width:0;height:1.5pt" o:hralign="center" o:hrstd="t" o:hr="t"/>
        </w:pict>
      </w:r>
    </w:p>
    <w:p w14:paraId="1292C6DC" w14:textId="77777777" w:rsidR="00070F39" w:rsidRDefault="00B17395">
      <w:pPr>
        <w:pStyle w:val="FirstParagraph"/>
      </w:pPr>
      <w:r>
        <w:t xml:space="preserve"> ## 31. VENDOR EXIT DECISION TREE</w:t>
      </w:r>
    </w:p>
    <w:p w14:paraId="23E39F3E" w14:textId="77777777" w:rsidR="00070F39" w:rsidRDefault="00B17395">
      <w:pPr>
        <w:pStyle w:val="SourceCode"/>
      </w:pPr>
      <w:r>
        <w:rPr>
          <w:rStyle w:val="VerbatimChar"/>
        </w:rPr>
        <w:t xml:space="preserve">                    ┌─────────────────┐</w:t>
      </w:r>
      <w:r>
        <w:br/>
      </w:r>
      <w:r>
        <w:rPr>
          <w:rStyle w:val="VerbatimChar"/>
        </w:rPr>
        <w:t xml:space="preserve">                    │ EXIT TRIGGER    │</w:t>
      </w:r>
      <w:r>
        <w:br/>
      </w:r>
      <w:r>
        <w:rPr>
          <w:rStyle w:val="VerbatimChar"/>
        </w:rPr>
        <w:t xml:space="preserve">                    │ IDENTIFIED      │</w:t>
      </w:r>
      <w:r>
        <w:br/>
      </w:r>
      <w:r>
        <w:rPr>
          <w:rStyle w:val="VerbatimChar"/>
        </w:rPr>
        <w:t xml:space="preserve">                    └────────┬────────┘</w:t>
      </w:r>
      <w:r>
        <w:br/>
      </w:r>
      <w:r>
        <w:rPr>
          <w:rStyle w:val="VerbatimChar"/>
        </w:rPr>
        <w:t xml:space="preserve">                             │</w:t>
      </w:r>
      <w:r>
        <w:br/>
      </w:r>
      <w:r>
        <w:rPr>
          <w:rStyle w:val="VerbatimChar"/>
        </w:rPr>
        <w:t xml:space="preserve">                    ┌────────▼────────┐</w:t>
      </w:r>
      <w:r>
        <w:br/>
      </w:r>
      <w:r>
        <w:rPr>
          <w:rStyle w:val="VerbatimChar"/>
        </w:rPr>
        <w:t xml:space="preserve">                    │ Is exit legally │</w:t>
      </w:r>
      <w:r>
        <w:br/>
      </w:r>
      <w:r>
        <w:rPr>
          <w:rStyle w:val="VerbatimChar"/>
        </w:rPr>
        <w:t xml:space="preserve">                    │ permitted now?  │</w:t>
      </w:r>
      <w:r>
        <w:br/>
      </w:r>
      <w:r>
        <w:rPr>
          <w:rStyle w:val="VerbatimChar"/>
        </w:rPr>
        <w:t xml:space="preserve">                    └────────┬────────┘</w:t>
      </w:r>
      <w:r>
        <w:br/>
      </w:r>
      <w:r>
        <w:rPr>
          <w:rStyle w:val="VerbatimChar"/>
        </w:rPr>
        <w:t xml:space="preserve">                             │</w:t>
      </w:r>
      <w:r>
        <w:br/>
      </w:r>
      <w:r>
        <w:rPr>
          <w:rStyle w:val="VerbatimChar"/>
        </w:rPr>
        <w:t xml:space="preserve">               ┌─────────────┼─────────────┐</w:t>
      </w:r>
      <w:r>
        <w:br/>
      </w:r>
      <w:r>
        <w:rPr>
          <w:rStyle w:val="VerbatimChar"/>
        </w:rPr>
        <w:t xml:space="preserve">               │ NO                        │ YES</w:t>
      </w:r>
      <w:r>
        <w:br/>
      </w:r>
      <w:r>
        <w:rPr>
          <w:rStyle w:val="VerbatimChar"/>
        </w:rPr>
        <w:t xml:space="preserve">               ▼                           ▼</w:t>
      </w:r>
      <w:r>
        <w:br/>
      </w:r>
      <w:r>
        <w:rPr>
          <w:rStyle w:val="VerbatimChar"/>
        </w:rPr>
        <w:t xml:space="preserve">    ┌──────────────────┐      </w:t>
      </w:r>
      <w:r>
        <w:rPr>
          <w:rStyle w:val="VerbatimChar"/>
        </w:rPr>
        <w:t xml:space="preserve">  ┌──────────────────┐</w:t>
      </w:r>
      <w:r>
        <w:br/>
      </w:r>
      <w:r>
        <w:rPr>
          <w:rStyle w:val="VerbatimChar"/>
        </w:rPr>
        <w:lastRenderedPageBreak/>
        <w:t xml:space="preserve">    │ Wait for         │        │ Is alternative   │</w:t>
      </w:r>
      <w:r>
        <w:br/>
      </w:r>
      <w:r>
        <w:rPr>
          <w:rStyle w:val="VerbatimChar"/>
        </w:rPr>
        <w:t xml:space="preserve">    │ contract end or  │        │ ready?           │</w:t>
      </w:r>
      <w:r>
        <w:br/>
      </w:r>
      <w:r>
        <w:rPr>
          <w:rStyle w:val="VerbatimChar"/>
        </w:rPr>
        <w:t xml:space="preserve">    │ negotiate early  │        └────────┬─────────┘</w:t>
      </w:r>
      <w:r>
        <w:br/>
      </w:r>
      <w:r>
        <w:rPr>
          <w:rStyle w:val="VerbatimChar"/>
        </w:rPr>
        <w:t xml:space="preserve">    │ termination      │                 │</w:t>
      </w:r>
      <w:r>
        <w:br/>
      </w:r>
      <w:r>
        <w:rPr>
          <w:rStyle w:val="VerbatimChar"/>
        </w:rPr>
        <w:t xml:space="preserve">    └──────────────────┘    ┌────────────┼────────────┐</w:t>
      </w:r>
      <w:r>
        <w:br/>
      </w:r>
      <w:r>
        <w:rPr>
          <w:rStyle w:val="VerbatimChar"/>
        </w:rPr>
        <w:t xml:space="preserve">                            │ NO                      │ YES</w:t>
      </w:r>
      <w:r>
        <w:br/>
      </w:r>
      <w:r>
        <w:rPr>
          <w:rStyle w:val="VerbatimChar"/>
        </w:rPr>
        <w:t xml:space="preserve">                            ▼                         ▼</w:t>
      </w:r>
      <w:r>
        <w:br/>
      </w:r>
      <w:r>
        <w:rPr>
          <w:rStyle w:val="VerbatimChar"/>
        </w:rPr>
        <w:t xml:space="preserve">                 ┌──────────────────┐     ┌──────────────────┐</w:t>
      </w:r>
      <w:r>
        <w:br/>
      </w:r>
      <w:r>
        <w:rPr>
          <w:rStyle w:val="VerbatimChar"/>
        </w:rPr>
        <w:t xml:space="preserve">                 │ Accelerate       │     │ Is data </w:t>
      </w:r>
      <w:r>
        <w:rPr>
          <w:rStyle w:val="VerbatimChar"/>
        </w:rPr>
        <w:t xml:space="preserve">         │</w:t>
      </w:r>
      <w:r>
        <w:br/>
      </w:r>
      <w:r>
        <w:rPr>
          <w:rStyle w:val="VerbatimChar"/>
        </w:rPr>
        <w:t xml:space="preserve">                 │ alternative      │     │ migration        │</w:t>
      </w:r>
      <w:r>
        <w:br/>
      </w:r>
      <w:r>
        <w:rPr>
          <w:rStyle w:val="VerbatimChar"/>
        </w:rPr>
        <w:t xml:space="preserve">                 │ implementation   │     │ tested?          │</w:t>
      </w:r>
      <w:r>
        <w:br/>
      </w:r>
      <w:r>
        <w:rPr>
          <w:rStyle w:val="VerbatimChar"/>
        </w:rPr>
        <w:t xml:space="preserve">                 └──────────────────┘     └────────┬─────────┘</w:t>
      </w:r>
      <w:r>
        <w:br/>
      </w:r>
      <w:r>
        <w:rPr>
          <w:rStyle w:val="VerbatimChar"/>
        </w:rPr>
        <w:t xml:space="preserve">                                                   │</w:t>
      </w:r>
      <w:r>
        <w:br/>
      </w:r>
      <w:r>
        <w:rPr>
          <w:rStyle w:val="VerbatimChar"/>
        </w:rPr>
        <w:t xml:space="preserve">                                      ┌────────────┼────────────┐</w:t>
      </w:r>
      <w:r>
        <w:br/>
      </w:r>
      <w:r>
        <w:rPr>
          <w:rStyle w:val="VerbatimChar"/>
        </w:rPr>
        <w:t xml:space="preserve">                                      │ NO                      │ YES</w:t>
      </w:r>
      <w:r>
        <w:br/>
      </w:r>
      <w:r>
        <w:rPr>
          <w:rStyle w:val="VerbatimChar"/>
        </w:rPr>
        <w:t xml:space="preserve">                                      ▼                         ▼</w:t>
      </w:r>
      <w:r>
        <w:br/>
      </w:r>
      <w:r>
        <w:rPr>
          <w:rStyle w:val="VerbatimChar"/>
        </w:rPr>
        <w:t xml:space="preserve">                           ┌──────────────────┐     ┌────</w:t>
      </w:r>
      <w:r>
        <w:rPr>
          <w:rStyle w:val="VerbatimChar"/>
        </w:rPr>
        <w:t>──────────────┐</w:t>
      </w:r>
      <w:r>
        <w:br/>
      </w:r>
      <w:r>
        <w:rPr>
          <w:rStyle w:val="VerbatimChar"/>
        </w:rPr>
        <w:t xml:space="preserve">                           │ Execute test     │     │ EXECUTE EXIT     │</w:t>
      </w:r>
      <w:r>
        <w:br/>
      </w:r>
      <w:r>
        <w:rPr>
          <w:rStyle w:val="VerbatimChar"/>
        </w:rPr>
        <w:t xml:space="preserve">                           │ migration first  │     │ PLAN             │</w:t>
      </w:r>
      <w:r>
        <w:br/>
      </w:r>
      <w:r>
        <w:rPr>
          <w:rStyle w:val="VerbatimChar"/>
        </w:rPr>
        <w:t xml:space="preserve">                           └──────────────────┘     └──────────────────┘</w:t>
      </w:r>
    </w:p>
    <w:p w14:paraId="6E60E5A3" w14:textId="77777777" w:rsidR="00070F39" w:rsidRDefault="00B17395">
      <w:r>
        <w:pict w14:anchorId="5C6C7E7A">
          <v:rect id="_x0000_i1064" style="width:0;height:1.5pt" o:hralign="center" o:hrstd="t" o:hr="t"/>
        </w:pict>
      </w:r>
    </w:p>
    <w:p w14:paraId="16568F6F" w14:textId="77777777" w:rsidR="00070F39" w:rsidRDefault="00B17395">
      <w:pPr>
        <w:pStyle w:val="FirstParagraph"/>
      </w:pPr>
      <w:r>
        <w:t xml:space="preserve"> ## 32. CRISIS ESCALATION PROTOCOL</w:t>
      </w:r>
    </w:p>
    <w:p w14:paraId="11C95A7C" w14:textId="77777777" w:rsidR="00070F39" w:rsidRDefault="00B17395">
      <w:pPr>
        <w:pStyle w:val="Heading3"/>
      </w:pPr>
      <w:bookmarkStart w:id="125" w:name="severity-definitions"/>
      <w:bookmarkEnd w:id="124"/>
      <w:r>
        <w:t>Severity Definitions</w:t>
      </w:r>
    </w:p>
    <w:tbl>
      <w:tblPr>
        <w:tblStyle w:val="Table"/>
        <w:tblW w:w="5000" w:type="pct"/>
        <w:tblLook w:val="0020" w:firstRow="1" w:lastRow="0" w:firstColumn="0" w:lastColumn="0" w:noHBand="0" w:noVBand="0"/>
      </w:tblPr>
      <w:tblGrid>
        <w:gridCol w:w="1113"/>
        <w:gridCol w:w="4190"/>
        <w:gridCol w:w="4273"/>
      </w:tblGrid>
      <w:tr w:rsidR="00070F39" w14:paraId="765CA403" w14:textId="77777777" w:rsidTr="00070F39">
        <w:trPr>
          <w:cnfStyle w:val="100000000000" w:firstRow="1" w:lastRow="0" w:firstColumn="0" w:lastColumn="0" w:oddVBand="0" w:evenVBand="0" w:oddHBand="0" w:evenHBand="0" w:firstRowFirstColumn="0" w:firstRowLastColumn="0" w:lastRowFirstColumn="0" w:lastRowLastColumn="0"/>
          <w:tblHeader/>
        </w:trPr>
        <w:tc>
          <w:tcPr>
            <w:tcW w:w="0" w:type="auto"/>
          </w:tcPr>
          <w:p w14:paraId="74A1139F" w14:textId="77777777" w:rsidR="00070F39" w:rsidRDefault="00B17395">
            <w:pPr>
              <w:pStyle w:val="Compact"/>
            </w:pPr>
            <w:r>
              <w:t>Severity</w:t>
            </w:r>
          </w:p>
        </w:tc>
        <w:tc>
          <w:tcPr>
            <w:tcW w:w="0" w:type="auto"/>
          </w:tcPr>
          <w:p w14:paraId="627AAD07" w14:textId="77777777" w:rsidR="00070F39" w:rsidRDefault="00B17395">
            <w:pPr>
              <w:pStyle w:val="Compact"/>
            </w:pPr>
            <w:r>
              <w:t>Definition</w:t>
            </w:r>
          </w:p>
        </w:tc>
        <w:tc>
          <w:tcPr>
            <w:tcW w:w="0" w:type="auto"/>
          </w:tcPr>
          <w:p w14:paraId="174CBF89" w14:textId="77777777" w:rsidR="00070F39" w:rsidRDefault="00B17395">
            <w:pPr>
              <w:pStyle w:val="Compact"/>
            </w:pPr>
            <w:r>
              <w:t>Examples</w:t>
            </w:r>
          </w:p>
        </w:tc>
      </w:tr>
      <w:tr w:rsidR="00070F39" w14:paraId="41A40A6F" w14:textId="77777777">
        <w:tc>
          <w:tcPr>
            <w:tcW w:w="0" w:type="auto"/>
          </w:tcPr>
          <w:p w14:paraId="5B0CFE99" w14:textId="77777777" w:rsidR="00070F39" w:rsidRDefault="00B17395">
            <w:pPr>
              <w:pStyle w:val="Compact"/>
            </w:pPr>
            <w:r>
              <w:rPr>
                <w:b/>
                <w:bCs/>
              </w:rPr>
              <w:t>SEV-1</w:t>
            </w:r>
          </w:p>
        </w:tc>
        <w:tc>
          <w:tcPr>
            <w:tcW w:w="0" w:type="auto"/>
          </w:tcPr>
          <w:p w14:paraId="1C9028FF" w14:textId="77777777" w:rsidR="00070F39" w:rsidRDefault="00B17395">
            <w:pPr>
              <w:pStyle w:val="Compact"/>
            </w:pPr>
            <w:r>
              <w:t>Business-critical, revenue-impacting</w:t>
            </w:r>
          </w:p>
        </w:tc>
        <w:tc>
          <w:tcPr>
            <w:tcW w:w="0" w:type="auto"/>
          </w:tcPr>
          <w:p w14:paraId="61818A50" w14:textId="77777777" w:rsidR="00070F39" w:rsidRDefault="00B17395">
            <w:pPr>
              <w:pStyle w:val="Compact"/>
            </w:pPr>
            <w:r>
              <w:t>Full outage, data breach, ransomware</w:t>
            </w:r>
          </w:p>
        </w:tc>
      </w:tr>
      <w:tr w:rsidR="00070F39" w14:paraId="77BC50C8" w14:textId="77777777">
        <w:tc>
          <w:tcPr>
            <w:tcW w:w="0" w:type="auto"/>
          </w:tcPr>
          <w:p w14:paraId="4D312954" w14:textId="77777777" w:rsidR="00070F39" w:rsidRDefault="00B17395">
            <w:pPr>
              <w:pStyle w:val="Compact"/>
            </w:pPr>
            <w:r>
              <w:rPr>
                <w:b/>
                <w:bCs/>
              </w:rPr>
              <w:t>SEV-2</w:t>
            </w:r>
          </w:p>
        </w:tc>
        <w:tc>
          <w:tcPr>
            <w:tcW w:w="0" w:type="auto"/>
          </w:tcPr>
          <w:p w14:paraId="720B4FA8" w14:textId="77777777" w:rsidR="00070F39" w:rsidRDefault="00B17395">
            <w:pPr>
              <w:pStyle w:val="Compact"/>
            </w:pPr>
            <w:r>
              <w:t>Significant impact, no workaround</w:t>
            </w:r>
          </w:p>
        </w:tc>
        <w:tc>
          <w:tcPr>
            <w:tcW w:w="0" w:type="auto"/>
          </w:tcPr>
          <w:p w14:paraId="36FBDF8F" w14:textId="77777777" w:rsidR="00070F39" w:rsidRDefault="00B17395">
            <w:pPr>
              <w:pStyle w:val="Compact"/>
            </w:pPr>
            <w:r>
              <w:t>Partial outage, major degradation</w:t>
            </w:r>
          </w:p>
        </w:tc>
      </w:tr>
      <w:tr w:rsidR="00070F39" w14:paraId="4034C4EA" w14:textId="77777777">
        <w:tc>
          <w:tcPr>
            <w:tcW w:w="0" w:type="auto"/>
          </w:tcPr>
          <w:p w14:paraId="0E73EEB6" w14:textId="77777777" w:rsidR="00070F39" w:rsidRDefault="00B17395">
            <w:pPr>
              <w:pStyle w:val="Compact"/>
            </w:pPr>
            <w:r>
              <w:rPr>
                <w:b/>
                <w:bCs/>
              </w:rPr>
              <w:t>SEV-3</w:t>
            </w:r>
          </w:p>
        </w:tc>
        <w:tc>
          <w:tcPr>
            <w:tcW w:w="0" w:type="auto"/>
          </w:tcPr>
          <w:p w14:paraId="10997EE2" w14:textId="77777777" w:rsidR="00070F39" w:rsidRDefault="00B17395">
            <w:pPr>
              <w:pStyle w:val="Compact"/>
            </w:pPr>
            <w:r>
              <w:t>Moderate impact, workaround exists</w:t>
            </w:r>
          </w:p>
        </w:tc>
        <w:tc>
          <w:tcPr>
            <w:tcW w:w="0" w:type="auto"/>
          </w:tcPr>
          <w:p w14:paraId="6BA55181" w14:textId="77777777" w:rsidR="00070F39" w:rsidRDefault="00B17395">
            <w:pPr>
              <w:pStyle w:val="Compact"/>
            </w:pPr>
            <w:r>
              <w:t>Feature failure, minor degradation</w:t>
            </w:r>
          </w:p>
        </w:tc>
      </w:tr>
      <w:tr w:rsidR="00070F39" w14:paraId="2747DDCE" w14:textId="77777777">
        <w:tc>
          <w:tcPr>
            <w:tcW w:w="0" w:type="auto"/>
          </w:tcPr>
          <w:p w14:paraId="43731302" w14:textId="77777777" w:rsidR="00070F39" w:rsidRDefault="00B17395">
            <w:pPr>
              <w:pStyle w:val="Compact"/>
            </w:pPr>
            <w:r>
              <w:rPr>
                <w:b/>
                <w:bCs/>
              </w:rPr>
              <w:t>SEV-4</w:t>
            </w:r>
          </w:p>
        </w:tc>
        <w:tc>
          <w:tcPr>
            <w:tcW w:w="0" w:type="auto"/>
          </w:tcPr>
          <w:p w14:paraId="30AD10F0" w14:textId="77777777" w:rsidR="00070F39" w:rsidRDefault="00B17395">
            <w:pPr>
              <w:pStyle w:val="Compact"/>
            </w:pPr>
            <w:r>
              <w:t>Minor impact</w:t>
            </w:r>
          </w:p>
        </w:tc>
        <w:tc>
          <w:tcPr>
            <w:tcW w:w="0" w:type="auto"/>
          </w:tcPr>
          <w:p w14:paraId="7A6F9F86" w14:textId="77777777" w:rsidR="00070F39" w:rsidRDefault="00B17395">
            <w:pPr>
              <w:pStyle w:val="Compact"/>
            </w:pPr>
            <w:r>
              <w:t>Inconvenience, cosmetic issues</w:t>
            </w:r>
          </w:p>
        </w:tc>
      </w:tr>
    </w:tbl>
    <w:p w14:paraId="0B14E0B6" w14:textId="77777777" w:rsidR="00070F39" w:rsidRDefault="00B17395">
      <w:pPr>
        <w:pStyle w:val="Heading3"/>
      </w:pPr>
      <w:bookmarkStart w:id="126" w:name="escalation-matrix"/>
      <w:bookmarkEnd w:id="125"/>
      <w:r>
        <w:t>Escalation Matrix</w:t>
      </w:r>
    </w:p>
    <w:tbl>
      <w:tblPr>
        <w:tblStyle w:val="Table"/>
        <w:tblW w:w="0" w:type="auto"/>
        <w:tblLook w:val="0020" w:firstRow="1" w:lastRow="0" w:firstColumn="0" w:lastColumn="0" w:noHBand="0" w:noVBand="0"/>
      </w:tblPr>
      <w:tblGrid>
        <w:gridCol w:w="1059"/>
        <w:gridCol w:w="1862"/>
        <w:gridCol w:w="1115"/>
        <w:gridCol w:w="1072"/>
        <w:gridCol w:w="1444"/>
        <w:gridCol w:w="1285"/>
      </w:tblGrid>
      <w:tr w:rsidR="00070F39" w14:paraId="46C23D2C" w14:textId="77777777" w:rsidTr="00070F39">
        <w:trPr>
          <w:cnfStyle w:val="100000000000" w:firstRow="1" w:lastRow="0" w:firstColumn="0" w:lastColumn="0" w:oddVBand="0" w:evenVBand="0" w:oddHBand="0" w:evenHBand="0" w:firstRowFirstColumn="0" w:firstRowLastColumn="0" w:lastRowFirstColumn="0" w:lastRowLastColumn="0"/>
          <w:tblHeader/>
        </w:trPr>
        <w:tc>
          <w:tcPr>
            <w:tcW w:w="0" w:type="auto"/>
          </w:tcPr>
          <w:p w14:paraId="3AFD546C" w14:textId="77777777" w:rsidR="00070F39" w:rsidRDefault="00B17395">
            <w:pPr>
              <w:pStyle w:val="Compact"/>
            </w:pPr>
            <w:r>
              <w:t>Severity</w:t>
            </w:r>
          </w:p>
        </w:tc>
        <w:tc>
          <w:tcPr>
            <w:tcW w:w="0" w:type="auto"/>
          </w:tcPr>
          <w:p w14:paraId="239C96D1" w14:textId="77777777" w:rsidR="00070F39" w:rsidRDefault="00B17395">
            <w:pPr>
              <w:pStyle w:val="Compact"/>
            </w:pPr>
            <w:r>
              <w:t>Initial Response</w:t>
            </w:r>
          </w:p>
        </w:tc>
        <w:tc>
          <w:tcPr>
            <w:tcW w:w="0" w:type="auto"/>
          </w:tcPr>
          <w:p w14:paraId="495292C3" w14:textId="77777777" w:rsidR="00070F39" w:rsidRDefault="00B17395">
            <w:pPr>
              <w:pStyle w:val="Compact"/>
            </w:pPr>
            <w:r>
              <w:t>30 min</w:t>
            </w:r>
          </w:p>
        </w:tc>
        <w:tc>
          <w:tcPr>
            <w:tcW w:w="0" w:type="auto"/>
          </w:tcPr>
          <w:p w14:paraId="7FD51D93" w14:textId="77777777" w:rsidR="00070F39" w:rsidRDefault="00B17395">
            <w:pPr>
              <w:pStyle w:val="Compact"/>
            </w:pPr>
            <w:r>
              <w:t>1 hour</w:t>
            </w:r>
          </w:p>
        </w:tc>
        <w:tc>
          <w:tcPr>
            <w:tcW w:w="0" w:type="auto"/>
          </w:tcPr>
          <w:p w14:paraId="2DDC8F55" w14:textId="77777777" w:rsidR="00070F39" w:rsidRDefault="00B17395">
            <w:pPr>
              <w:pStyle w:val="Compact"/>
            </w:pPr>
            <w:r>
              <w:t>4 hours</w:t>
            </w:r>
          </w:p>
        </w:tc>
        <w:tc>
          <w:tcPr>
            <w:tcW w:w="0" w:type="auto"/>
          </w:tcPr>
          <w:p w14:paraId="01737E55" w14:textId="77777777" w:rsidR="00070F39" w:rsidRDefault="00B17395">
            <w:pPr>
              <w:pStyle w:val="Compact"/>
            </w:pPr>
            <w:r>
              <w:t>24 hours</w:t>
            </w:r>
          </w:p>
        </w:tc>
      </w:tr>
      <w:tr w:rsidR="00070F39" w14:paraId="4AD52C8F" w14:textId="77777777">
        <w:tc>
          <w:tcPr>
            <w:tcW w:w="0" w:type="auto"/>
          </w:tcPr>
          <w:p w14:paraId="24B1A6F7" w14:textId="77777777" w:rsidR="00070F39" w:rsidRDefault="00B17395">
            <w:pPr>
              <w:pStyle w:val="Compact"/>
            </w:pPr>
            <w:r>
              <w:t>SEV-1</w:t>
            </w:r>
          </w:p>
        </w:tc>
        <w:tc>
          <w:tcPr>
            <w:tcW w:w="0" w:type="auto"/>
          </w:tcPr>
          <w:p w14:paraId="4E5F18D6" w14:textId="77777777" w:rsidR="00070F39" w:rsidRDefault="00B17395">
            <w:pPr>
              <w:pStyle w:val="Compact"/>
            </w:pPr>
            <w:r>
              <w:t>War Room</w:t>
            </w:r>
          </w:p>
        </w:tc>
        <w:tc>
          <w:tcPr>
            <w:tcW w:w="0" w:type="auto"/>
          </w:tcPr>
          <w:p w14:paraId="3148B20B" w14:textId="77777777" w:rsidR="00070F39" w:rsidRDefault="00B17395">
            <w:pPr>
              <w:pStyle w:val="Compact"/>
            </w:pPr>
            <w:r>
              <w:t>CIO</w:t>
            </w:r>
          </w:p>
        </w:tc>
        <w:tc>
          <w:tcPr>
            <w:tcW w:w="0" w:type="auto"/>
          </w:tcPr>
          <w:p w14:paraId="4CE323D7" w14:textId="77777777" w:rsidR="00070F39" w:rsidRDefault="00B17395">
            <w:pPr>
              <w:pStyle w:val="Compact"/>
            </w:pPr>
            <w:r>
              <w:t>CEO</w:t>
            </w:r>
          </w:p>
        </w:tc>
        <w:tc>
          <w:tcPr>
            <w:tcW w:w="0" w:type="auto"/>
          </w:tcPr>
          <w:p w14:paraId="40E2D2C3" w14:textId="77777777" w:rsidR="00070F39" w:rsidRDefault="00B17395">
            <w:pPr>
              <w:pStyle w:val="Compact"/>
            </w:pPr>
            <w:r>
              <w:t>Board Chair</w:t>
            </w:r>
          </w:p>
        </w:tc>
        <w:tc>
          <w:tcPr>
            <w:tcW w:w="0" w:type="auto"/>
          </w:tcPr>
          <w:p w14:paraId="58BC4CA5" w14:textId="77777777" w:rsidR="00070F39" w:rsidRDefault="00B17395">
            <w:pPr>
              <w:pStyle w:val="Compact"/>
            </w:pPr>
            <w:r>
              <w:t>Full Board</w:t>
            </w:r>
          </w:p>
        </w:tc>
      </w:tr>
      <w:tr w:rsidR="00070F39" w14:paraId="24CE53BB" w14:textId="77777777">
        <w:tc>
          <w:tcPr>
            <w:tcW w:w="0" w:type="auto"/>
          </w:tcPr>
          <w:p w14:paraId="6F1B42E3" w14:textId="77777777" w:rsidR="00070F39" w:rsidRDefault="00B17395">
            <w:pPr>
              <w:pStyle w:val="Compact"/>
            </w:pPr>
            <w:r>
              <w:t>SEV-2</w:t>
            </w:r>
          </w:p>
        </w:tc>
        <w:tc>
          <w:tcPr>
            <w:tcW w:w="0" w:type="auto"/>
          </w:tcPr>
          <w:p w14:paraId="03E1EF9C" w14:textId="77777777" w:rsidR="00070F39" w:rsidRDefault="00B17395">
            <w:pPr>
              <w:pStyle w:val="Compact"/>
            </w:pPr>
            <w:r>
              <w:t>Incident Team</w:t>
            </w:r>
          </w:p>
        </w:tc>
        <w:tc>
          <w:tcPr>
            <w:tcW w:w="0" w:type="auto"/>
          </w:tcPr>
          <w:p w14:paraId="0DB1F1F1" w14:textId="77777777" w:rsidR="00070F39" w:rsidRDefault="00B17395">
            <w:pPr>
              <w:pStyle w:val="Compact"/>
            </w:pPr>
            <w:r>
              <w:t>Director</w:t>
            </w:r>
          </w:p>
        </w:tc>
        <w:tc>
          <w:tcPr>
            <w:tcW w:w="0" w:type="auto"/>
          </w:tcPr>
          <w:p w14:paraId="7E9B5BDA" w14:textId="77777777" w:rsidR="00070F39" w:rsidRDefault="00B17395">
            <w:pPr>
              <w:pStyle w:val="Compact"/>
            </w:pPr>
            <w:r>
              <w:t>VP</w:t>
            </w:r>
          </w:p>
        </w:tc>
        <w:tc>
          <w:tcPr>
            <w:tcW w:w="0" w:type="auto"/>
          </w:tcPr>
          <w:p w14:paraId="291FA7F8" w14:textId="77777777" w:rsidR="00070F39" w:rsidRDefault="00B17395">
            <w:pPr>
              <w:pStyle w:val="Compact"/>
            </w:pPr>
            <w:r>
              <w:t>CIO</w:t>
            </w:r>
          </w:p>
        </w:tc>
        <w:tc>
          <w:tcPr>
            <w:tcW w:w="0" w:type="auto"/>
          </w:tcPr>
          <w:p w14:paraId="3E7B8C9E" w14:textId="77777777" w:rsidR="00070F39" w:rsidRDefault="00B17395">
            <w:pPr>
              <w:pStyle w:val="Compact"/>
            </w:pPr>
            <w:r>
              <w:t>CEO</w:t>
            </w:r>
          </w:p>
        </w:tc>
      </w:tr>
      <w:tr w:rsidR="00070F39" w14:paraId="41515154" w14:textId="77777777">
        <w:tc>
          <w:tcPr>
            <w:tcW w:w="0" w:type="auto"/>
          </w:tcPr>
          <w:p w14:paraId="1A6EE79B" w14:textId="77777777" w:rsidR="00070F39" w:rsidRDefault="00B17395">
            <w:pPr>
              <w:pStyle w:val="Compact"/>
            </w:pPr>
            <w:r>
              <w:t>SEV-3</w:t>
            </w:r>
          </w:p>
        </w:tc>
        <w:tc>
          <w:tcPr>
            <w:tcW w:w="0" w:type="auto"/>
          </w:tcPr>
          <w:p w14:paraId="2BB7E167" w14:textId="77777777" w:rsidR="00070F39" w:rsidRDefault="00B17395">
            <w:pPr>
              <w:pStyle w:val="Compact"/>
            </w:pPr>
            <w:r>
              <w:t>On-Call</w:t>
            </w:r>
          </w:p>
        </w:tc>
        <w:tc>
          <w:tcPr>
            <w:tcW w:w="0" w:type="auto"/>
          </w:tcPr>
          <w:p w14:paraId="484EF9D2" w14:textId="77777777" w:rsidR="00070F39" w:rsidRDefault="00B17395">
            <w:pPr>
              <w:pStyle w:val="Compact"/>
            </w:pPr>
            <w:r>
              <w:t>Manager</w:t>
            </w:r>
          </w:p>
        </w:tc>
        <w:tc>
          <w:tcPr>
            <w:tcW w:w="0" w:type="auto"/>
          </w:tcPr>
          <w:p w14:paraId="18D2B91F" w14:textId="77777777" w:rsidR="00070F39" w:rsidRDefault="00B17395">
            <w:pPr>
              <w:pStyle w:val="Compact"/>
            </w:pPr>
            <w:r>
              <w:t>Director</w:t>
            </w:r>
          </w:p>
        </w:tc>
        <w:tc>
          <w:tcPr>
            <w:tcW w:w="0" w:type="auto"/>
          </w:tcPr>
          <w:p w14:paraId="671486D8" w14:textId="77777777" w:rsidR="00070F39" w:rsidRDefault="00B17395">
            <w:pPr>
              <w:pStyle w:val="Compact"/>
            </w:pPr>
            <w:r>
              <w:t>VP</w:t>
            </w:r>
          </w:p>
        </w:tc>
        <w:tc>
          <w:tcPr>
            <w:tcW w:w="0" w:type="auto"/>
          </w:tcPr>
          <w:p w14:paraId="1985E93C" w14:textId="77777777" w:rsidR="00070F39" w:rsidRDefault="00B17395">
            <w:pPr>
              <w:pStyle w:val="Compact"/>
            </w:pPr>
            <w:r>
              <w:t>CIO</w:t>
            </w:r>
          </w:p>
        </w:tc>
      </w:tr>
      <w:tr w:rsidR="00070F39" w14:paraId="54CFA65E" w14:textId="77777777">
        <w:tc>
          <w:tcPr>
            <w:tcW w:w="0" w:type="auto"/>
          </w:tcPr>
          <w:p w14:paraId="67A9D5A3" w14:textId="77777777" w:rsidR="00070F39" w:rsidRDefault="00B17395">
            <w:pPr>
              <w:pStyle w:val="Compact"/>
            </w:pPr>
            <w:r>
              <w:t>SEV-4</w:t>
            </w:r>
          </w:p>
        </w:tc>
        <w:tc>
          <w:tcPr>
            <w:tcW w:w="0" w:type="auto"/>
          </w:tcPr>
          <w:p w14:paraId="7975AB0C" w14:textId="77777777" w:rsidR="00070F39" w:rsidRDefault="00B17395">
            <w:pPr>
              <w:pStyle w:val="Compact"/>
            </w:pPr>
            <w:r>
              <w:t>On-Call</w:t>
            </w:r>
          </w:p>
        </w:tc>
        <w:tc>
          <w:tcPr>
            <w:tcW w:w="0" w:type="auto"/>
          </w:tcPr>
          <w:p w14:paraId="322FED96" w14:textId="77777777" w:rsidR="00070F39" w:rsidRDefault="00B17395">
            <w:pPr>
              <w:pStyle w:val="Compact"/>
            </w:pPr>
            <w:r>
              <w:t>Manager</w:t>
            </w:r>
          </w:p>
        </w:tc>
        <w:tc>
          <w:tcPr>
            <w:tcW w:w="0" w:type="auto"/>
          </w:tcPr>
          <w:p w14:paraId="73BA61A4" w14:textId="77777777" w:rsidR="00070F39" w:rsidRDefault="00B17395">
            <w:pPr>
              <w:pStyle w:val="Compact"/>
            </w:pPr>
            <w:r>
              <w:t>Director</w:t>
            </w:r>
          </w:p>
        </w:tc>
        <w:tc>
          <w:tcPr>
            <w:tcW w:w="0" w:type="auto"/>
          </w:tcPr>
          <w:p w14:paraId="5040BBBA" w14:textId="77777777" w:rsidR="00070F39" w:rsidRDefault="00B17395">
            <w:pPr>
              <w:pStyle w:val="Compact"/>
            </w:pPr>
            <w:r>
              <w:t>—</w:t>
            </w:r>
          </w:p>
        </w:tc>
        <w:tc>
          <w:tcPr>
            <w:tcW w:w="0" w:type="auto"/>
          </w:tcPr>
          <w:p w14:paraId="5E6E9ED1" w14:textId="77777777" w:rsidR="00070F39" w:rsidRDefault="00B17395">
            <w:pPr>
              <w:pStyle w:val="Compact"/>
            </w:pPr>
            <w:r>
              <w:t>—</w:t>
            </w:r>
          </w:p>
        </w:tc>
      </w:tr>
    </w:tbl>
    <w:p w14:paraId="3D2E5A50" w14:textId="77777777" w:rsidR="00070F39" w:rsidRDefault="00B17395">
      <w:pPr>
        <w:pStyle w:val="Heading3"/>
      </w:pPr>
      <w:bookmarkStart w:id="127" w:name="communication-requirements"/>
      <w:bookmarkEnd w:id="126"/>
      <w:r>
        <w:t>Communication Requirements</w:t>
      </w:r>
    </w:p>
    <w:tbl>
      <w:tblPr>
        <w:tblStyle w:val="Table"/>
        <w:tblW w:w="0" w:type="auto"/>
        <w:tblLook w:val="0020" w:firstRow="1" w:lastRow="0" w:firstColumn="0" w:lastColumn="0" w:noHBand="0" w:noVBand="0"/>
      </w:tblPr>
      <w:tblGrid>
        <w:gridCol w:w="1059"/>
        <w:gridCol w:w="1860"/>
        <w:gridCol w:w="2030"/>
        <w:gridCol w:w="1472"/>
      </w:tblGrid>
      <w:tr w:rsidR="00070F39" w14:paraId="3CA5EEF0" w14:textId="77777777" w:rsidTr="00070F39">
        <w:trPr>
          <w:cnfStyle w:val="100000000000" w:firstRow="1" w:lastRow="0" w:firstColumn="0" w:lastColumn="0" w:oddVBand="0" w:evenVBand="0" w:oddHBand="0" w:evenHBand="0" w:firstRowFirstColumn="0" w:firstRowLastColumn="0" w:lastRowFirstColumn="0" w:lastRowLastColumn="0"/>
          <w:tblHeader/>
        </w:trPr>
        <w:tc>
          <w:tcPr>
            <w:tcW w:w="0" w:type="auto"/>
          </w:tcPr>
          <w:p w14:paraId="364B73B3" w14:textId="77777777" w:rsidR="00070F39" w:rsidRDefault="00B17395">
            <w:pPr>
              <w:pStyle w:val="Compact"/>
            </w:pPr>
            <w:r>
              <w:t>Severity</w:t>
            </w:r>
          </w:p>
        </w:tc>
        <w:tc>
          <w:tcPr>
            <w:tcW w:w="0" w:type="auto"/>
          </w:tcPr>
          <w:p w14:paraId="07A25C31" w14:textId="77777777" w:rsidR="00070F39" w:rsidRDefault="00B17395">
            <w:pPr>
              <w:pStyle w:val="Compact"/>
            </w:pPr>
            <w:r>
              <w:t>Internal Comms</w:t>
            </w:r>
          </w:p>
        </w:tc>
        <w:tc>
          <w:tcPr>
            <w:tcW w:w="0" w:type="auto"/>
          </w:tcPr>
          <w:p w14:paraId="7AB7862F" w14:textId="77777777" w:rsidR="00070F39" w:rsidRDefault="00B17395">
            <w:pPr>
              <w:pStyle w:val="Compact"/>
            </w:pPr>
            <w:r>
              <w:t>Customer Comms</w:t>
            </w:r>
          </w:p>
        </w:tc>
        <w:tc>
          <w:tcPr>
            <w:tcW w:w="0" w:type="auto"/>
          </w:tcPr>
          <w:p w14:paraId="6DA3B6BA" w14:textId="77777777" w:rsidR="00070F39" w:rsidRDefault="00B17395">
            <w:pPr>
              <w:pStyle w:val="Compact"/>
            </w:pPr>
            <w:r>
              <w:t>Regulatory</w:t>
            </w:r>
          </w:p>
        </w:tc>
      </w:tr>
      <w:tr w:rsidR="00070F39" w14:paraId="33854513" w14:textId="77777777">
        <w:tc>
          <w:tcPr>
            <w:tcW w:w="0" w:type="auto"/>
          </w:tcPr>
          <w:p w14:paraId="44CC4048" w14:textId="77777777" w:rsidR="00070F39" w:rsidRDefault="00B17395">
            <w:pPr>
              <w:pStyle w:val="Compact"/>
            </w:pPr>
            <w:r>
              <w:t>SEV-1</w:t>
            </w:r>
          </w:p>
        </w:tc>
        <w:tc>
          <w:tcPr>
            <w:tcW w:w="0" w:type="auto"/>
          </w:tcPr>
          <w:p w14:paraId="6ACAF4DA" w14:textId="77777777" w:rsidR="00070F39" w:rsidRDefault="00B17395">
            <w:pPr>
              <w:pStyle w:val="Compact"/>
            </w:pPr>
            <w:r>
              <w:t>Every 30 min</w:t>
            </w:r>
          </w:p>
        </w:tc>
        <w:tc>
          <w:tcPr>
            <w:tcW w:w="0" w:type="auto"/>
          </w:tcPr>
          <w:p w14:paraId="07204237" w14:textId="77777777" w:rsidR="00070F39" w:rsidRDefault="00B17395">
            <w:pPr>
              <w:pStyle w:val="Compact"/>
            </w:pPr>
            <w:r>
              <w:t>Every 1 hour</w:t>
            </w:r>
          </w:p>
        </w:tc>
        <w:tc>
          <w:tcPr>
            <w:tcW w:w="0" w:type="auto"/>
          </w:tcPr>
          <w:p w14:paraId="7B98E48F" w14:textId="77777777" w:rsidR="00070F39" w:rsidRDefault="00B17395">
            <w:pPr>
              <w:pStyle w:val="Compact"/>
            </w:pPr>
            <w:r>
              <w:t>As required</w:t>
            </w:r>
          </w:p>
        </w:tc>
      </w:tr>
      <w:tr w:rsidR="00070F39" w14:paraId="5EA6B733" w14:textId="77777777">
        <w:tc>
          <w:tcPr>
            <w:tcW w:w="0" w:type="auto"/>
          </w:tcPr>
          <w:p w14:paraId="1AB7BEF3" w14:textId="77777777" w:rsidR="00070F39" w:rsidRDefault="00B17395">
            <w:pPr>
              <w:pStyle w:val="Compact"/>
            </w:pPr>
            <w:r>
              <w:t>SEV-2</w:t>
            </w:r>
          </w:p>
        </w:tc>
        <w:tc>
          <w:tcPr>
            <w:tcW w:w="0" w:type="auto"/>
          </w:tcPr>
          <w:p w14:paraId="162529FA" w14:textId="77777777" w:rsidR="00070F39" w:rsidRDefault="00B17395">
            <w:pPr>
              <w:pStyle w:val="Compact"/>
            </w:pPr>
            <w:r>
              <w:t>Every 1 hour</w:t>
            </w:r>
          </w:p>
        </w:tc>
        <w:tc>
          <w:tcPr>
            <w:tcW w:w="0" w:type="auto"/>
          </w:tcPr>
          <w:p w14:paraId="2AC80A0D" w14:textId="77777777" w:rsidR="00070F39" w:rsidRDefault="00B17395">
            <w:pPr>
              <w:pStyle w:val="Compact"/>
            </w:pPr>
            <w:r>
              <w:t>Every 2 hours</w:t>
            </w:r>
          </w:p>
        </w:tc>
        <w:tc>
          <w:tcPr>
            <w:tcW w:w="0" w:type="auto"/>
          </w:tcPr>
          <w:p w14:paraId="57367155" w14:textId="77777777" w:rsidR="00070F39" w:rsidRDefault="00B17395">
            <w:pPr>
              <w:pStyle w:val="Compact"/>
            </w:pPr>
            <w:r>
              <w:t>If applicable</w:t>
            </w:r>
          </w:p>
        </w:tc>
      </w:tr>
      <w:tr w:rsidR="00070F39" w14:paraId="64C89A05" w14:textId="77777777">
        <w:tc>
          <w:tcPr>
            <w:tcW w:w="0" w:type="auto"/>
          </w:tcPr>
          <w:p w14:paraId="3CCEF9E4" w14:textId="77777777" w:rsidR="00070F39" w:rsidRDefault="00B17395">
            <w:pPr>
              <w:pStyle w:val="Compact"/>
            </w:pPr>
            <w:r>
              <w:t>SEV-3</w:t>
            </w:r>
          </w:p>
        </w:tc>
        <w:tc>
          <w:tcPr>
            <w:tcW w:w="0" w:type="auto"/>
          </w:tcPr>
          <w:p w14:paraId="6B557BEA" w14:textId="77777777" w:rsidR="00070F39" w:rsidRDefault="00B17395">
            <w:pPr>
              <w:pStyle w:val="Compact"/>
            </w:pPr>
            <w:r>
              <w:t>Every 2 hours</w:t>
            </w:r>
          </w:p>
        </w:tc>
        <w:tc>
          <w:tcPr>
            <w:tcW w:w="0" w:type="auto"/>
          </w:tcPr>
          <w:p w14:paraId="497FA2EA" w14:textId="77777777" w:rsidR="00070F39" w:rsidRDefault="00B17395">
            <w:pPr>
              <w:pStyle w:val="Compact"/>
            </w:pPr>
            <w:r>
              <w:t>If affected</w:t>
            </w:r>
          </w:p>
        </w:tc>
        <w:tc>
          <w:tcPr>
            <w:tcW w:w="0" w:type="auto"/>
          </w:tcPr>
          <w:p w14:paraId="4099BBDB" w14:textId="77777777" w:rsidR="00070F39" w:rsidRDefault="00B17395">
            <w:pPr>
              <w:pStyle w:val="Compact"/>
            </w:pPr>
            <w:r>
              <w:t>N/A</w:t>
            </w:r>
          </w:p>
        </w:tc>
      </w:tr>
      <w:tr w:rsidR="00070F39" w14:paraId="69CA7EE7" w14:textId="77777777">
        <w:tc>
          <w:tcPr>
            <w:tcW w:w="0" w:type="auto"/>
          </w:tcPr>
          <w:p w14:paraId="7EC9AD5F" w14:textId="77777777" w:rsidR="00070F39" w:rsidRDefault="00B17395">
            <w:pPr>
              <w:pStyle w:val="Compact"/>
            </w:pPr>
            <w:r>
              <w:t>SEV-4</w:t>
            </w:r>
          </w:p>
        </w:tc>
        <w:tc>
          <w:tcPr>
            <w:tcW w:w="0" w:type="auto"/>
          </w:tcPr>
          <w:p w14:paraId="1A0D0382" w14:textId="77777777" w:rsidR="00070F39" w:rsidRDefault="00B17395">
            <w:pPr>
              <w:pStyle w:val="Compact"/>
            </w:pPr>
            <w:r>
              <w:t>Daily</w:t>
            </w:r>
          </w:p>
        </w:tc>
        <w:tc>
          <w:tcPr>
            <w:tcW w:w="0" w:type="auto"/>
          </w:tcPr>
          <w:p w14:paraId="004C5E95" w14:textId="77777777" w:rsidR="00070F39" w:rsidRDefault="00B17395">
            <w:pPr>
              <w:pStyle w:val="Compact"/>
            </w:pPr>
            <w:r>
              <w:t>N/A</w:t>
            </w:r>
          </w:p>
        </w:tc>
        <w:tc>
          <w:tcPr>
            <w:tcW w:w="0" w:type="auto"/>
          </w:tcPr>
          <w:p w14:paraId="0CD53121" w14:textId="77777777" w:rsidR="00070F39" w:rsidRDefault="00B17395">
            <w:pPr>
              <w:pStyle w:val="Compact"/>
            </w:pPr>
            <w:r>
              <w:t>N/A</w:t>
            </w:r>
          </w:p>
        </w:tc>
      </w:tr>
    </w:tbl>
    <w:p w14:paraId="187349D0" w14:textId="77777777" w:rsidR="00070F39" w:rsidRDefault="00B17395">
      <w:r>
        <w:lastRenderedPageBreak/>
        <w:pict w14:anchorId="493D0109">
          <v:rect id="_x0000_i1065" style="width:0;height:1.5pt" o:hralign="center" o:hrstd="t" o:hr="t"/>
        </w:pict>
      </w:r>
    </w:p>
    <w:p w14:paraId="19E37C51" w14:textId="77777777" w:rsidR="00070F39" w:rsidRDefault="00B17395">
      <w:pPr>
        <w:pStyle w:val="Heading1"/>
      </w:pPr>
      <w:bookmarkStart w:id="128" w:name="appendix-quick-reference-cards"/>
      <w:bookmarkEnd w:id="127"/>
      <w:bookmarkEnd w:id="120"/>
      <w:r>
        <w:t>APPENDIX: QUICK REFERENCE CARDS</w:t>
      </w:r>
    </w:p>
    <w:p w14:paraId="4724FB67" w14:textId="77777777" w:rsidR="00070F39" w:rsidRDefault="00B17395">
      <w:pPr>
        <w:pStyle w:val="Heading2"/>
      </w:pPr>
      <w:bookmarkStart w:id="129" w:name="the-5-pre-meeting-questions"/>
      <w:r>
        <w:t>The 5 Pre-Meeting Questions</w:t>
      </w:r>
    </w:p>
    <w:p w14:paraId="70CD7F4C" w14:textId="77777777" w:rsidR="00070F39" w:rsidRDefault="00B17395">
      <w:pPr>
        <w:pStyle w:val="FirstParagraph"/>
      </w:pPr>
      <w:r>
        <w:t>Before any critical meeting, answer:</w:t>
      </w:r>
    </w:p>
    <w:p w14:paraId="1699817F" w14:textId="77777777" w:rsidR="00070F39" w:rsidRDefault="00B17395">
      <w:pPr>
        <w:pStyle w:val="Compact"/>
        <w:numPr>
          <w:ilvl w:val="0"/>
          <w:numId w:val="15"/>
        </w:numPr>
      </w:pPr>
      <w:r>
        <w:rPr>
          <w:b/>
          <w:bCs/>
        </w:rPr>
        <w:t>What’s my primary objective?</w:t>
      </w:r>
      <w:r>
        <w:t xml:space="preserve"> (one sentence)</w:t>
      </w:r>
    </w:p>
    <w:p w14:paraId="1A09946B" w14:textId="77777777" w:rsidR="00070F39" w:rsidRDefault="00B17395">
      <w:pPr>
        <w:pStyle w:val="Compact"/>
        <w:numPr>
          <w:ilvl w:val="0"/>
          <w:numId w:val="15"/>
        </w:numPr>
      </w:pPr>
      <w:r>
        <w:rPr>
          <w:b/>
          <w:bCs/>
        </w:rPr>
        <w:t>What’s my ask?</w:t>
      </w:r>
      <w:r>
        <w:t xml:space="preserve"> (specific and actionable)</w:t>
      </w:r>
    </w:p>
    <w:p w14:paraId="7C8F97F2" w14:textId="77777777" w:rsidR="00070F39" w:rsidRDefault="00B17395">
      <w:pPr>
        <w:pStyle w:val="Compact"/>
        <w:numPr>
          <w:ilvl w:val="0"/>
          <w:numId w:val="15"/>
        </w:numPr>
      </w:pPr>
      <w:r>
        <w:rPr>
          <w:b/>
          <w:bCs/>
        </w:rPr>
        <w:t>What’s my backup position?</w:t>
      </w:r>
      <w:r>
        <w:t xml:space="preserve"> (if I don’t get the ask)</w:t>
      </w:r>
    </w:p>
    <w:p w14:paraId="2BC51F45" w14:textId="77777777" w:rsidR="00070F39" w:rsidRDefault="00B17395">
      <w:pPr>
        <w:pStyle w:val="Compact"/>
        <w:numPr>
          <w:ilvl w:val="0"/>
          <w:numId w:val="15"/>
        </w:numPr>
      </w:pPr>
      <w:r>
        <w:rPr>
          <w:b/>
          <w:bCs/>
        </w:rPr>
        <w:t>What’s the hardest question I’ll face?</w:t>
      </w:r>
      <w:r>
        <w:t xml:space="preserve"> (and my answer)</w:t>
      </w:r>
    </w:p>
    <w:p w14:paraId="444D5363" w14:textId="77777777" w:rsidR="00070F39" w:rsidRDefault="00B17395">
      <w:pPr>
        <w:pStyle w:val="Compact"/>
        <w:numPr>
          <w:ilvl w:val="0"/>
          <w:numId w:val="15"/>
        </w:numPr>
      </w:pPr>
      <w:r>
        <w:rPr>
          <w:b/>
          <w:bCs/>
        </w:rPr>
        <w:t>What evidence do I have?</w:t>
      </w:r>
      <w:r>
        <w:t xml:space="preserve"> (not just claims)</w:t>
      </w:r>
    </w:p>
    <w:p w14:paraId="6584D514" w14:textId="77777777" w:rsidR="00070F39" w:rsidRDefault="00B17395">
      <w:pPr>
        <w:pStyle w:val="Heading2"/>
      </w:pPr>
      <w:bookmarkStart w:id="130" w:name="the-30-second-elevator-pitch"/>
      <w:bookmarkEnd w:id="129"/>
      <w:r>
        <w:t>The 30-Second Elevator Pitch</w:t>
      </w:r>
    </w:p>
    <w:p w14:paraId="33EF517C" w14:textId="77777777" w:rsidR="00070F39" w:rsidRDefault="00B17395">
      <w:pPr>
        <w:pStyle w:val="BlockText"/>
      </w:pPr>
      <w:r>
        <w:t>“We’re building the capability to operate through any external failure—cloud outages, vendor incidents, identity failures. It’s a [$X] investment with a [Y]x return. When the next CrowdStrike-style incident hits, we’ll be the company that keeps running while competitors go dark.”</w:t>
      </w:r>
    </w:p>
    <w:p w14:paraId="7F15C721" w14:textId="77777777" w:rsidR="00070F39" w:rsidRDefault="00B17395">
      <w:pPr>
        <w:pStyle w:val="Heading2"/>
      </w:pPr>
      <w:bookmarkStart w:id="131" w:name="the-one-page-executive-summary"/>
      <w:bookmarkEnd w:id="130"/>
      <w:r>
        <w:t>The One-Page Executive Summary</w:t>
      </w:r>
    </w:p>
    <w:p w14:paraId="018528F7" w14:textId="77777777" w:rsidR="00070F39" w:rsidRDefault="00B17395">
      <w:pPr>
        <w:pStyle w:val="FirstParagraph"/>
      </w:pPr>
      <w:r>
        <w:t xml:space="preserve">Every major document should be summarizable in: - </w:t>
      </w:r>
      <w:r>
        <w:rPr>
          <w:b/>
          <w:bCs/>
        </w:rPr>
        <w:t>One sentence:</w:t>
      </w:r>
      <w:r>
        <w:t xml:space="preserve"> What’s the bottom line? - </w:t>
      </w:r>
      <w:r>
        <w:rPr>
          <w:b/>
          <w:bCs/>
        </w:rPr>
        <w:t>One paragraph:</w:t>
      </w:r>
      <w:r>
        <w:t xml:space="preserve"> What are the key points? - </w:t>
      </w:r>
      <w:r>
        <w:rPr>
          <w:b/>
          <w:bCs/>
        </w:rPr>
        <w:t>One page:</w:t>
      </w:r>
      <w:r>
        <w:t xml:space="preserve"> What’s the essential detail? - </w:t>
      </w:r>
      <w:r>
        <w:rPr>
          <w:b/>
          <w:bCs/>
        </w:rPr>
        <w:t>One deck:</w:t>
      </w:r>
      <w:r>
        <w:t xml:space="preserve"> What’s the full story?</w:t>
      </w:r>
    </w:p>
    <w:p w14:paraId="6C813577" w14:textId="77777777" w:rsidR="00070F39" w:rsidRDefault="00B17395">
      <w:pPr>
        <w:pStyle w:val="BodyText"/>
      </w:pPr>
      <w:r>
        <w:t>Always lead with the one-sentence version.</w:t>
      </w:r>
    </w:p>
    <w:p w14:paraId="33ECF6BE" w14:textId="77777777" w:rsidR="00070F39" w:rsidRDefault="00B17395">
      <w:r>
        <w:pict w14:anchorId="445D93A1">
          <v:rect id="_x0000_i1066" style="width:0;height:1.5pt" o:hralign="center" o:hrstd="t" o:hr="t"/>
        </w:pict>
      </w:r>
    </w:p>
    <w:p w14:paraId="24C2943E" w14:textId="77777777" w:rsidR="00070F39" w:rsidRDefault="00B17395">
      <w:pPr>
        <w:pStyle w:val="FirstParagraph"/>
      </w:pPr>
      <w:r>
        <w:rPr>
          <w:b/>
          <w:bCs/>
        </w:rPr>
        <w:t>Document Source:</w:t>
      </w:r>
      <w:r>
        <w:t xml:space="preserve"> </w:t>
      </w:r>
      <w:r>
        <w:rPr>
          <w:i/>
          <w:iCs/>
        </w:rPr>
        <w:t>When Clouds Fail: An Executive Playbook for Hybrid Sovereignty</w:t>
      </w:r>
      <w:r>
        <w:br/>
      </w:r>
      <w:r>
        <w:rPr>
          <w:i/>
          <w:iCs/>
        </w:rPr>
        <w:t>© 2026 Steve Oppenheim. All rights reserved.</w:t>
      </w:r>
    </w:p>
    <w:bookmarkEnd w:id="131"/>
    <w:bookmarkEnd w:id="128"/>
    <w:sectPr w:rsidR="00070F3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DE20F" w14:textId="77777777" w:rsidR="00B17395" w:rsidRDefault="00B17395">
      <w:pPr>
        <w:spacing w:after="0"/>
      </w:pPr>
      <w:r>
        <w:separator/>
      </w:r>
    </w:p>
  </w:endnote>
  <w:endnote w:type="continuationSeparator" w:id="0">
    <w:p w14:paraId="4A2340D4" w14:textId="77777777" w:rsidR="00B17395" w:rsidRDefault="00B1739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0CFB8" w14:textId="77777777" w:rsidR="00070F39" w:rsidRDefault="00B17395">
      <w:r>
        <w:separator/>
      </w:r>
    </w:p>
  </w:footnote>
  <w:footnote w:type="continuationSeparator" w:id="0">
    <w:p w14:paraId="7EB9C3E6" w14:textId="77777777" w:rsidR="00070F39" w:rsidRDefault="00B173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86E0BA60"/>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876826C6"/>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411"/>
    <w:multiLevelType w:val="multilevel"/>
    <w:tmpl w:val="BA0856A0"/>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3" w15:restartNumberingAfterBreak="0">
    <w:nsid w:val="00A99418"/>
    <w:multiLevelType w:val="multilevel"/>
    <w:tmpl w:val="852E9A8E"/>
    <w:lvl w:ilvl="0">
      <w:start w:val="8"/>
      <w:numFmt w:val="decimal"/>
      <w:lvlText w:val="%1."/>
      <w:lvlJc w:val="left"/>
      <w:pPr>
        <w:ind w:left="720" w:hanging="480"/>
      </w:pPr>
    </w:lvl>
    <w:lvl w:ilvl="1">
      <w:start w:val="8"/>
      <w:numFmt w:val="decimal"/>
      <w:lvlText w:val="%2."/>
      <w:lvlJc w:val="left"/>
      <w:pPr>
        <w:ind w:left="1440" w:hanging="480"/>
      </w:pPr>
    </w:lvl>
    <w:lvl w:ilvl="2">
      <w:start w:val="8"/>
      <w:numFmt w:val="decimal"/>
      <w:lvlText w:val="%3."/>
      <w:lvlJc w:val="left"/>
      <w:pPr>
        <w:ind w:left="2160" w:hanging="480"/>
      </w:pPr>
    </w:lvl>
    <w:lvl w:ilvl="3">
      <w:start w:val="8"/>
      <w:numFmt w:val="decimal"/>
      <w:lvlText w:val="%4."/>
      <w:lvlJc w:val="left"/>
      <w:pPr>
        <w:ind w:left="2880" w:hanging="480"/>
      </w:pPr>
    </w:lvl>
    <w:lvl w:ilvl="4">
      <w:start w:val="8"/>
      <w:numFmt w:val="decimal"/>
      <w:lvlText w:val="%5."/>
      <w:lvlJc w:val="left"/>
      <w:pPr>
        <w:ind w:left="3600" w:hanging="480"/>
      </w:pPr>
    </w:lvl>
    <w:lvl w:ilvl="5">
      <w:start w:val="8"/>
      <w:numFmt w:val="decimal"/>
      <w:lvlText w:val="%6."/>
      <w:lvlJc w:val="left"/>
      <w:pPr>
        <w:ind w:left="4320" w:hanging="480"/>
      </w:pPr>
    </w:lvl>
    <w:lvl w:ilvl="6">
      <w:start w:val="8"/>
      <w:numFmt w:val="decimal"/>
      <w:lvlText w:val="%7."/>
      <w:lvlJc w:val="left"/>
      <w:pPr>
        <w:ind w:left="5040" w:hanging="480"/>
      </w:pPr>
    </w:lvl>
    <w:lvl w:ilvl="7">
      <w:start w:val="8"/>
      <w:numFmt w:val="decimal"/>
      <w:lvlText w:val="%8."/>
      <w:lvlJc w:val="left"/>
      <w:pPr>
        <w:ind w:left="5760" w:hanging="480"/>
      </w:pPr>
    </w:lvl>
    <w:lvl w:ilvl="8">
      <w:start w:val="8"/>
      <w:numFmt w:val="decimal"/>
      <w:lvlText w:val="%9."/>
      <w:lvlJc w:val="left"/>
      <w:pPr>
        <w:ind w:left="6480" w:hanging="480"/>
      </w:pPr>
    </w:lvl>
  </w:abstractNum>
  <w:abstractNum w:abstractNumId="4" w15:restartNumberingAfterBreak="0">
    <w:nsid w:val="0A994112"/>
    <w:multiLevelType w:val="multilevel"/>
    <w:tmpl w:val="854C399E"/>
    <w:lvl w:ilvl="0">
      <w:start w:val="12"/>
      <w:numFmt w:val="decimal"/>
      <w:lvlText w:val="%1."/>
      <w:lvlJc w:val="left"/>
      <w:pPr>
        <w:ind w:left="720" w:hanging="480"/>
      </w:pPr>
    </w:lvl>
    <w:lvl w:ilvl="1">
      <w:start w:val="12"/>
      <w:numFmt w:val="decimal"/>
      <w:lvlText w:val="%2."/>
      <w:lvlJc w:val="left"/>
      <w:pPr>
        <w:ind w:left="1440" w:hanging="480"/>
      </w:pPr>
    </w:lvl>
    <w:lvl w:ilvl="2">
      <w:start w:val="12"/>
      <w:numFmt w:val="decimal"/>
      <w:lvlText w:val="%3."/>
      <w:lvlJc w:val="left"/>
      <w:pPr>
        <w:ind w:left="2160" w:hanging="480"/>
      </w:pPr>
    </w:lvl>
    <w:lvl w:ilvl="3">
      <w:start w:val="12"/>
      <w:numFmt w:val="decimal"/>
      <w:lvlText w:val="%4."/>
      <w:lvlJc w:val="left"/>
      <w:pPr>
        <w:ind w:left="2880" w:hanging="480"/>
      </w:pPr>
    </w:lvl>
    <w:lvl w:ilvl="4">
      <w:start w:val="12"/>
      <w:numFmt w:val="decimal"/>
      <w:lvlText w:val="%5."/>
      <w:lvlJc w:val="left"/>
      <w:pPr>
        <w:ind w:left="3600" w:hanging="480"/>
      </w:pPr>
    </w:lvl>
    <w:lvl w:ilvl="5">
      <w:start w:val="12"/>
      <w:numFmt w:val="decimal"/>
      <w:lvlText w:val="%6."/>
      <w:lvlJc w:val="left"/>
      <w:pPr>
        <w:ind w:left="4320" w:hanging="480"/>
      </w:pPr>
    </w:lvl>
    <w:lvl w:ilvl="6">
      <w:start w:val="12"/>
      <w:numFmt w:val="decimal"/>
      <w:lvlText w:val="%7."/>
      <w:lvlJc w:val="left"/>
      <w:pPr>
        <w:ind w:left="5040" w:hanging="480"/>
      </w:pPr>
    </w:lvl>
    <w:lvl w:ilvl="7">
      <w:start w:val="12"/>
      <w:numFmt w:val="decimal"/>
      <w:lvlText w:val="%8."/>
      <w:lvlJc w:val="left"/>
      <w:pPr>
        <w:ind w:left="5760" w:hanging="480"/>
      </w:pPr>
    </w:lvl>
    <w:lvl w:ilvl="8">
      <w:start w:val="12"/>
      <w:numFmt w:val="decimal"/>
      <w:lvlText w:val="%9."/>
      <w:lvlJc w:val="left"/>
      <w:pPr>
        <w:ind w:left="6480" w:hanging="480"/>
      </w:pPr>
    </w:lvl>
  </w:abstractNum>
  <w:abstractNum w:abstractNumId="5" w15:restartNumberingAfterBreak="0">
    <w:nsid w:val="0A994126"/>
    <w:multiLevelType w:val="multilevel"/>
    <w:tmpl w:val="966409FC"/>
    <w:lvl w:ilvl="0">
      <w:start w:val="26"/>
      <w:numFmt w:val="decimal"/>
      <w:lvlText w:val="%1."/>
      <w:lvlJc w:val="left"/>
      <w:pPr>
        <w:ind w:left="720" w:hanging="480"/>
      </w:pPr>
    </w:lvl>
    <w:lvl w:ilvl="1">
      <w:start w:val="26"/>
      <w:numFmt w:val="decimal"/>
      <w:lvlText w:val="%2."/>
      <w:lvlJc w:val="left"/>
      <w:pPr>
        <w:ind w:left="1440" w:hanging="480"/>
      </w:pPr>
    </w:lvl>
    <w:lvl w:ilvl="2">
      <w:start w:val="26"/>
      <w:numFmt w:val="decimal"/>
      <w:lvlText w:val="%3."/>
      <w:lvlJc w:val="left"/>
      <w:pPr>
        <w:ind w:left="2160" w:hanging="480"/>
      </w:pPr>
    </w:lvl>
    <w:lvl w:ilvl="3">
      <w:start w:val="26"/>
      <w:numFmt w:val="decimal"/>
      <w:lvlText w:val="%4."/>
      <w:lvlJc w:val="left"/>
      <w:pPr>
        <w:ind w:left="2880" w:hanging="480"/>
      </w:pPr>
    </w:lvl>
    <w:lvl w:ilvl="4">
      <w:start w:val="26"/>
      <w:numFmt w:val="decimal"/>
      <w:lvlText w:val="%5."/>
      <w:lvlJc w:val="left"/>
      <w:pPr>
        <w:ind w:left="3600" w:hanging="480"/>
      </w:pPr>
    </w:lvl>
    <w:lvl w:ilvl="5">
      <w:start w:val="26"/>
      <w:numFmt w:val="decimal"/>
      <w:lvlText w:val="%6."/>
      <w:lvlJc w:val="left"/>
      <w:pPr>
        <w:ind w:left="4320" w:hanging="480"/>
      </w:pPr>
    </w:lvl>
    <w:lvl w:ilvl="6">
      <w:start w:val="26"/>
      <w:numFmt w:val="decimal"/>
      <w:lvlText w:val="%7."/>
      <w:lvlJc w:val="left"/>
      <w:pPr>
        <w:ind w:left="5040" w:hanging="480"/>
      </w:pPr>
    </w:lvl>
    <w:lvl w:ilvl="7">
      <w:start w:val="26"/>
      <w:numFmt w:val="decimal"/>
      <w:lvlText w:val="%8."/>
      <w:lvlJc w:val="left"/>
      <w:pPr>
        <w:ind w:left="5760" w:hanging="480"/>
      </w:pPr>
    </w:lvl>
    <w:lvl w:ilvl="8">
      <w:start w:val="26"/>
      <w:numFmt w:val="decimal"/>
      <w:lvlText w:val="%9."/>
      <w:lvlJc w:val="left"/>
      <w:pPr>
        <w:ind w:left="6480" w:hanging="480"/>
      </w:pPr>
    </w:lvl>
  </w:abstractNum>
  <w:abstractNum w:abstractNumId="6" w15:restartNumberingAfterBreak="0">
    <w:nsid w:val="0A994129"/>
    <w:multiLevelType w:val="multilevel"/>
    <w:tmpl w:val="77EAB82C"/>
    <w:lvl w:ilvl="0">
      <w:start w:val="29"/>
      <w:numFmt w:val="decimal"/>
      <w:lvlText w:val="%1."/>
      <w:lvlJc w:val="left"/>
      <w:pPr>
        <w:ind w:left="720" w:hanging="480"/>
      </w:pPr>
    </w:lvl>
    <w:lvl w:ilvl="1">
      <w:start w:val="29"/>
      <w:numFmt w:val="decimal"/>
      <w:lvlText w:val="%2."/>
      <w:lvlJc w:val="left"/>
      <w:pPr>
        <w:ind w:left="1440" w:hanging="480"/>
      </w:pPr>
    </w:lvl>
    <w:lvl w:ilvl="2">
      <w:start w:val="29"/>
      <w:numFmt w:val="decimal"/>
      <w:lvlText w:val="%3."/>
      <w:lvlJc w:val="left"/>
      <w:pPr>
        <w:ind w:left="2160" w:hanging="480"/>
      </w:pPr>
    </w:lvl>
    <w:lvl w:ilvl="3">
      <w:start w:val="29"/>
      <w:numFmt w:val="decimal"/>
      <w:lvlText w:val="%4."/>
      <w:lvlJc w:val="left"/>
      <w:pPr>
        <w:ind w:left="2880" w:hanging="480"/>
      </w:pPr>
    </w:lvl>
    <w:lvl w:ilvl="4">
      <w:start w:val="29"/>
      <w:numFmt w:val="decimal"/>
      <w:lvlText w:val="%5."/>
      <w:lvlJc w:val="left"/>
      <w:pPr>
        <w:ind w:left="3600" w:hanging="480"/>
      </w:pPr>
    </w:lvl>
    <w:lvl w:ilvl="5">
      <w:start w:val="29"/>
      <w:numFmt w:val="decimal"/>
      <w:lvlText w:val="%6."/>
      <w:lvlJc w:val="left"/>
      <w:pPr>
        <w:ind w:left="4320" w:hanging="480"/>
      </w:pPr>
    </w:lvl>
    <w:lvl w:ilvl="6">
      <w:start w:val="29"/>
      <w:numFmt w:val="decimal"/>
      <w:lvlText w:val="%7."/>
      <w:lvlJc w:val="left"/>
      <w:pPr>
        <w:ind w:left="5040" w:hanging="480"/>
      </w:pPr>
    </w:lvl>
    <w:lvl w:ilvl="7">
      <w:start w:val="29"/>
      <w:numFmt w:val="decimal"/>
      <w:lvlText w:val="%8."/>
      <w:lvlJc w:val="left"/>
      <w:pPr>
        <w:ind w:left="5760" w:hanging="480"/>
      </w:pPr>
    </w:lvl>
    <w:lvl w:ilvl="8">
      <w:start w:val="29"/>
      <w:numFmt w:val="decimal"/>
      <w:lvlText w:val="%9."/>
      <w:lvlJc w:val="left"/>
      <w:pPr>
        <w:ind w:left="6480" w:hanging="480"/>
      </w:pPr>
    </w:lvl>
  </w:abstractNum>
  <w:num w:numId="1" w16cid:durableId="595789740">
    <w:abstractNumId w:val="0"/>
  </w:num>
  <w:num w:numId="2" w16cid:durableId="7039443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83762444">
    <w:abstractNumId w:val="3"/>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4" w16cid:durableId="1441071195">
    <w:abstractNumId w:val="4"/>
    <w:lvlOverride w:ilvl="0">
      <w:startOverride w:val="12"/>
    </w:lvlOverride>
    <w:lvlOverride w:ilvl="1">
      <w:startOverride w:val="12"/>
    </w:lvlOverride>
    <w:lvlOverride w:ilvl="2">
      <w:startOverride w:val="12"/>
    </w:lvlOverride>
    <w:lvlOverride w:ilvl="3">
      <w:startOverride w:val="12"/>
    </w:lvlOverride>
    <w:lvlOverride w:ilvl="4">
      <w:startOverride w:val="12"/>
    </w:lvlOverride>
    <w:lvlOverride w:ilvl="5">
      <w:startOverride w:val="12"/>
    </w:lvlOverride>
    <w:lvlOverride w:ilvl="6">
      <w:startOverride w:val="12"/>
    </w:lvlOverride>
    <w:lvlOverride w:ilvl="7">
      <w:startOverride w:val="12"/>
    </w:lvlOverride>
    <w:lvlOverride w:ilvl="8">
      <w:startOverride w:val="12"/>
    </w:lvlOverride>
  </w:num>
  <w:num w:numId="5" w16cid:durableId="2091658254">
    <w:abstractNumId w:val="5"/>
    <w:lvlOverride w:ilvl="0">
      <w:startOverride w:val="26"/>
    </w:lvlOverride>
    <w:lvlOverride w:ilvl="1">
      <w:startOverride w:val="26"/>
    </w:lvlOverride>
    <w:lvlOverride w:ilvl="2">
      <w:startOverride w:val="26"/>
    </w:lvlOverride>
    <w:lvlOverride w:ilvl="3">
      <w:startOverride w:val="26"/>
    </w:lvlOverride>
    <w:lvlOverride w:ilvl="4">
      <w:startOverride w:val="26"/>
    </w:lvlOverride>
    <w:lvlOverride w:ilvl="5">
      <w:startOverride w:val="26"/>
    </w:lvlOverride>
    <w:lvlOverride w:ilvl="6">
      <w:startOverride w:val="26"/>
    </w:lvlOverride>
    <w:lvlOverride w:ilvl="7">
      <w:startOverride w:val="26"/>
    </w:lvlOverride>
    <w:lvlOverride w:ilvl="8">
      <w:startOverride w:val="26"/>
    </w:lvlOverride>
  </w:num>
  <w:num w:numId="6" w16cid:durableId="1783374325">
    <w:abstractNumId w:val="6"/>
    <w:lvlOverride w:ilvl="0">
      <w:startOverride w:val="29"/>
    </w:lvlOverride>
    <w:lvlOverride w:ilvl="1">
      <w:startOverride w:val="29"/>
    </w:lvlOverride>
    <w:lvlOverride w:ilvl="2">
      <w:startOverride w:val="29"/>
    </w:lvlOverride>
    <w:lvlOverride w:ilvl="3">
      <w:startOverride w:val="29"/>
    </w:lvlOverride>
    <w:lvlOverride w:ilvl="4">
      <w:startOverride w:val="29"/>
    </w:lvlOverride>
    <w:lvlOverride w:ilvl="5">
      <w:startOverride w:val="29"/>
    </w:lvlOverride>
    <w:lvlOverride w:ilvl="6">
      <w:startOverride w:val="29"/>
    </w:lvlOverride>
    <w:lvlOverride w:ilvl="7">
      <w:startOverride w:val="29"/>
    </w:lvlOverride>
    <w:lvlOverride w:ilvl="8">
      <w:startOverride w:val="29"/>
    </w:lvlOverride>
  </w:num>
  <w:num w:numId="7" w16cid:durableId="20285601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92108569">
    <w:abstractNumId w:val="1"/>
  </w:num>
  <w:num w:numId="9" w16cid:durableId="1457866138">
    <w:abstractNumId w:val="1"/>
  </w:num>
  <w:num w:numId="10" w16cid:durableId="1325888093">
    <w:abstractNumId w:val="1"/>
  </w:num>
  <w:num w:numId="11" w16cid:durableId="17251767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49852786">
    <w:abstractNumId w:val="1"/>
  </w:num>
  <w:num w:numId="13" w16cid:durableId="1641424860">
    <w:abstractNumId w:val="1"/>
  </w:num>
  <w:num w:numId="14" w16cid:durableId="1617252959">
    <w:abstractNumId w:val="1"/>
  </w:num>
  <w:num w:numId="15" w16cid:durableId="20105940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LA0tzAxMLC0MDY1tDRS0lEKTi0uzszPAykwrAUAbbzvJCwAAAA="/>
  </w:docVars>
  <w:rsids>
    <w:rsidRoot w:val="00070F39"/>
    <w:rsid w:val="00070F39"/>
    <w:rsid w:val="006C3A6C"/>
    <w:rsid w:val="00B1739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8"/>
    <o:shapelayout v:ext="edit">
      <o:idmap v:ext="edit" data="1"/>
    </o:shapelayout>
  </w:shapeDefaults>
  <w:decimalSymbol w:val="."/>
  <w:listSeparator w:val=","/>
  <w14:docId w14:val="145E3529"/>
  <w15:docId w15:val="{73A32041-3E10-444E-8793-CCF501FED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color w:val="345A8A"/>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41</Pages>
  <Words>9934</Words>
  <Characters>56630</Characters>
  <Application>Microsoft Office Word</Application>
  <DocSecurity>0</DocSecurity>
  <Lines>471</Lines>
  <Paragraphs>132</Paragraphs>
  <ScaleCrop>false</ScaleCrop>
  <Company/>
  <LinksUpToDate>false</LinksUpToDate>
  <CharactersWithSpaces>66432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Mr. Greatheart</cp:lastModifiedBy>
  <cp:revision>2</cp:revision>
  <dcterms:created xsi:type="dcterms:W3CDTF">2025-12-23T15:40:00Z</dcterms:created>
  <dcterms:modified xsi:type="dcterms:W3CDTF">2025-12-23T15:48:00Z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5dcaa749-de26-4e33-beec-414c46d83778</vt:lpwstr>
  </property>
</Properties>
</file>